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568B19A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C3AB4" w:rsidRPr="006C3AB4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3AB4" w:rsidRPr="006C3AB4">
        <w:t>сообщение 02030161430 в газете АО «Коммерсантъ» №197(7398) от 22.10.2022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A21EF9" w:rsidRPr="00A21EF9">
        <w:t>17.01.2023 г. по 23.01.2023 г.</w:t>
      </w:r>
      <w:r w:rsidR="007E00D7">
        <w:t xml:space="preserve"> заключе</w:t>
      </w:r>
      <w:r w:rsidR="006C3AB4">
        <w:t>н</w:t>
      </w:r>
      <w:r w:rsidR="00CA1441">
        <w:t>ы</w:t>
      </w:r>
      <w:r w:rsidR="006C3AB4">
        <w:t xml:space="preserve"> </w:t>
      </w:r>
      <w:r w:rsidR="007E00D7">
        <w:rPr>
          <w:color w:val="000000"/>
        </w:rPr>
        <w:t>следующи</w:t>
      </w:r>
      <w:r w:rsidR="00CA1441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6C3AB4">
        <w:rPr>
          <w:color w:val="000000"/>
        </w:rPr>
        <w:t>р</w:t>
      </w:r>
      <w:r w:rsidR="00CA1441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88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A764E" w14:paraId="1B2D634C" w14:textId="77777777" w:rsidTr="00DB4DCA">
        <w:trPr>
          <w:jc w:val="center"/>
        </w:trPr>
        <w:tc>
          <w:tcPr>
            <w:tcW w:w="1100" w:type="dxa"/>
          </w:tcPr>
          <w:p w14:paraId="782383CE" w14:textId="77777777" w:rsidR="002A764E" w:rsidRPr="00C61C5E" w:rsidRDefault="002A764E" w:rsidP="00DB4DC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5845D51" w14:textId="77777777" w:rsidR="002A764E" w:rsidRPr="00C61C5E" w:rsidRDefault="002A764E" w:rsidP="00DB4D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1FC9A0F" w14:textId="77777777" w:rsidR="002A764E" w:rsidRPr="00C61C5E" w:rsidRDefault="002A764E" w:rsidP="00DB4D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2AEFCAE" w14:textId="77777777" w:rsidR="002A764E" w:rsidRPr="00C61C5E" w:rsidRDefault="002A764E" w:rsidP="00DB4D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E2060C6" w14:textId="77777777" w:rsidR="002A764E" w:rsidRPr="00C61C5E" w:rsidRDefault="002A764E" w:rsidP="00DB4DC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A764E" w:rsidRPr="00CC58D4" w14:paraId="339E4363" w14:textId="77777777" w:rsidTr="00DB4DCA">
        <w:trPr>
          <w:trHeight w:val="546"/>
          <w:jc w:val="center"/>
        </w:trPr>
        <w:tc>
          <w:tcPr>
            <w:tcW w:w="1100" w:type="dxa"/>
            <w:vAlign w:val="center"/>
          </w:tcPr>
          <w:p w14:paraId="37472C82" w14:textId="77777777" w:rsidR="002A764E" w:rsidRPr="00CC58D4" w:rsidRDefault="002A764E" w:rsidP="00DB4D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C58D4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vMerge w:val="restart"/>
            <w:vAlign w:val="center"/>
          </w:tcPr>
          <w:p w14:paraId="40833F28" w14:textId="77777777" w:rsidR="002A764E" w:rsidRPr="00CC58D4" w:rsidRDefault="002A764E" w:rsidP="00DB4D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C58D4">
              <w:rPr>
                <w:sz w:val="22"/>
                <w:szCs w:val="22"/>
              </w:rPr>
              <w:t>2023-0890/105</w:t>
            </w:r>
          </w:p>
        </w:tc>
        <w:tc>
          <w:tcPr>
            <w:tcW w:w="2126" w:type="dxa"/>
            <w:vMerge w:val="restart"/>
            <w:vAlign w:val="center"/>
          </w:tcPr>
          <w:p w14:paraId="061AC9C3" w14:textId="77777777" w:rsidR="002A764E" w:rsidRPr="00CC58D4" w:rsidRDefault="002A764E" w:rsidP="00DB4D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C58D4">
              <w:rPr>
                <w:sz w:val="22"/>
                <w:szCs w:val="22"/>
              </w:rPr>
              <w:t>27.01.2023</w:t>
            </w:r>
          </w:p>
        </w:tc>
        <w:tc>
          <w:tcPr>
            <w:tcW w:w="2410" w:type="dxa"/>
            <w:vMerge w:val="restart"/>
            <w:vAlign w:val="center"/>
          </w:tcPr>
          <w:p w14:paraId="4CBAE45A" w14:textId="77777777" w:rsidR="002A764E" w:rsidRPr="00CC58D4" w:rsidRDefault="002A764E" w:rsidP="00DB4DC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C58D4">
              <w:rPr>
                <w:sz w:val="22"/>
                <w:szCs w:val="22"/>
              </w:rPr>
              <w:t>7 701,98</w:t>
            </w:r>
          </w:p>
        </w:tc>
        <w:tc>
          <w:tcPr>
            <w:tcW w:w="2268" w:type="dxa"/>
            <w:vMerge w:val="restart"/>
            <w:vAlign w:val="center"/>
          </w:tcPr>
          <w:p w14:paraId="38D73879" w14:textId="77777777" w:rsidR="002A764E" w:rsidRPr="00CC58D4" w:rsidRDefault="002A764E" w:rsidP="00DB4DCA">
            <w:pPr>
              <w:rPr>
                <w:b/>
                <w:bCs/>
                <w:spacing w:val="3"/>
                <w:sz w:val="22"/>
                <w:szCs w:val="22"/>
              </w:rPr>
            </w:pPr>
            <w:r w:rsidRPr="00CC58D4">
              <w:rPr>
                <w:sz w:val="22"/>
                <w:szCs w:val="22"/>
              </w:rPr>
              <w:t>Пронин Александр Андреевич</w:t>
            </w:r>
          </w:p>
        </w:tc>
      </w:tr>
      <w:tr w:rsidR="002A764E" w:rsidRPr="00CC58D4" w14:paraId="16E0FF3C" w14:textId="77777777" w:rsidTr="00DB4DCA">
        <w:trPr>
          <w:trHeight w:val="546"/>
          <w:jc w:val="center"/>
        </w:trPr>
        <w:tc>
          <w:tcPr>
            <w:tcW w:w="1100" w:type="dxa"/>
            <w:vAlign w:val="center"/>
          </w:tcPr>
          <w:p w14:paraId="598C071A" w14:textId="77777777" w:rsidR="002A764E" w:rsidRPr="00CC58D4" w:rsidRDefault="002A764E" w:rsidP="00DB4D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C58D4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vMerge/>
            <w:vAlign w:val="center"/>
          </w:tcPr>
          <w:p w14:paraId="6BF95DFD" w14:textId="77777777" w:rsidR="002A764E" w:rsidRPr="00CC58D4" w:rsidRDefault="002A764E" w:rsidP="00DB4D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897A22D" w14:textId="77777777" w:rsidR="002A764E" w:rsidRPr="00CC58D4" w:rsidRDefault="002A764E" w:rsidP="00DB4DC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C358E82" w14:textId="77777777" w:rsidR="002A764E" w:rsidRPr="00CC58D4" w:rsidRDefault="002A764E" w:rsidP="00DB4DC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DA8FC3A" w14:textId="77777777" w:rsidR="002A764E" w:rsidRPr="00CC58D4" w:rsidRDefault="002A764E" w:rsidP="00DB4DCA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A764E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C3AB4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1EF9"/>
    <w:rsid w:val="00A2467D"/>
    <w:rsid w:val="00AE2FF2"/>
    <w:rsid w:val="00CA1441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A144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CA1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2023-01-30T13:09:00Z</dcterms:created>
  <dcterms:modified xsi:type="dcterms:W3CDTF">2023-01-30T13:09:00Z</dcterms:modified>
</cp:coreProperties>
</file>