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BE" w:rsidRPr="00790EA9" w:rsidRDefault="003268D8" w:rsidP="00790E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EA9">
        <w:rPr>
          <w:rFonts w:ascii="Times New Roman" w:hAnsi="Times New Roman" w:cs="Times New Roman"/>
          <w:sz w:val="24"/>
          <w:szCs w:val="24"/>
        </w:rPr>
        <w:t>Решением Арбитражного суда Московской области от 26.05.22 г. (резол</w:t>
      </w:r>
      <w:proofErr w:type="gramStart"/>
      <w:r w:rsidRPr="00790E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0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EA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90EA9">
        <w:rPr>
          <w:rFonts w:ascii="Times New Roman" w:hAnsi="Times New Roman" w:cs="Times New Roman"/>
          <w:sz w:val="24"/>
          <w:szCs w:val="24"/>
        </w:rPr>
        <w:t xml:space="preserve">асть) по делу </w:t>
      </w:r>
      <w:r w:rsidRPr="00790EA9">
        <w:rPr>
          <w:rFonts w:ascii="Times New Roman" w:hAnsi="Times New Roman" w:cs="Times New Roman"/>
          <w:sz w:val="24"/>
          <w:szCs w:val="24"/>
          <w:lang w:eastAsia="ru-RU"/>
        </w:rPr>
        <w:t xml:space="preserve">А41-81504/2021 </w:t>
      </w:r>
      <w:proofErr w:type="spellStart"/>
      <w:r w:rsidRPr="00790EA9">
        <w:rPr>
          <w:rFonts w:ascii="Times New Roman" w:hAnsi="Times New Roman" w:cs="Times New Roman"/>
          <w:sz w:val="24"/>
          <w:szCs w:val="24"/>
        </w:rPr>
        <w:t>Сильнова</w:t>
      </w:r>
      <w:proofErr w:type="spellEnd"/>
      <w:r w:rsidRPr="00790EA9">
        <w:rPr>
          <w:rFonts w:ascii="Times New Roman" w:hAnsi="Times New Roman" w:cs="Times New Roman"/>
          <w:sz w:val="24"/>
          <w:szCs w:val="24"/>
        </w:rPr>
        <w:t xml:space="preserve"> Ольга Евгеньевна (30.10.1969 г.р., ИНН 730900373701, СНИЛС 059-019-142 56, адрес: </w:t>
      </w:r>
      <w:proofErr w:type="gramStart"/>
      <w:r w:rsidRPr="00790EA9">
        <w:rPr>
          <w:rFonts w:ascii="Times New Roman" w:hAnsi="Times New Roman" w:cs="Times New Roman"/>
          <w:sz w:val="24"/>
          <w:szCs w:val="24"/>
        </w:rPr>
        <w:t>Московская область, г. Домодедово, с. Вельяминово, ул. Проселочная, д. 32 Б) признана несостоятельной (банкротом) и введена процедура реализации имущества</w:t>
      </w:r>
      <w:r w:rsidR="006173BE" w:rsidRPr="00790E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173BE" w:rsidRPr="00790EA9" w:rsidRDefault="006173BE" w:rsidP="007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EA9">
        <w:rPr>
          <w:rFonts w:ascii="Times New Roman" w:hAnsi="Times New Roman" w:cs="Times New Roman"/>
          <w:sz w:val="24"/>
          <w:szCs w:val="24"/>
        </w:rPr>
        <w:t>Финансовым</w:t>
      </w:r>
      <w:proofErr w:type="gramStart"/>
      <w:r w:rsidRPr="00790E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0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E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0EA9">
        <w:rPr>
          <w:rFonts w:ascii="Times New Roman" w:hAnsi="Times New Roman" w:cs="Times New Roman"/>
          <w:sz w:val="24"/>
          <w:szCs w:val="24"/>
        </w:rPr>
        <w:t xml:space="preserve">правляющим утвержден Попович Алексей Николаевич (ИНН </w:t>
      </w:r>
      <w:r w:rsidRPr="00790EA9">
        <w:rPr>
          <w:rFonts w:ascii="Times New Roman" w:hAnsi="Times New Roman" w:cs="Times New Roman"/>
          <w:bCs/>
          <w:sz w:val="24"/>
          <w:szCs w:val="24"/>
        </w:rPr>
        <w:t>631808907090,</w:t>
      </w:r>
      <w:r w:rsidRPr="00790EA9">
        <w:rPr>
          <w:rFonts w:ascii="Times New Roman" w:hAnsi="Times New Roman" w:cs="Times New Roman"/>
          <w:sz w:val="24"/>
          <w:szCs w:val="24"/>
        </w:rPr>
        <w:t xml:space="preserve"> </w:t>
      </w:r>
      <w:r w:rsidRPr="00790EA9">
        <w:rPr>
          <w:rFonts w:ascii="Times New Roman" w:hAnsi="Times New Roman" w:cs="Times New Roman"/>
          <w:bCs/>
          <w:sz w:val="24"/>
          <w:szCs w:val="24"/>
        </w:rPr>
        <w:t>рег.№</w:t>
      </w:r>
      <w:r w:rsidRPr="00790EA9">
        <w:rPr>
          <w:rFonts w:ascii="Times New Roman" w:hAnsi="Times New Roman" w:cs="Times New Roman"/>
          <w:sz w:val="24"/>
          <w:szCs w:val="24"/>
        </w:rPr>
        <w:t xml:space="preserve">16085, СНИЛС 029-059-561-67, </w:t>
      </w:r>
      <w:r w:rsidRPr="00790EA9">
        <w:rPr>
          <w:rFonts w:ascii="Times New Roman" w:hAnsi="Times New Roman" w:cs="Times New Roman"/>
          <w:bCs/>
          <w:sz w:val="24"/>
          <w:szCs w:val="24"/>
        </w:rPr>
        <w:t>СРО ААУ «Синергия», 350063, г.  Краснодар, ул. Комсомольская, 45, оф. 11; ИНН 2308980067, ОГРН 1112300002330, рег. №0040</w:t>
      </w:r>
      <w:r w:rsidRPr="00790E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73BE" w:rsidRPr="00EA0127" w:rsidRDefault="00136F7A" w:rsidP="00136F7A">
      <w:pPr>
        <w:pStyle w:val="aji5m00"/>
        <w:ind w:firstLine="709"/>
      </w:pPr>
      <w:r>
        <w:t xml:space="preserve">Определением Арбитражного суда Московской области от 01.12.2022 г. продлен срок реализации имущества должника по делу о несостоятельности (банкротстве) </w:t>
      </w:r>
      <w:proofErr w:type="spellStart"/>
      <w:r>
        <w:t>Сильновой</w:t>
      </w:r>
      <w:proofErr w:type="spellEnd"/>
      <w:r>
        <w:t xml:space="preserve"> Ольги Евгеньевны до 26</w:t>
      </w:r>
      <w:r w:rsidR="00CE0536">
        <w:t>.05.</w:t>
      </w:r>
      <w:r>
        <w:t>2023 г</w:t>
      </w:r>
      <w:r w:rsidR="006173BE" w:rsidRPr="00EA0127">
        <w:t>.</w:t>
      </w:r>
    </w:p>
    <w:p w:rsidR="005E156B" w:rsidRPr="00EA0127" w:rsidRDefault="005E156B" w:rsidP="00EA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A" w:rsidRPr="00136F7A" w:rsidRDefault="009D7C29" w:rsidP="00136F7A">
      <w:pPr>
        <w:spacing w:after="0" w:line="240" w:lineRule="auto"/>
        <w:ind w:firstLine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 w:rsidRPr="00136F7A">
        <w:rPr>
          <w:rFonts w:asciiTheme="majorBidi" w:hAnsiTheme="majorBidi" w:cstheme="majorBidi"/>
          <w:sz w:val="24"/>
          <w:szCs w:val="24"/>
        </w:rPr>
        <w:t>На электронной площадке АО «Российский аукционный дом» (ИНН 7838430413, ОГРН 1097847233351)</w:t>
      </w:r>
      <w:r w:rsidRPr="00136F7A">
        <w:rPr>
          <w:rStyle w:val="FontStyle14"/>
          <w:rFonts w:asciiTheme="majorBidi" w:hAnsiTheme="majorBidi" w:cstheme="majorBidi"/>
          <w:sz w:val="24"/>
          <w:szCs w:val="24"/>
        </w:rPr>
        <w:t xml:space="preserve">, по адресу в сети Интернет: </w:t>
      </w:r>
      <w:hyperlink r:id="rId6" w:history="1">
        <w:r w:rsidRPr="00136F7A">
          <w:rPr>
            <w:rStyle w:val="a9"/>
            <w:rFonts w:asciiTheme="majorBidi" w:hAnsiTheme="majorBidi" w:cstheme="majorBidi"/>
            <w:sz w:val="24"/>
            <w:szCs w:val="24"/>
          </w:rPr>
          <w:t>https://auction-house.ru/</w:t>
        </w:r>
      </w:hyperlink>
      <w:r w:rsidRPr="00136F7A">
        <w:rPr>
          <w:rStyle w:val="FontStyle14"/>
          <w:rFonts w:asciiTheme="majorBidi" w:hAnsiTheme="majorBidi" w:cstheme="majorBidi"/>
          <w:sz w:val="24"/>
          <w:szCs w:val="24"/>
        </w:rPr>
        <w:t xml:space="preserve"> (ЭТП: https://lot-online.ru/)</w:t>
      </w:r>
      <w:r w:rsidRPr="00136F7A">
        <w:rPr>
          <w:rFonts w:asciiTheme="majorBidi" w:hAnsiTheme="majorBidi" w:cstheme="majorBidi"/>
          <w:sz w:val="24"/>
          <w:szCs w:val="24"/>
        </w:rPr>
        <w:t xml:space="preserve"> по Лоту №1 (</w:t>
      </w:r>
      <w:r w:rsidR="00790EA9" w:rsidRPr="00136F7A">
        <w:rPr>
          <w:rFonts w:asciiTheme="majorBidi" w:hAnsiTheme="majorBidi" w:cstheme="majorBidi"/>
          <w:sz w:val="24"/>
          <w:szCs w:val="24"/>
        </w:rPr>
        <w:t xml:space="preserve">код лота </w:t>
      </w:r>
      <w:r w:rsidR="00136F7A" w:rsidRPr="00136F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РАД-319322</w:t>
      </w:r>
      <w:r w:rsidR="00790EA9" w:rsidRPr="00136F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номер заявки </w:t>
      </w:r>
      <w:r w:rsidR="00136F7A" w:rsidRPr="00136F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149932</w:t>
      </w:r>
      <w:r w:rsidR="00790EA9" w:rsidRPr="00136F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от </w:t>
      </w:r>
      <w:r w:rsidR="00136F7A" w:rsidRPr="00136F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15</w:t>
      </w:r>
      <w:r w:rsidR="00790EA9" w:rsidRPr="00136F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 w:rsidR="00136F7A" w:rsidRPr="00136F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12</w:t>
      </w:r>
      <w:r w:rsidR="00790EA9" w:rsidRPr="00136F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.2022</w:t>
      </w:r>
      <w:r w:rsidRPr="00136F7A">
        <w:rPr>
          <w:rFonts w:asciiTheme="majorBidi" w:hAnsiTheme="majorBidi" w:cstheme="majorBidi"/>
          <w:sz w:val="24"/>
          <w:szCs w:val="24"/>
        </w:rPr>
        <w:t xml:space="preserve">) торги </w:t>
      </w:r>
      <w:r w:rsidR="00136F7A" w:rsidRPr="00136F7A">
        <w:rPr>
          <w:rFonts w:asciiTheme="majorBidi" w:hAnsiTheme="majorBidi" w:cstheme="majorBidi"/>
          <w:sz w:val="24"/>
          <w:szCs w:val="24"/>
        </w:rPr>
        <w:t xml:space="preserve">посредством публичного </w:t>
      </w:r>
      <w:r w:rsidR="00CE0536" w:rsidRPr="00136F7A">
        <w:rPr>
          <w:rFonts w:asciiTheme="majorBidi" w:hAnsiTheme="majorBidi" w:cstheme="majorBidi"/>
          <w:sz w:val="24"/>
          <w:szCs w:val="24"/>
        </w:rPr>
        <w:t>предложения</w:t>
      </w:r>
      <w:r w:rsidR="00136F7A" w:rsidRPr="00136F7A">
        <w:rPr>
          <w:rFonts w:asciiTheme="majorBidi" w:hAnsiTheme="majorBidi" w:cstheme="majorBidi"/>
          <w:sz w:val="24"/>
          <w:szCs w:val="24"/>
        </w:rPr>
        <w:t xml:space="preserve"> </w:t>
      </w:r>
      <w:r w:rsidRPr="00136F7A">
        <w:rPr>
          <w:rFonts w:asciiTheme="majorBidi" w:hAnsiTheme="majorBidi" w:cstheme="majorBidi"/>
          <w:sz w:val="24"/>
          <w:szCs w:val="24"/>
        </w:rPr>
        <w:t xml:space="preserve">признаны </w:t>
      </w:r>
      <w:r w:rsidR="00136F7A" w:rsidRPr="00136F7A">
        <w:rPr>
          <w:rFonts w:asciiTheme="majorBidi" w:hAnsiTheme="majorBidi" w:cstheme="majorBidi"/>
          <w:sz w:val="24"/>
          <w:szCs w:val="24"/>
        </w:rPr>
        <w:t>состоявшимися</w:t>
      </w:r>
      <w:r w:rsidRPr="00136F7A">
        <w:rPr>
          <w:rFonts w:asciiTheme="majorBidi" w:hAnsiTheme="majorBidi" w:cstheme="majorBidi"/>
          <w:sz w:val="24"/>
          <w:szCs w:val="24"/>
        </w:rPr>
        <w:t xml:space="preserve">. </w:t>
      </w:r>
      <w:r w:rsidR="00136F7A" w:rsidRPr="00136F7A">
        <w:rPr>
          <w:rFonts w:asciiTheme="majorBidi" w:hAnsiTheme="majorBidi" w:cstheme="majorBidi"/>
          <w:sz w:val="24"/>
          <w:szCs w:val="24"/>
        </w:rPr>
        <w:t xml:space="preserve">Была подана одна заявка. </w:t>
      </w:r>
    </w:p>
    <w:p w:rsidR="00136F7A" w:rsidRDefault="00136F7A" w:rsidP="00136F7A">
      <w:pPr>
        <w:spacing w:after="0" w:line="240" w:lineRule="auto"/>
        <w:ind w:firstLine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 w:rsidRPr="00136F7A">
        <w:rPr>
          <w:rFonts w:asciiTheme="majorBidi" w:hAnsiTheme="majorBidi" w:cstheme="majorBidi"/>
          <w:sz w:val="24"/>
          <w:szCs w:val="24"/>
        </w:rPr>
        <w:t xml:space="preserve">Признан победителем участник процедуры </w:t>
      </w:r>
      <w:proofErr w:type="spellStart"/>
      <w:r w:rsidRPr="00136F7A">
        <w:rPr>
          <w:rFonts w:asciiTheme="majorBidi" w:hAnsiTheme="majorBidi" w:cstheme="majorBidi"/>
          <w:sz w:val="24"/>
          <w:szCs w:val="24"/>
        </w:rPr>
        <w:t>Капишников</w:t>
      </w:r>
      <w:proofErr w:type="spellEnd"/>
      <w:r w:rsidRPr="00136F7A">
        <w:rPr>
          <w:rFonts w:asciiTheme="majorBidi" w:hAnsiTheme="majorBidi" w:cstheme="majorBidi"/>
          <w:sz w:val="24"/>
          <w:szCs w:val="24"/>
        </w:rPr>
        <w:t xml:space="preserve"> Вячеслав Валентинович,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</w:t>
      </w:r>
    </w:p>
    <w:p w:rsidR="00DA5325" w:rsidRDefault="00DA5325" w:rsidP="00136F7A">
      <w:pPr>
        <w:spacing w:after="0" w:line="240" w:lineRule="auto"/>
        <w:ind w:firstLine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26.01.2023 г. с победителем процедуры торгов </w:t>
      </w:r>
      <w:proofErr w:type="spellStart"/>
      <w:r>
        <w:rPr>
          <w:rFonts w:asciiTheme="majorBidi" w:hAnsiTheme="majorBidi" w:cstheme="majorBidi"/>
          <w:sz w:val="24"/>
          <w:szCs w:val="24"/>
        </w:rPr>
        <w:t>Капишниковым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В. В. заключен договор купли-продажи.</w:t>
      </w:r>
    </w:p>
    <w:p w:rsidR="009D7C29" w:rsidRPr="00136F7A" w:rsidRDefault="00DA5325" w:rsidP="00136F7A">
      <w:pPr>
        <w:spacing w:after="0" w:line="240" w:lineRule="auto"/>
        <w:ind w:firstLine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Договор купли-продажи от 26.01.2023 г.</w:t>
      </w:r>
      <w:bookmarkStart w:id="0" w:name="_GoBack"/>
      <w:bookmarkEnd w:id="0"/>
      <w:r w:rsidR="009D7C29" w:rsidRPr="00CE0536">
        <w:rPr>
          <w:rFonts w:asciiTheme="majorBidi" w:hAnsiTheme="majorBidi" w:cstheme="majorBidi"/>
          <w:sz w:val="24"/>
          <w:szCs w:val="24"/>
          <w:highlight w:val="yellow"/>
        </w:rPr>
        <w:t xml:space="preserve"> прилагается.</w:t>
      </w:r>
    </w:p>
    <w:p w:rsidR="00C40C7C" w:rsidRPr="006604C8" w:rsidRDefault="00C40C7C" w:rsidP="00C4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16" w:rsidRPr="00683E16" w:rsidRDefault="00683E16" w:rsidP="00683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772E" w:rsidRPr="00683E16" w:rsidRDefault="00A3772E" w:rsidP="00683E1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565E1" w:rsidRPr="00683E16" w:rsidRDefault="008565E1" w:rsidP="00683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8565E1" w:rsidRPr="00683E16" w:rsidSect="00D36DA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894"/>
    <w:multiLevelType w:val="hybridMultilevel"/>
    <w:tmpl w:val="A12C97FA"/>
    <w:lvl w:ilvl="0" w:tplc="192637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124CB"/>
    <w:multiLevelType w:val="hybridMultilevel"/>
    <w:tmpl w:val="4F04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A2A9D"/>
    <w:multiLevelType w:val="hybridMultilevel"/>
    <w:tmpl w:val="050C10FC"/>
    <w:lvl w:ilvl="0" w:tplc="BEF2E1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C26E59"/>
    <w:multiLevelType w:val="hybridMultilevel"/>
    <w:tmpl w:val="5A525FA4"/>
    <w:lvl w:ilvl="0" w:tplc="9A88C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6A47B9"/>
    <w:multiLevelType w:val="hybridMultilevel"/>
    <w:tmpl w:val="AA4A563C"/>
    <w:lvl w:ilvl="0" w:tplc="3378E06A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7D8A6A3B"/>
    <w:multiLevelType w:val="hybridMultilevel"/>
    <w:tmpl w:val="7312ED0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D2"/>
    <w:rsid w:val="00024C83"/>
    <w:rsid w:val="00136F7A"/>
    <w:rsid w:val="001C219E"/>
    <w:rsid w:val="001C67D2"/>
    <w:rsid w:val="00243CC9"/>
    <w:rsid w:val="0025078F"/>
    <w:rsid w:val="002903C4"/>
    <w:rsid w:val="002B34E8"/>
    <w:rsid w:val="002E38F0"/>
    <w:rsid w:val="003268D8"/>
    <w:rsid w:val="00347819"/>
    <w:rsid w:val="00382868"/>
    <w:rsid w:val="003C2C00"/>
    <w:rsid w:val="003E13EF"/>
    <w:rsid w:val="00407B9E"/>
    <w:rsid w:val="00462801"/>
    <w:rsid w:val="005076F7"/>
    <w:rsid w:val="005750C3"/>
    <w:rsid w:val="005E156B"/>
    <w:rsid w:val="005E615E"/>
    <w:rsid w:val="006173BE"/>
    <w:rsid w:val="00647AD4"/>
    <w:rsid w:val="00680D75"/>
    <w:rsid w:val="00683E16"/>
    <w:rsid w:val="00690064"/>
    <w:rsid w:val="00697BB0"/>
    <w:rsid w:val="006C0D08"/>
    <w:rsid w:val="006F39AA"/>
    <w:rsid w:val="0078501C"/>
    <w:rsid w:val="00790EA9"/>
    <w:rsid w:val="007A6E0F"/>
    <w:rsid w:val="008565E1"/>
    <w:rsid w:val="00871237"/>
    <w:rsid w:val="008E464C"/>
    <w:rsid w:val="00907DED"/>
    <w:rsid w:val="00926766"/>
    <w:rsid w:val="00936691"/>
    <w:rsid w:val="00966C4F"/>
    <w:rsid w:val="009D7C29"/>
    <w:rsid w:val="009E5D36"/>
    <w:rsid w:val="00A23DA3"/>
    <w:rsid w:val="00A3772E"/>
    <w:rsid w:val="00AA69A1"/>
    <w:rsid w:val="00AE7A2B"/>
    <w:rsid w:val="00B72DF2"/>
    <w:rsid w:val="00B932E5"/>
    <w:rsid w:val="00BC7D66"/>
    <w:rsid w:val="00BD247E"/>
    <w:rsid w:val="00C02035"/>
    <w:rsid w:val="00C36744"/>
    <w:rsid w:val="00C40C7C"/>
    <w:rsid w:val="00C41527"/>
    <w:rsid w:val="00C8355E"/>
    <w:rsid w:val="00CA7113"/>
    <w:rsid w:val="00CE0536"/>
    <w:rsid w:val="00CE2659"/>
    <w:rsid w:val="00D36DA0"/>
    <w:rsid w:val="00D648A5"/>
    <w:rsid w:val="00D734FE"/>
    <w:rsid w:val="00DA210D"/>
    <w:rsid w:val="00DA3A20"/>
    <w:rsid w:val="00DA5325"/>
    <w:rsid w:val="00E10D33"/>
    <w:rsid w:val="00E2668E"/>
    <w:rsid w:val="00E3381A"/>
    <w:rsid w:val="00E45A2F"/>
    <w:rsid w:val="00E600D4"/>
    <w:rsid w:val="00E65705"/>
    <w:rsid w:val="00EA0127"/>
    <w:rsid w:val="00EB313B"/>
    <w:rsid w:val="00EC07D0"/>
    <w:rsid w:val="00ED0CAD"/>
    <w:rsid w:val="00EE4B07"/>
    <w:rsid w:val="00EF448A"/>
    <w:rsid w:val="00EF6F8B"/>
    <w:rsid w:val="00F21CA1"/>
    <w:rsid w:val="00F22C62"/>
    <w:rsid w:val="00F374B5"/>
    <w:rsid w:val="00F50F9C"/>
    <w:rsid w:val="00FE0659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5E1"/>
    <w:pPr>
      <w:ind w:left="720"/>
      <w:contextualSpacing/>
    </w:pPr>
  </w:style>
  <w:style w:type="paragraph" w:styleId="a5">
    <w:name w:val="Body Text"/>
    <w:basedOn w:val="a"/>
    <w:link w:val="a6"/>
    <w:rsid w:val="00F21CA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21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F2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21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i5m00">
    <w:name w:val="aji5m0_0"/>
    <w:basedOn w:val="a"/>
    <w:rsid w:val="00697BB0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7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B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97BB0"/>
    <w:rPr>
      <w:color w:val="0000FF"/>
      <w:u w:val="single"/>
    </w:rPr>
  </w:style>
  <w:style w:type="character" w:customStyle="1" w:styleId="fontstyle01">
    <w:name w:val="fontstyle01"/>
    <w:basedOn w:val="a0"/>
    <w:rsid w:val="006900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9D7C29"/>
    <w:rPr>
      <w:rFonts w:ascii="Times New Roman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EA0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1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A0127"/>
    <w:rPr>
      <w:rFonts w:ascii="Times New Roman" w:eastAsia="Times New Roman" w:hAnsi="Times New Roman" w:cs="Times New Roman"/>
      <w:w w:val="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5E1"/>
    <w:pPr>
      <w:ind w:left="720"/>
      <w:contextualSpacing/>
    </w:pPr>
  </w:style>
  <w:style w:type="paragraph" w:styleId="a5">
    <w:name w:val="Body Text"/>
    <w:basedOn w:val="a"/>
    <w:link w:val="a6"/>
    <w:rsid w:val="00F21CA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21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F2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21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i5m00">
    <w:name w:val="aji5m0_0"/>
    <w:basedOn w:val="a"/>
    <w:rsid w:val="00697BB0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7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B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97BB0"/>
    <w:rPr>
      <w:color w:val="0000FF"/>
      <w:u w:val="single"/>
    </w:rPr>
  </w:style>
  <w:style w:type="character" w:customStyle="1" w:styleId="fontstyle01">
    <w:name w:val="fontstyle01"/>
    <w:basedOn w:val="a0"/>
    <w:rsid w:val="006900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9D7C29"/>
    <w:rPr>
      <w:rFonts w:ascii="Times New Roman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EA0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1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A0127"/>
    <w:rPr>
      <w:rFonts w:ascii="Times New Roman" w:eastAsia="Times New Roman" w:hAnsi="Times New Roman" w:cs="Times New Roman"/>
      <w:w w:val="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tion-hou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Эрагон</dc:creator>
  <cp:lastModifiedBy>Алексей Попович</cp:lastModifiedBy>
  <cp:revision>4</cp:revision>
  <dcterms:created xsi:type="dcterms:W3CDTF">2023-01-30T16:22:00Z</dcterms:created>
  <dcterms:modified xsi:type="dcterms:W3CDTF">2023-01-30T16:27:00Z</dcterms:modified>
</cp:coreProperties>
</file>