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5C08" w14:textId="515361E0" w:rsidR="0023281D" w:rsidRDefault="006B5FC8" w:rsidP="002328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</w:t>
      </w: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23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первых 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торгов в форме аукциона открытых по составу участников с открытой формой представления предложений о цене (далее – Торги), проведенных 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.2022</w:t>
      </w:r>
      <w:proofErr w:type="gramEnd"/>
      <w:r w:rsidR="0023281D">
        <w:rPr>
          <w:rFonts w:ascii="Times New Roman" w:hAnsi="Times New Roman" w:cs="Times New Roman"/>
          <w:color w:val="000000"/>
          <w:sz w:val="24"/>
          <w:szCs w:val="24"/>
        </w:rPr>
        <w:t xml:space="preserve"> г. (сообщение № </w:t>
      </w:r>
      <w:r w:rsidR="0023281D" w:rsidRPr="0023281D">
        <w:rPr>
          <w:rFonts w:ascii="Times New Roman" w:hAnsi="Times New Roman" w:cs="Times New Roman"/>
          <w:color w:val="000000"/>
          <w:sz w:val="24"/>
          <w:szCs w:val="24"/>
        </w:rPr>
        <w:t>2030162352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403</w:t>
      </w:r>
      <w:r w:rsidR="0023281D">
        <w:rPr>
          <w:rFonts w:ascii="Times New Roman" w:hAnsi="Times New Roman" w:cs="Times New Roman"/>
          <w:color w:val="000000"/>
          <w:sz w:val="24"/>
          <w:szCs w:val="24"/>
        </w:rPr>
        <w:t>) (далее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46B3990A" w14:textId="77777777" w:rsidR="0023281D" w:rsidRDefault="0023281D" w:rsidP="00232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302F177" w14:textId="77777777" w:rsidR="0023281D" w:rsidRDefault="0023281D" w:rsidP="0023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Торгов, а также иные необходимые сведения определены в Сообщении в Коммерсанте.</w:t>
      </w:r>
    </w:p>
    <w:p w14:paraId="52F66474" w14:textId="77777777" w:rsidR="0023281D" w:rsidRDefault="0023281D" w:rsidP="0023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5178AAA7" w14:textId="63DCCE78" w:rsidR="0023281D" w:rsidRDefault="0023281D" w:rsidP="0023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424F984D" w14:textId="2B6366C6" w:rsidR="00B33704" w:rsidRDefault="00B33704" w:rsidP="0023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04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за 1 (Один) календарный день до даты </w:t>
      </w:r>
      <w:proofErr w:type="gramStart"/>
      <w:r w:rsidRPr="00B3370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B33704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1D37B3D1" w14:textId="49E39196" w:rsidR="0023281D" w:rsidRDefault="0023281D" w:rsidP="002328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>
        <w:rPr>
          <w:b/>
          <w:color w:val="000000"/>
        </w:rPr>
        <w:t>:</w:t>
      </w:r>
    </w:p>
    <w:p w14:paraId="09AEB468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начальной цены продажи лота;</w:t>
      </w:r>
    </w:p>
    <w:p w14:paraId="0E4BA432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92,70% от начальной цены продажи лота;</w:t>
      </w:r>
    </w:p>
    <w:p w14:paraId="06E6BE4D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85,40% от начальной цены продажи лота;</w:t>
      </w:r>
    </w:p>
    <w:p w14:paraId="5D1F42EC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78,10% от начальной цены продажи лота;</w:t>
      </w:r>
    </w:p>
    <w:p w14:paraId="1357455C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70,80% от начальной цены продажи лота;</w:t>
      </w:r>
    </w:p>
    <w:p w14:paraId="160C83EF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63,50% от начальной цены продажи лота;</w:t>
      </w:r>
    </w:p>
    <w:p w14:paraId="792E336C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56,20% от начальной цены продажи лота;</w:t>
      </w:r>
    </w:p>
    <w:p w14:paraId="7C77C100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48,90% от начальной цены продажи лота;</w:t>
      </w:r>
    </w:p>
    <w:p w14:paraId="19340621" w14:textId="77777777" w:rsidR="0065306C" w:rsidRP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41,60% от начальной цены продажи лота;</w:t>
      </w:r>
    </w:p>
    <w:p w14:paraId="55EF0472" w14:textId="77777777" w:rsidR="0065306C" w:rsidRDefault="0065306C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6C">
        <w:rPr>
          <w:rFonts w:ascii="Times New Roman" w:hAnsi="Times New Roman" w:cs="Times New Roman"/>
          <w:color w:val="000000"/>
          <w:sz w:val="24"/>
          <w:szCs w:val="24"/>
        </w:rPr>
        <w:t>с 02 марта 2023 г. по 04 марта 2023 г. - в размере 34,30%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5315FF9" w14:textId="4D8A5A1D" w:rsidR="0023281D" w:rsidRDefault="0023281D" w:rsidP="00653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</w:p>
    <w:p w14:paraId="723BA8A6" w14:textId="77777777" w:rsidR="0023281D" w:rsidRDefault="0023281D" w:rsidP="0023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C1D64C" w14:textId="77777777" w:rsidR="0023281D" w:rsidRDefault="0023281D" w:rsidP="00232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F948F" w14:textId="1446AD00" w:rsidR="00D77DA4" w:rsidRPr="00CE2424" w:rsidRDefault="00D77DA4" w:rsidP="0023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9E2DE" w15:done="0"/>
  <w15:commentEx w15:paraId="5D8E94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9E2DE" w16cid:durableId="26F7CE6F"/>
  <w16cid:commentId w16cid:paraId="5D8E9425" w16cid:durableId="26F7CE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70A71"/>
    <w:rsid w:val="0015099D"/>
    <w:rsid w:val="001F039D"/>
    <w:rsid w:val="001F72E0"/>
    <w:rsid w:val="00205880"/>
    <w:rsid w:val="0023281D"/>
    <w:rsid w:val="00274274"/>
    <w:rsid w:val="003142EB"/>
    <w:rsid w:val="003900F0"/>
    <w:rsid w:val="003B6E29"/>
    <w:rsid w:val="003E308F"/>
    <w:rsid w:val="00413CB7"/>
    <w:rsid w:val="00467D6B"/>
    <w:rsid w:val="00497B91"/>
    <w:rsid w:val="005E0573"/>
    <w:rsid w:val="005F1F68"/>
    <w:rsid w:val="0065306C"/>
    <w:rsid w:val="00662676"/>
    <w:rsid w:val="006B5FC8"/>
    <w:rsid w:val="007229EA"/>
    <w:rsid w:val="00722C3D"/>
    <w:rsid w:val="007C4C92"/>
    <w:rsid w:val="007D09F4"/>
    <w:rsid w:val="0081733B"/>
    <w:rsid w:val="00865FD7"/>
    <w:rsid w:val="009009D5"/>
    <w:rsid w:val="009D3077"/>
    <w:rsid w:val="00A06B7B"/>
    <w:rsid w:val="00AF1817"/>
    <w:rsid w:val="00B33704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2019-07-23T07:49:00Z</dcterms:created>
  <dcterms:modified xsi:type="dcterms:W3CDTF">2022-12-05T08:42:00Z</dcterms:modified>
</cp:coreProperties>
</file>