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1435D3B6" w:rsidR="00ED4212" w:rsidRPr="00EF6B4F" w:rsidRDefault="00343998" w:rsidP="009B609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kudina@auction-house.ru) (далее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A80D28" w:rsidRPr="00A80D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Индивидуальны</w:t>
      </w:r>
      <w:r w:rsidR="00A80D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м</w:t>
      </w:r>
      <w:r w:rsidR="00A80D28" w:rsidRPr="00A80D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предпринимател</w:t>
      </w:r>
      <w:r w:rsidR="00A80D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ем</w:t>
      </w:r>
      <w:r w:rsidR="00A80D28" w:rsidRPr="00A80D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Гафури Тимур</w:t>
      </w:r>
      <w:r w:rsidR="00A80D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ом</w:t>
      </w:r>
      <w:r w:rsidR="00A80D28" w:rsidRPr="00A80D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proofErr w:type="spellStart"/>
      <w:r w:rsidR="00A80D28" w:rsidRPr="00A80D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Маджидович</w:t>
      </w:r>
      <w:r w:rsidR="00A80D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ем</w:t>
      </w:r>
      <w:proofErr w:type="spellEnd"/>
      <w:r w:rsidR="00A80D28" w:rsidRPr="00A80D2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2529A" w:rsidRPr="0042529A">
        <w:rPr>
          <w:rFonts w:ascii="Times New Roman" w:eastAsia="Times New Roman" w:hAnsi="Times New Roman" w:cs="Times New Roman"/>
          <w:shd w:val="clear" w:color="auto" w:fill="FFFFFF"/>
          <w:lang w:eastAsia="ru-RU"/>
        </w:rPr>
        <w:t>21.07.1976 года рождения, место рождения: гор. Москва, место жительства: 127254, г. Москва, ул. Люблинская, дом 7/2, корп.2, к</w:t>
      </w:r>
      <w:r w:rsidR="0042529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</w:t>
      </w:r>
      <w:r w:rsidR="0042529A" w:rsidRPr="0042529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78, </w:t>
      </w:r>
      <w:r w:rsidR="00A80D28" w:rsidRPr="00A80D2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ИНН 772451064357, ОГРНИП 308770000218152, место жительства: 127254,</w:t>
      </w:r>
      <w:r w:rsidR="00A80D28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A80D28" w:rsidRPr="00A80D2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г. Москва, ул. Люблинская, дом 7/2, корп.2, кв. 78</w:t>
      </w:r>
      <w:r w:rsidR="00EE47A4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- </w:t>
      </w:r>
      <w:r w:rsidR="00EE47A4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 w:rsidR="00EE47A4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в лице </w:t>
      </w:r>
      <w:r w:rsidR="0042529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финансового</w:t>
      </w:r>
      <w:r w:rsidR="00EE47A4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управляющего </w:t>
      </w:r>
      <w:r w:rsidR="0042529A" w:rsidRPr="0042529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Колесникова Михаила Александровича </w:t>
      </w:r>
      <w:r w:rsidR="0042529A" w:rsidRPr="00500A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(ИНН 772500229283, СНИЛС 019-408-580 57, рег. номер в реестре 6294</w:t>
      </w:r>
      <w:r w:rsidR="00263695" w:rsidRPr="00500A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телефон: +74952347611,</w:t>
      </w:r>
      <w:r w:rsidR="00263695" w:rsidRPr="00500AF6">
        <w:t xml:space="preserve"> </w:t>
      </w:r>
      <w:r w:rsidR="004320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</w:t>
      </w:r>
      <w:r w:rsidR="00263695" w:rsidRPr="00500A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дрес электронной почты: </w:t>
      </w:r>
      <w:hyperlink r:id="rId5" w:history="1">
        <w:r w:rsidR="00263695" w:rsidRPr="00500AF6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sro1@mail.ru</w:t>
        </w:r>
      </w:hyperlink>
      <w:r w:rsidR="00263695" w:rsidRPr="00500A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адрес для корреспонденции: 115191, г. Москва, Большой </w:t>
      </w:r>
      <w:proofErr w:type="spellStart"/>
      <w:r w:rsidR="00263695" w:rsidRPr="00500A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Староданиловский</w:t>
      </w:r>
      <w:proofErr w:type="spellEnd"/>
      <w:r w:rsidR="00263695" w:rsidRPr="00500A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переулок, д.2, стр.9, помещение №9212</w:t>
      </w:r>
      <w:r w:rsidR="0042529A" w:rsidRPr="00500A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5E54B2" w:rsidRPr="005E54B2">
        <w:t xml:space="preserve"> </w:t>
      </w:r>
      <w:r w:rsidR="005E54B2" w:rsidRP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участника Ассоциации саморегулируемой организации </w:t>
      </w:r>
      <w:r w:rsid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>«</w:t>
      </w:r>
      <w:r w:rsidR="005E54B2" w:rsidRP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Объединение арбитражных управляющих </w:t>
      </w:r>
      <w:r w:rsid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>«</w:t>
      </w:r>
      <w:r w:rsidR="005E54B2" w:rsidRP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Лидер</w:t>
      </w:r>
      <w:r w:rsid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>»</w:t>
      </w:r>
      <w:r w:rsidR="005E54B2" w:rsidRP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(ИНН 7714402935, ОГРН  1147799010380)</w:t>
      </w:r>
      <w:r w:rsidR="005E54B2" w:rsidRPr="00327C91">
        <w:rPr>
          <w:rFonts w:ascii="Times New Roman" w:hAnsi="Times New Roman" w:cs="Times New Roman"/>
        </w:rPr>
        <w:t>,</w:t>
      </w:r>
      <w:r w:rsidR="005E54B2">
        <w:t xml:space="preserve"> </w:t>
      </w:r>
      <w:r w:rsidR="005E54B2" w:rsidRPr="00EF6B4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действующего на основании </w:t>
      </w:r>
      <w:r w:rsidR="00EE5DD3" w:rsidRPr="00EF6B4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решения Арбитражного суда г. Москвы от 09.04.2019 по делу № А40-301331/18-4-228 Ф </w:t>
      </w:r>
      <w:r w:rsidR="00C85297" w:rsidRPr="00EF6B4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EE5DD3" w:rsidRPr="00EF6B4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Финансовый</w:t>
      </w:r>
      <w:r w:rsidR="00C85297" w:rsidRPr="00EF6B4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управляющий</w:t>
      </w:r>
      <w:r w:rsidR="00C85297" w:rsidRPr="00EF6B4F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EF6B4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F6B4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</w:t>
      </w:r>
      <w:r w:rsidR="00C02C78" w:rsidRPr="00C02C7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 проведении с </w:t>
      </w:r>
      <w:r w:rsidR="00C02C78" w:rsidRPr="00C02C7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00:00 </w:t>
      </w:r>
      <w:r w:rsidR="00C02C78" w:rsidRPr="00C02C7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02.02.</w:t>
      </w:r>
      <w:r w:rsidR="00C02C78" w:rsidRPr="00C02C7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2023 по 0</w:t>
      </w:r>
      <w:r w:rsidR="006A1CC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8</w:t>
      </w:r>
      <w:r w:rsidR="00C02C78" w:rsidRPr="00C02C7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.04.2023</w:t>
      </w:r>
      <w:r w:rsidR="00C02C78" w:rsidRPr="00C02C7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C02C78" w:rsidRPr="00C02C7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00:00</w:t>
      </w:r>
      <w:r w:rsidR="00C02C78" w:rsidRPr="00C02C7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lot-online.ru (далее – ЭП) электронных торгов посредством публичного предложения (далее – торги ППП) открытых по составу участников и форме представления предложений о цене.</w:t>
      </w:r>
    </w:p>
    <w:p w14:paraId="16682F63" w14:textId="5D0B36B1" w:rsidR="00D7686C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EF6B4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EF6B4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9A7B6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ППП </w:t>
      </w:r>
      <w:r w:rsidR="00D24941" w:rsidRPr="00EF6B4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отдельными</w:t>
      </w:r>
      <w:r w:rsidR="00B879EC" w:rsidRPr="00EF6B4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лот</w:t>
      </w:r>
      <w:r w:rsidR="00D24941" w:rsidRPr="00EF6B4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r w:rsidR="00B879EC" w:rsidRPr="00EF6B4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</w:t>
      </w:r>
      <w:r w:rsidR="00D24941" w:rsidRPr="00EF6B4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</w:t>
      </w:r>
      <w:r w:rsidR="00B879EC" w:rsidRPr="00EF6B4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EF6B4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подлежит следующее имущество</w:t>
      </w: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(далее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– Имущество, </w:t>
      </w:r>
      <w:r w:rsidR="003D6F6B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56531421" w14:textId="6D715974" w:rsidR="00D24941" w:rsidRDefault="001E7A48" w:rsidP="00B879E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№1:</w:t>
      </w:r>
    </w:p>
    <w:p w14:paraId="1F449032" w14:textId="5AC0EEC6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16254">
        <w:rPr>
          <w:rFonts w:ascii="Times New Roman" w:hAnsi="Times New Roman" w:cs="Times New Roman"/>
          <w:b/>
          <w:bCs/>
        </w:rPr>
        <w:t>Объект 1. Земельный участок</w:t>
      </w:r>
      <w:r w:rsidRPr="00B16254">
        <w:rPr>
          <w:rFonts w:ascii="Times New Roman" w:hAnsi="Times New Roman" w:cs="Times New Roman"/>
        </w:rPr>
        <w:t>, площадью 67503 кв. м., категория земель: земли населенных пунктов, вид разрешенного использования:</w:t>
      </w:r>
      <w:r w:rsidRPr="00B16254">
        <w:t xml:space="preserve"> </w:t>
      </w:r>
      <w:r w:rsidRPr="00B16254">
        <w:rPr>
          <w:rFonts w:ascii="Times New Roman" w:hAnsi="Times New Roman" w:cs="Times New Roman"/>
        </w:rPr>
        <w:t>для комплексного освоения в целях жилищного строительства, кадастровый номер 23:39:0710004:834, расположенный по адресу: установлено относительно ориентира, расположенного в границах участка. Почтовый адрес ориентира: Краснодарский край, р-н Белореченский, принадлежащий Должнику на праве собственности, что подтверждается записью в Едином государственном реестре недвижимости № 23:39:0710004:834-23/007/2018-9 от 30.08.2018.</w:t>
      </w:r>
    </w:p>
    <w:p w14:paraId="245C9C8B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16254">
        <w:rPr>
          <w:rFonts w:ascii="Times New Roman" w:hAnsi="Times New Roman" w:cs="Times New Roman"/>
          <w:b/>
          <w:bCs/>
        </w:rPr>
        <w:t>Обременения (ограничения) Объекта 1:</w:t>
      </w:r>
    </w:p>
    <w:p w14:paraId="0FEE33D3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16254">
        <w:rPr>
          <w:rFonts w:ascii="Times New Roman" w:hAnsi="Times New Roman" w:cs="Times New Roman"/>
          <w:b/>
          <w:bCs/>
        </w:rPr>
        <w:t xml:space="preserve">- </w:t>
      </w:r>
      <w:r w:rsidRPr="00B16254">
        <w:rPr>
          <w:rFonts w:ascii="Times New Roman" w:hAnsi="Times New Roman" w:cs="Times New Roman"/>
        </w:rPr>
        <w:t>ипотека в пользу ПАО «Банк Екатерининский» (в лице ГК «Агентство по страхованию вкладов») на основании договора ипотеки (залога недвижимости) №64/1 ИЮ-2015 от 06.03.2015, запись государственной регистрации № 23:39:0710004:834-23/007/2018-10 от 30.08.2018;</w:t>
      </w:r>
    </w:p>
    <w:p w14:paraId="4046E963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16254">
        <w:rPr>
          <w:rFonts w:ascii="Times New Roman" w:hAnsi="Times New Roman" w:cs="Times New Roman"/>
        </w:rPr>
        <w:t>- запрещение регистрации на основании Постановления о запрете на совершение действий по регистрации №939134717/7723 от 09.06.2022, Царицынский ОСП, запись государственной регистрации №</w:t>
      </w:r>
      <w:r w:rsidRPr="00B16254">
        <w:t> </w:t>
      </w:r>
      <w:r w:rsidRPr="00B16254">
        <w:rPr>
          <w:rFonts w:ascii="Times New Roman" w:hAnsi="Times New Roman" w:cs="Times New Roman"/>
        </w:rPr>
        <w:t>23:39:0710004:834-23/246/2022-13 от 15.06.2022.</w:t>
      </w:r>
    </w:p>
    <w:p w14:paraId="7B745C98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6254">
        <w:rPr>
          <w:rFonts w:ascii="Times New Roman" w:hAnsi="Times New Roman" w:cs="Times New Roman"/>
          <w:b/>
          <w:bCs/>
        </w:rPr>
        <w:t>Объект 2. Земельный участок,</w:t>
      </w:r>
      <w:r w:rsidRPr="00B16254">
        <w:rPr>
          <w:rFonts w:ascii="Times New Roman" w:hAnsi="Times New Roman" w:cs="Times New Roman"/>
        </w:rPr>
        <w:t xml:space="preserve"> площадью 25589 </w:t>
      </w:r>
      <w:proofErr w:type="spellStart"/>
      <w:proofErr w:type="gramStart"/>
      <w:r w:rsidRPr="00B16254">
        <w:rPr>
          <w:rFonts w:ascii="Times New Roman" w:hAnsi="Times New Roman" w:cs="Times New Roman"/>
        </w:rPr>
        <w:t>кв.м</w:t>
      </w:r>
      <w:proofErr w:type="spellEnd"/>
      <w:proofErr w:type="gramEnd"/>
      <w:r w:rsidRPr="00B16254">
        <w:rPr>
          <w:rFonts w:ascii="Times New Roman" w:hAnsi="Times New Roman" w:cs="Times New Roman"/>
        </w:rPr>
        <w:t>, категория земель: земли населенных пунктов, вид разрешенного использования: для комплексного освоения в целях жилищного строительства,  расположенный по адресу: установлено относительно ориентира, расположенного в границах участка. Почтовый адрес ориентира: Краснодарский край, р-н Белореченский, кадастровый номер 23:39:0710004:837, принадлежащий Должнику на праве собственности, что подтверждается записью в Едином государственном реестре недвижимости № 23:39:0710004:837-23/007/2018-8 от 30.08.2018.</w:t>
      </w:r>
    </w:p>
    <w:p w14:paraId="3A11270F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16254">
        <w:rPr>
          <w:rFonts w:ascii="Times New Roman" w:hAnsi="Times New Roman" w:cs="Times New Roman"/>
          <w:b/>
          <w:bCs/>
        </w:rPr>
        <w:t>Обременения (ограничения) Объекта 2:</w:t>
      </w:r>
    </w:p>
    <w:p w14:paraId="3F143D65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6254">
        <w:rPr>
          <w:rFonts w:ascii="Times New Roman" w:hAnsi="Times New Roman" w:cs="Times New Roman"/>
          <w:b/>
          <w:bCs/>
        </w:rPr>
        <w:t xml:space="preserve">- </w:t>
      </w:r>
      <w:r w:rsidRPr="00B16254">
        <w:rPr>
          <w:rFonts w:ascii="Times New Roman" w:hAnsi="Times New Roman" w:cs="Times New Roman"/>
        </w:rPr>
        <w:t>ипотека в пользу ПАО «Банк Екатерининский» (в лице ГК «Агентство по страхованию вкладов») на основании договора ипотеки (залога недвижимости) №64/1 ИЮ-2015 от 06.03.2015, запись государственной регистрации №</w:t>
      </w:r>
      <w:r w:rsidRPr="00B16254">
        <w:t xml:space="preserve"> </w:t>
      </w:r>
      <w:r w:rsidRPr="00B16254">
        <w:rPr>
          <w:rFonts w:ascii="Times New Roman" w:hAnsi="Times New Roman" w:cs="Times New Roman"/>
        </w:rPr>
        <w:t>23:39:0710004:837-23/007/2018-4 от 01.06.2018;</w:t>
      </w:r>
    </w:p>
    <w:p w14:paraId="06842875" w14:textId="77777777" w:rsidR="00D24941" w:rsidRPr="00B16254" w:rsidRDefault="00D24941" w:rsidP="009A7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16254">
        <w:rPr>
          <w:rFonts w:ascii="Times New Roman" w:hAnsi="Times New Roman" w:cs="Times New Roman"/>
        </w:rPr>
        <w:t>- запрещение регистрации на основании Постановления о запрете на совершение действий по регистрации №939134717/7723 от 09.06.2022, Царицынский ОСП, запись государственной регистрации № 23:39:0710004:837-23/246/2022-11 от 15.06.2022.</w:t>
      </w:r>
    </w:p>
    <w:p w14:paraId="1710BF0A" w14:textId="77777777" w:rsidR="00D24941" w:rsidRPr="00B16254" w:rsidRDefault="00D24941" w:rsidP="009A7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6254">
        <w:rPr>
          <w:rFonts w:ascii="Times New Roman" w:hAnsi="Times New Roman" w:cs="Times New Roman"/>
          <w:b/>
          <w:bCs/>
        </w:rPr>
        <w:t>Объект 3. Земельный участок</w:t>
      </w:r>
      <w:r w:rsidRPr="00B16254">
        <w:rPr>
          <w:rFonts w:ascii="Times New Roman" w:hAnsi="Times New Roman" w:cs="Times New Roman"/>
        </w:rPr>
        <w:t xml:space="preserve">, площадью 24818 кв.м., категория земель: земли населенных пунктов, вид разрешенного использования: для комплексного освоения в целях жилищного строительства, расположенный по адресу: установлено относительно ориентира, расположенного </w:t>
      </w:r>
      <w:r w:rsidRPr="00B16254">
        <w:rPr>
          <w:rFonts w:ascii="Times New Roman" w:hAnsi="Times New Roman" w:cs="Times New Roman"/>
        </w:rPr>
        <w:lastRenderedPageBreak/>
        <w:t>в границах участка. Почтовый адрес ориентира: Краснодарский край, р-н Белореченский, кадастровый номер 23:39:0710004:850, принадлежащий Должнику на праве собственности, что подтверждается записью в Едином государственном реестре недвижимости № 23:39:0710004:850-23/007/2018-7 от 30.08.2018.</w:t>
      </w:r>
    </w:p>
    <w:p w14:paraId="787D8E63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16254">
        <w:rPr>
          <w:rFonts w:ascii="Times New Roman" w:hAnsi="Times New Roman" w:cs="Times New Roman"/>
          <w:b/>
          <w:bCs/>
        </w:rPr>
        <w:t>Обременения (ограничения) Объекта 3:</w:t>
      </w:r>
    </w:p>
    <w:p w14:paraId="03CC6F2B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6254">
        <w:rPr>
          <w:rFonts w:ascii="Times New Roman" w:hAnsi="Times New Roman" w:cs="Times New Roman"/>
          <w:b/>
          <w:bCs/>
        </w:rPr>
        <w:t xml:space="preserve">- </w:t>
      </w:r>
      <w:r w:rsidRPr="00B16254">
        <w:rPr>
          <w:rFonts w:ascii="Times New Roman" w:hAnsi="Times New Roman" w:cs="Times New Roman"/>
        </w:rPr>
        <w:t>ипотека в пользу ПАО «Банк Екатерининский» (в лице ГК «Агентство по страхованию вкладов») на основании договора ипотеки (залога недвижимости) №64/1 ИЮ-2015 от 06.03.2015, запись государственной регистрации № 23:39:0710004:850-23/007/2018-8 от 30.08.2018;</w:t>
      </w:r>
    </w:p>
    <w:p w14:paraId="54D17A32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6254">
        <w:rPr>
          <w:rFonts w:ascii="Times New Roman" w:hAnsi="Times New Roman" w:cs="Times New Roman"/>
        </w:rPr>
        <w:t>- запрещение регистрации на основании Постановления о запрете на совершение действий по регистрации №939134717/7723 от 09.06.2022, Царицынский ОСП,</w:t>
      </w:r>
      <w:r w:rsidRPr="00B16254">
        <w:t xml:space="preserve"> </w:t>
      </w:r>
      <w:r w:rsidRPr="00B16254">
        <w:rPr>
          <w:rFonts w:ascii="Times New Roman" w:hAnsi="Times New Roman" w:cs="Times New Roman"/>
        </w:rPr>
        <w:t>запись государственной регистрации № 23:39:0710004:850-23/246/2022-11 от 15.06.2022.</w:t>
      </w:r>
    </w:p>
    <w:p w14:paraId="0349A523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6254">
        <w:rPr>
          <w:rFonts w:ascii="Times New Roman" w:hAnsi="Times New Roman" w:cs="Times New Roman"/>
          <w:b/>
          <w:bCs/>
        </w:rPr>
        <w:t>Объект 4. Земельный участок</w:t>
      </w:r>
      <w:r w:rsidRPr="00B16254">
        <w:rPr>
          <w:rFonts w:ascii="Times New Roman" w:hAnsi="Times New Roman" w:cs="Times New Roman"/>
        </w:rPr>
        <w:t xml:space="preserve">, площадью 79844 </w:t>
      </w:r>
      <w:proofErr w:type="spellStart"/>
      <w:proofErr w:type="gramStart"/>
      <w:r w:rsidRPr="00B16254">
        <w:rPr>
          <w:rFonts w:ascii="Times New Roman" w:hAnsi="Times New Roman" w:cs="Times New Roman"/>
        </w:rPr>
        <w:t>кв.м</w:t>
      </w:r>
      <w:proofErr w:type="spellEnd"/>
      <w:proofErr w:type="gramEnd"/>
      <w:r w:rsidRPr="00B16254">
        <w:rPr>
          <w:rFonts w:ascii="Times New Roman" w:hAnsi="Times New Roman" w:cs="Times New Roman"/>
        </w:rPr>
        <w:t>, категория земель: земли населенных пунктов, вид разрешенного использования: для комплексного освоения в целях жилищного строительства, расположенный по адресу: установлено относительно ориентира, расположенного в границах участка. Почтовый адрес ориентира: Краснодарский край, р-н Белореченский, кадастровый номер 23:39:0710004:845, принадлежащий Должнику на праве собственности, что подтверждается записью в Едином государственном реестре недвижимости №</w:t>
      </w:r>
      <w:r w:rsidRPr="00B16254">
        <w:t xml:space="preserve"> </w:t>
      </w:r>
      <w:r w:rsidRPr="00B16254">
        <w:rPr>
          <w:rFonts w:ascii="Times New Roman" w:hAnsi="Times New Roman" w:cs="Times New Roman"/>
        </w:rPr>
        <w:t>23:39:0710004:845-23/007/2018-7 от 30.08.2018.</w:t>
      </w:r>
    </w:p>
    <w:p w14:paraId="3B50E271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16254">
        <w:rPr>
          <w:rFonts w:ascii="Times New Roman" w:hAnsi="Times New Roman" w:cs="Times New Roman"/>
          <w:b/>
          <w:bCs/>
        </w:rPr>
        <w:t>Обременения (ограничения) Объекта 4:</w:t>
      </w:r>
    </w:p>
    <w:p w14:paraId="290BE1C5" w14:textId="77777777" w:rsidR="00D24941" w:rsidRPr="00B16254" w:rsidRDefault="00D24941" w:rsidP="001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6254">
        <w:rPr>
          <w:rFonts w:ascii="Times New Roman" w:hAnsi="Times New Roman" w:cs="Times New Roman"/>
          <w:b/>
          <w:bCs/>
        </w:rPr>
        <w:t xml:space="preserve">- </w:t>
      </w:r>
      <w:r w:rsidRPr="00B16254">
        <w:rPr>
          <w:rFonts w:ascii="Times New Roman" w:hAnsi="Times New Roman" w:cs="Times New Roman"/>
        </w:rPr>
        <w:t>ипотека в пользу ПАО «Банк Екатерининский» (в лице ГК «Агентство по страхованию вкладов») на основании договора ипотеки</w:t>
      </w:r>
      <w:r w:rsidRPr="00B16254">
        <w:t xml:space="preserve"> </w:t>
      </w:r>
      <w:r w:rsidRPr="00B16254">
        <w:rPr>
          <w:rFonts w:ascii="Times New Roman" w:hAnsi="Times New Roman" w:cs="Times New Roman"/>
        </w:rPr>
        <w:t>(залога недвижимости) №64/1 ИЮ-2015 от 06.03.2015, запись государственной регистрации № 23:39:0710004:845-23/007/2018-8 от 30.08.2018;</w:t>
      </w:r>
    </w:p>
    <w:p w14:paraId="71C8848D" w14:textId="183B495C" w:rsidR="00B879EC" w:rsidRDefault="00D24941" w:rsidP="001E7A4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rFonts w:eastAsiaTheme="minorHAnsi"/>
        </w:rPr>
      </w:pPr>
      <w:r w:rsidRPr="00B16254">
        <w:rPr>
          <w:rFonts w:eastAsiaTheme="minorHAnsi"/>
        </w:rPr>
        <w:t>- запрещение регистрации на основании Постановления о запрете на совершение действий по регистрации №939134717/7723 от 09.06.2022, Царицынский ОСП, запись государственной регистрации № 23:39:0710004:845-23/246/2022-11 от 15.06.2022.</w:t>
      </w:r>
    </w:p>
    <w:p w14:paraId="357A044C" w14:textId="2503A217" w:rsidR="005D382B" w:rsidRDefault="005D382B" w:rsidP="001E7A4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rFonts w:eastAsiaTheme="minorHAnsi"/>
        </w:rPr>
      </w:pPr>
    </w:p>
    <w:p w14:paraId="176E14F7" w14:textId="7E76124F" w:rsidR="005D382B" w:rsidRPr="005D382B" w:rsidRDefault="005D382B" w:rsidP="001E7A4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</w:rPr>
      </w:pPr>
      <w:r w:rsidRPr="005D382B">
        <w:rPr>
          <w:rFonts w:eastAsiaTheme="minorHAnsi"/>
          <w:b/>
          <w:bCs/>
        </w:rPr>
        <w:t>Лот №2:</w:t>
      </w:r>
    </w:p>
    <w:p w14:paraId="3B7941CB" w14:textId="77777777" w:rsidR="005D382B" w:rsidRPr="00B16254" w:rsidRDefault="005D382B" w:rsidP="005D38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16254">
        <w:rPr>
          <w:rFonts w:ascii="Times New Roman" w:hAnsi="Times New Roman" w:cs="Times New Roman"/>
          <w:b/>
          <w:bCs/>
        </w:rPr>
        <w:t>Земельный участок</w:t>
      </w:r>
      <w:r w:rsidRPr="00B16254">
        <w:rPr>
          <w:rFonts w:ascii="Times New Roman" w:hAnsi="Times New Roman" w:cs="Times New Roman"/>
        </w:rPr>
        <w:t>, площадью 2333 кв. м, категория земель: земли населенных пунктов, вид разрешенного использования: для комплексного освоения в целях жилищного строительства, расположенный по адресу: установлено относительно ориентира, расположенного в границах участка. Почтовый адрес ориентира: Краснодарский край, р-н Белореченский, кадастровый номер 23:39:0710004:844, принадлежащий Должнику на праве собственности, что подтверждается записью в Едином государственном реестре недвижимости № 23:39:0710004:844-23/007/2018-7 от 30.08.2018.</w:t>
      </w:r>
    </w:p>
    <w:p w14:paraId="35DDED4D" w14:textId="77777777" w:rsidR="005D382B" w:rsidRPr="00B16254" w:rsidRDefault="005D382B" w:rsidP="005D38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16254">
        <w:rPr>
          <w:rFonts w:ascii="Times New Roman" w:hAnsi="Times New Roman" w:cs="Times New Roman"/>
          <w:b/>
          <w:bCs/>
        </w:rPr>
        <w:t>Обременения (ограничения) Объекта 1:</w:t>
      </w:r>
    </w:p>
    <w:p w14:paraId="1DE573AC" w14:textId="77777777" w:rsidR="005D382B" w:rsidRPr="00B16254" w:rsidRDefault="005D382B" w:rsidP="005D38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16254">
        <w:rPr>
          <w:rFonts w:ascii="Times New Roman" w:hAnsi="Times New Roman" w:cs="Times New Roman"/>
          <w:b/>
          <w:bCs/>
        </w:rPr>
        <w:t xml:space="preserve">- </w:t>
      </w:r>
      <w:r w:rsidRPr="00B16254">
        <w:rPr>
          <w:rFonts w:ascii="Times New Roman" w:hAnsi="Times New Roman" w:cs="Times New Roman"/>
        </w:rPr>
        <w:t>ипотека в пользу ПАО «Банк Екатерининский» (в лице ГК «Агентство по страхованию вкладов») на основании</w:t>
      </w:r>
      <w:r w:rsidRPr="00B16254">
        <w:t xml:space="preserve"> </w:t>
      </w:r>
      <w:r w:rsidRPr="00B16254">
        <w:rPr>
          <w:rFonts w:ascii="Times New Roman" w:hAnsi="Times New Roman" w:cs="Times New Roman"/>
        </w:rPr>
        <w:t>договора ипотеки (залога недвижимости) №64/1 ИЮ-2015 от 06.03.2015, запись государственной регистрации № 23:39:0710004:844-23/007/2018-8 от 30.08.2018;</w:t>
      </w:r>
    </w:p>
    <w:p w14:paraId="7BDE4787" w14:textId="06935904" w:rsidR="005D382B" w:rsidRPr="00B823DB" w:rsidRDefault="005D382B" w:rsidP="005D382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  <w:r w:rsidRPr="00B16254">
        <w:rPr>
          <w:rFonts w:eastAsiaTheme="minorHAnsi"/>
        </w:rPr>
        <w:t xml:space="preserve">- запрещение </w:t>
      </w:r>
      <w:r w:rsidRPr="00B823DB">
        <w:rPr>
          <w:rFonts w:eastAsiaTheme="minorHAnsi"/>
        </w:rPr>
        <w:t>регистрации на основании Постановления о запрете на совершение действий по регистрации №939134717/7723 от 09.06.2022, Царицынский ОСП, запись государственной регистрации № 23:39:0710004:844-23/246/2022-11 от 15.06.2022.</w:t>
      </w:r>
    </w:p>
    <w:p w14:paraId="3A6E0A1D" w14:textId="77777777" w:rsidR="005D382B" w:rsidRPr="00B823DB" w:rsidRDefault="005D382B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35EEA7AE" w14:textId="72F8859A" w:rsidR="001A36B6" w:rsidRPr="00B823DB" w:rsidRDefault="0029431E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B823DB">
        <w:rPr>
          <w:b/>
          <w:bCs/>
          <w:shd w:val="clear" w:color="auto" w:fill="FFFFFF"/>
          <w:lang w:eastAsia="ru-RU"/>
        </w:rPr>
        <w:t>Начальная цена Лота</w:t>
      </w:r>
      <w:r w:rsidR="005D382B" w:rsidRPr="00B823DB">
        <w:rPr>
          <w:b/>
          <w:bCs/>
          <w:shd w:val="clear" w:color="auto" w:fill="FFFFFF"/>
          <w:lang w:eastAsia="ru-RU"/>
        </w:rPr>
        <w:t xml:space="preserve"> №1</w:t>
      </w:r>
      <w:r w:rsidRPr="00B823DB">
        <w:rPr>
          <w:b/>
          <w:bCs/>
          <w:shd w:val="clear" w:color="auto" w:fill="FFFFFF"/>
          <w:lang w:eastAsia="ru-RU"/>
        </w:rPr>
        <w:t xml:space="preserve"> </w:t>
      </w:r>
      <w:r w:rsidR="000C1591" w:rsidRPr="00B823DB">
        <w:rPr>
          <w:b/>
          <w:bCs/>
          <w:shd w:val="clear" w:color="auto" w:fill="FFFFFF"/>
          <w:lang w:eastAsia="ru-RU"/>
        </w:rPr>
        <w:t>–</w:t>
      </w:r>
      <w:r w:rsidRPr="00B823DB">
        <w:rPr>
          <w:b/>
          <w:bCs/>
          <w:shd w:val="clear" w:color="auto" w:fill="FFFFFF"/>
          <w:lang w:eastAsia="ru-RU"/>
        </w:rPr>
        <w:t xml:space="preserve"> </w:t>
      </w:r>
      <w:r w:rsidR="00826E92" w:rsidRPr="00B823DB">
        <w:rPr>
          <w:b/>
          <w:bCs/>
          <w:lang w:eastAsia="ru-RU"/>
        </w:rPr>
        <w:t>37 982 700</w:t>
      </w:r>
      <w:r w:rsidR="005D382B" w:rsidRPr="00B823DB">
        <w:rPr>
          <w:b/>
          <w:bCs/>
          <w:lang w:eastAsia="ru-RU"/>
        </w:rPr>
        <w:t xml:space="preserve"> </w:t>
      </w:r>
      <w:r w:rsidR="00DF557F" w:rsidRPr="00B823DB">
        <w:rPr>
          <w:b/>
          <w:bCs/>
        </w:rPr>
        <w:t>(</w:t>
      </w:r>
      <w:r w:rsidR="00826E92" w:rsidRPr="00B823DB">
        <w:rPr>
          <w:b/>
          <w:bCs/>
        </w:rPr>
        <w:t>тридцать семь</w:t>
      </w:r>
      <w:r w:rsidR="00FE67D6" w:rsidRPr="00B823DB">
        <w:rPr>
          <w:b/>
          <w:bCs/>
        </w:rPr>
        <w:t xml:space="preserve"> миллион</w:t>
      </w:r>
      <w:r w:rsidR="00826E92" w:rsidRPr="00B823DB">
        <w:rPr>
          <w:b/>
          <w:bCs/>
        </w:rPr>
        <w:t>ов</w:t>
      </w:r>
      <w:r w:rsidR="00FE67D6" w:rsidRPr="00B823DB">
        <w:rPr>
          <w:b/>
          <w:bCs/>
        </w:rPr>
        <w:t xml:space="preserve"> </w:t>
      </w:r>
      <w:r w:rsidR="00826E92" w:rsidRPr="00B823DB">
        <w:rPr>
          <w:b/>
          <w:bCs/>
        </w:rPr>
        <w:t>девятьсот восемьдесят две</w:t>
      </w:r>
      <w:r w:rsidR="00FE67D6" w:rsidRPr="00B823DB">
        <w:rPr>
          <w:b/>
          <w:bCs/>
        </w:rPr>
        <w:t xml:space="preserve"> тысяч</w:t>
      </w:r>
      <w:r w:rsidR="009C0403" w:rsidRPr="00B823DB">
        <w:rPr>
          <w:b/>
          <w:bCs/>
        </w:rPr>
        <w:t>и</w:t>
      </w:r>
      <w:r w:rsidR="00826E92" w:rsidRPr="00B823DB">
        <w:rPr>
          <w:b/>
          <w:bCs/>
        </w:rPr>
        <w:t xml:space="preserve"> семьсот</w:t>
      </w:r>
      <w:r w:rsidR="00FE67D6" w:rsidRPr="00B823DB">
        <w:rPr>
          <w:b/>
          <w:bCs/>
        </w:rPr>
        <w:t>)</w:t>
      </w:r>
      <w:r w:rsidR="000C1591" w:rsidRPr="00B823DB">
        <w:rPr>
          <w:b/>
          <w:bCs/>
        </w:rPr>
        <w:t xml:space="preserve"> </w:t>
      </w:r>
      <w:r w:rsidR="00DF557F" w:rsidRPr="00B823DB">
        <w:rPr>
          <w:b/>
        </w:rPr>
        <w:t xml:space="preserve">рублей 00 копеек </w:t>
      </w:r>
      <w:r w:rsidR="001A36B6" w:rsidRPr="00B823DB">
        <w:rPr>
          <w:b/>
        </w:rPr>
        <w:t>(НДС не облагается).</w:t>
      </w:r>
      <w:r w:rsidR="001A36B6" w:rsidRPr="00B823DB">
        <w:t xml:space="preserve"> </w:t>
      </w:r>
    </w:p>
    <w:p w14:paraId="624652AD" w14:textId="46F92533" w:rsidR="00C7438C" w:rsidRPr="00B823DB" w:rsidRDefault="00C7438C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color w:val="000000"/>
        </w:rPr>
      </w:pPr>
      <w:r w:rsidRPr="00B823DB">
        <w:rPr>
          <w:b/>
          <w:bCs/>
          <w:color w:val="000000"/>
        </w:rPr>
        <w:t xml:space="preserve">Начальная цена Лота №2 </w:t>
      </w:r>
      <w:r w:rsidR="00B40AF3" w:rsidRPr="00B823DB">
        <w:rPr>
          <w:b/>
          <w:bCs/>
          <w:color w:val="000000"/>
        </w:rPr>
        <w:t>–</w:t>
      </w:r>
      <w:r w:rsidRPr="00B823DB">
        <w:rPr>
          <w:b/>
          <w:bCs/>
          <w:color w:val="000000"/>
        </w:rPr>
        <w:t xml:space="preserve"> </w:t>
      </w:r>
      <w:r w:rsidR="00B40AF3" w:rsidRPr="00B823DB">
        <w:rPr>
          <w:b/>
          <w:bCs/>
          <w:color w:val="000000"/>
        </w:rPr>
        <w:t>1 637 100</w:t>
      </w:r>
      <w:r w:rsidRPr="00B823DB">
        <w:rPr>
          <w:b/>
          <w:bCs/>
          <w:color w:val="000000"/>
        </w:rPr>
        <w:t xml:space="preserve"> (один миллион </w:t>
      </w:r>
      <w:r w:rsidR="00B40AF3" w:rsidRPr="00B823DB">
        <w:rPr>
          <w:b/>
          <w:bCs/>
          <w:color w:val="000000"/>
        </w:rPr>
        <w:t>шестьсот тридцать семь</w:t>
      </w:r>
      <w:r w:rsidRPr="00B823DB">
        <w:rPr>
          <w:b/>
          <w:bCs/>
          <w:color w:val="000000"/>
        </w:rPr>
        <w:t xml:space="preserve"> тысяч</w:t>
      </w:r>
      <w:r w:rsidR="00B40AF3" w:rsidRPr="00B823DB">
        <w:rPr>
          <w:b/>
          <w:bCs/>
          <w:color w:val="000000"/>
        </w:rPr>
        <w:t xml:space="preserve"> сто</w:t>
      </w:r>
      <w:r w:rsidRPr="00B823DB">
        <w:rPr>
          <w:b/>
          <w:bCs/>
          <w:color w:val="000000"/>
        </w:rPr>
        <w:t>) рублей 00 копеек (НДС не облагается).</w:t>
      </w:r>
    </w:p>
    <w:p w14:paraId="1FA39953" w14:textId="77777777" w:rsidR="00917E5D" w:rsidRPr="00B823DB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0156441D" w14:textId="77777777" w:rsidR="002235A4" w:rsidRPr="002235A4" w:rsidRDefault="002235A4" w:rsidP="002235A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823DB">
        <w:rPr>
          <w:rFonts w:ascii="Times New Roman" w:eastAsia="Times New Roman" w:hAnsi="Times New Roman" w:cs="Times New Roman"/>
          <w:lang w:eastAsia="ru-RU"/>
        </w:rPr>
        <w:tab/>
        <w:t>Ознакомление с Имуществом производится</w:t>
      </w:r>
      <w:r w:rsidRPr="002235A4">
        <w:rPr>
          <w:rFonts w:ascii="Times New Roman" w:eastAsia="Times New Roman" w:hAnsi="Times New Roman" w:cs="Times New Roman"/>
          <w:lang w:eastAsia="ru-RU"/>
        </w:rPr>
        <w:t xml:space="preserve"> по адресу его местонахождения, по предварительной договоренности с Финансовым управляющим, в рабочие дни с 09.00 до 18.00, телефон Финансового управляющего: +7(495)234-76-11, адрес электронной почты: sro1@mail.ru.     </w:t>
      </w:r>
    </w:p>
    <w:p w14:paraId="5A616EC9" w14:textId="4E1F8DBD" w:rsidR="002235A4" w:rsidRDefault="002235A4" w:rsidP="002235A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235A4">
        <w:rPr>
          <w:rFonts w:ascii="Times New Roman" w:eastAsia="Times New Roman" w:hAnsi="Times New Roman" w:cs="Times New Roman"/>
          <w:lang w:eastAsia="ru-RU"/>
        </w:rPr>
        <w:tab/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6" w:history="1">
        <w:r w:rsidRPr="00074775">
          <w:rPr>
            <w:rStyle w:val="ae"/>
            <w:rFonts w:ascii="Times New Roman" w:eastAsia="Times New Roman" w:hAnsi="Times New Roman" w:cs="Times New Roman"/>
            <w:lang w:eastAsia="ru-RU"/>
          </w:rPr>
          <w:t>kudina@auction-house.ru</w:t>
        </w:r>
      </w:hyperlink>
      <w:r w:rsidRPr="002235A4">
        <w:rPr>
          <w:rFonts w:ascii="Times New Roman" w:eastAsia="Times New Roman" w:hAnsi="Times New Roman" w:cs="Times New Roman"/>
          <w:lang w:eastAsia="ru-RU"/>
        </w:rPr>
        <w:t>.</w:t>
      </w:r>
    </w:p>
    <w:p w14:paraId="5732E861" w14:textId="7DD22B93" w:rsidR="009A7B65" w:rsidRPr="00575B97" w:rsidRDefault="009A7B65" w:rsidP="009A7B65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9C6E57">
        <w:rPr>
          <w:rFonts w:ascii="Times New Roman" w:hAnsi="Times New Roman" w:cs="Times New Roman"/>
        </w:rPr>
        <w:lastRenderedPageBreak/>
        <w:t xml:space="preserve">Оператор электронной площадки (далее – Оператор) обеспечивает проведение торгов ППП. Заявки на участие в торгах ППП принимаются Оператором с </w:t>
      </w:r>
      <w:r w:rsidRPr="009C6E57">
        <w:rPr>
          <w:rFonts w:ascii="Times New Roman" w:hAnsi="Times New Roman" w:cs="Times New Roman"/>
          <w:b/>
          <w:bCs/>
        </w:rPr>
        <w:t xml:space="preserve">00:00 </w:t>
      </w:r>
      <w:r w:rsidR="00571F9D">
        <w:rPr>
          <w:rFonts w:ascii="Times New Roman" w:hAnsi="Times New Roman" w:cs="Times New Roman"/>
          <w:b/>
          <w:bCs/>
        </w:rPr>
        <w:t>02.02</w:t>
      </w:r>
      <w:r w:rsidRPr="009C6E57">
        <w:rPr>
          <w:rFonts w:ascii="Times New Roman" w:hAnsi="Times New Roman" w:cs="Times New Roman"/>
          <w:b/>
          <w:bCs/>
        </w:rPr>
        <w:t>.2023</w:t>
      </w:r>
      <w:r w:rsidRPr="009C6E57">
        <w:rPr>
          <w:rFonts w:ascii="Times New Roman" w:hAnsi="Times New Roman" w:cs="Times New Roman"/>
        </w:rPr>
        <w:t>. Прием заявок на участие в торгах ППП и задатков прекращается в день и время окончания соответствующего периода понижения цены продажи Лота. При наличии заявок на участие в</w:t>
      </w:r>
      <w:r w:rsidRPr="00575B97">
        <w:rPr>
          <w:rFonts w:ascii="Times New Roman" w:hAnsi="Times New Roman" w:cs="Times New Roman"/>
        </w:rPr>
        <w:t xml:space="preserve"> торгах ППП Организатор торгов определяет победителя на ЭП не позднее 18:00 второго рабочего дня после окончания соответствующего периода проведения торгов ППП.</w:t>
      </w:r>
    </w:p>
    <w:p w14:paraId="5709BFFB" w14:textId="24BF9769" w:rsidR="009A7B65" w:rsidRPr="00575B97" w:rsidRDefault="009A7B65" w:rsidP="009A7B65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Начальные цены продажи </w:t>
      </w:r>
      <w:r w:rsidRPr="00575B97">
        <w:rPr>
          <w:rFonts w:ascii="Times New Roman" w:hAnsi="Times New Roman" w:cs="Times New Roman"/>
          <w:b/>
          <w:bCs/>
        </w:rPr>
        <w:t>Лота №</w:t>
      </w:r>
      <w:r w:rsidR="00B30F7B">
        <w:rPr>
          <w:rFonts w:ascii="Times New Roman" w:hAnsi="Times New Roman" w:cs="Times New Roman"/>
          <w:b/>
          <w:bCs/>
        </w:rPr>
        <w:t>1, Лота №2</w:t>
      </w:r>
      <w:r w:rsidRPr="00575B97">
        <w:rPr>
          <w:rFonts w:ascii="Times New Roman" w:hAnsi="Times New Roman" w:cs="Times New Roman"/>
        </w:rPr>
        <w:t xml:space="preserve"> на соответствующих периодах устанавливаются следующие:</w:t>
      </w:r>
    </w:p>
    <w:p w14:paraId="2C16EBDB" w14:textId="0AEFFA10" w:rsidR="009A7B65" w:rsidRPr="00575B97" w:rsidRDefault="009A7B65" w:rsidP="009A7B65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1) с 00:00 </w:t>
      </w:r>
      <w:r w:rsidR="00D10D6E">
        <w:rPr>
          <w:rFonts w:ascii="Times New Roman" w:hAnsi="Times New Roman" w:cs="Times New Roman"/>
        </w:rPr>
        <w:t>02.02</w:t>
      </w:r>
      <w:r>
        <w:rPr>
          <w:rFonts w:ascii="Times New Roman" w:hAnsi="Times New Roman" w:cs="Times New Roman"/>
        </w:rPr>
        <w:t>.2023</w:t>
      </w:r>
      <w:r w:rsidRPr="00575B97">
        <w:rPr>
          <w:rFonts w:ascii="Times New Roman" w:hAnsi="Times New Roman" w:cs="Times New Roman"/>
        </w:rPr>
        <w:t xml:space="preserve"> по </w:t>
      </w:r>
      <w:r w:rsidR="00D10D6E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.03.2023</w:t>
      </w:r>
      <w:r w:rsidRPr="00575B97">
        <w:rPr>
          <w:rFonts w:ascii="Times New Roman" w:hAnsi="Times New Roman" w:cs="Times New Roman"/>
        </w:rPr>
        <w:t xml:space="preserve"> 00:00 - в размере начальной цены продажи Лота; </w:t>
      </w:r>
    </w:p>
    <w:p w14:paraId="06630B13" w14:textId="02BF9627" w:rsidR="009A7B65" w:rsidRPr="00575B97" w:rsidRDefault="009A7B65" w:rsidP="009A7B65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2) с 00:00 </w:t>
      </w:r>
      <w:r w:rsidR="00D10D6E">
        <w:rPr>
          <w:rFonts w:ascii="Times New Roman" w:hAnsi="Times New Roman" w:cs="Times New Roman"/>
        </w:rPr>
        <w:t>11</w:t>
      </w:r>
      <w:r w:rsidRPr="00DC30C3">
        <w:rPr>
          <w:rFonts w:ascii="Times New Roman" w:hAnsi="Times New Roman" w:cs="Times New Roman"/>
        </w:rPr>
        <w:t xml:space="preserve">.03.2023 </w:t>
      </w:r>
      <w:r w:rsidRPr="00575B97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1</w:t>
      </w:r>
      <w:r w:rsidR="00D10D6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.03.2023</w:t>
      </w:r>
      <w:r w:rsidRPr="00575B97">
        <w:rPr>
          <w:rFonts w:ascii="Times New Roman" w:hAnsi="Times New Roman" w:cs="Times New Roman"/>
        </w:rPr>
        <w:t xml:space="preserve"> 00:00 </w:t>
      </w:r>
      <w:r w:rsidR="001D19C9">
        <w:rPr>
          <w:rFonts w:ascii="Times New Roman" w:hAnsi="Times New Roman" w:cs="Times New Roman"/>
        </w:rPr>
        <w:t>-</w:t>
      </w:r>
      <w:r w:rsidRPr="00575B97">
        <w:rPr>
          <w:rFonts w:ascii="Times New Roman" w:hAnsi="Times New Roman" w:cs="Times New Roman"/>
        </w:rPr>
        <w:t xml:space="preserve"> в размере 93% от начальной цены продажи Лота; </w:t>
      </w:r>
    </w:p>
    <w:p w14:paraId="20AC9B91" w14:textId="25844C41" w:rsidR="009A7B65" w:rsidRPr="00575B97" w:rsidRDefault="009A7B65" w:rsidP="009A7B65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3) с 00:00 </w:t>
      </w:r>
      <w:r w:rsidRPr="001D7752">
        <w:rPr>
          <w:rFonts w:ascii="Times New Roman" w:hAnsi="Times New Roman" w:cs="Times New Roman"/>
        </w:rPr>
        <w:t>1</w:t>
      </w:r>
      <w:r w:rsidR="00D10D6E">
        <w:rPr>
          <w:rFonts w:ascii="Times New Roman" w:hAnsi="Times New Roman" w:cs="Times New Roman"/>
        </w:rPr>
        <w:t>8</w:t>
      </w:r>
      <w:r w:rsidRPr="001D7752">
        <w:rPr>
          <w:rFonts w:ascii="Times New Roman" w:hAnsi="Times New Roman" w:cs="Times New Roman"/>
        </w:rPr>
        <w:t xml:space="preserve">.03.2023 </w:t>
      </w:r>
      <w:r w:rsidRPr="00575B97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2</w:t>
      </w:r>
      <w:r w:rsidR="00D10D6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.03.2023</w:t>
      </w:r>
      <w:r w:rsidRPr="00575B97">
        <w:rPr>
          <w:rFonts w:ascii="Times New Roman" w:hAnsi="Times New Roman" w:cs="Times New Roman"/>
        </w:rPr>
        <w:t xml:space="preserve"> 00:00 - в размере 86% от начальной цены продажи Лота;</w:t>
      </w:r>
    </w:p>
    <w:p w14:paraId="18D8BDFA" w14:textId="3D82CEA0" w:rsidR="009A7B65" w:rsidRPr="00575B97" w:rsidRDefault="009A7B65" w:rsidP="009A7B65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4) с 00:00 </w:t>
      </w:r>
      <w:r w:rsidRPr="001D7752">
        <w:rPr>
          <w:rFonts w:ascii="Times New Roman" w:hAnsi="Times New Roman" w:cs="Times New Roman"/>
        </w:rPr>
        <w:t>2</w:t>
      </w:r>
      <w:r w:rsidR="00D10D6E">
        <w:rPr>
          <w:rFonts w:ascii="Times New Roman" w:hAnsi="Times New Roman" w:cs="Times New Roman"/>
        </w:rPr>
        <w:t>5</w:t>
      </w:r>
      <w:r w:rsidRPr="001D7752">
        <w:rPr>
          <w:rFonts w:ascii="Times New Roman" w:hAnsi="Times New Roman" w:cs="Times New Roman"/>
        </w:rPr>
        <w:t xml:space="preserve">.03.2023 </w:t>
      </w:r>
      <w:r w:rsidRPr="00575B97">
        <w:rPr>
          <w:rFonts w:ascii="Times New Roman" w:hAnsi="Times New Roman" w:cs="Times New Roman"/>
        </w:rPr>
        <w:t xml:space="preserve">по </w:t>
      </w:r>
      <w:r w:rsidR="00D10D6E">
        <w:rPr>
          <w:rFonts w:ascii="Times New Roman" w:hAnsi="Times New Roman" w:cs="Times New Roman"/>
        </w:rPr>
        <w:t>01.04</w:t>
      </w:r>
      <w:r>
        <w:rPr>
          <w:rFonts w:ascii="Times New Roman" w:hAnsi="Times New Roman" w:cs="Times New Roman"/>
        </w:rPr>
        <w:t>.2023</w:t>
      </w:r>
      <w:r w:rsidRPr="00575B97">
        <w:rPr>
          <w:rFonts w:ascii="Times New Roman" w:hAnsi="Times New Roman" w:cs="Times New Roman"/>
        </w:rPr>
        <w:t xml:space="preserve"> 00:00 - в размере 79% от начальной цены продажи Лота;</w:t>
      </w:r>
    </w:p>
    <w:p w14:paraId="4DFCF16B" w14:textId="4D8F11EC" w:rsidR="009A7B65" w:rsidRPr="00575B97" w:rsidRDefault="009A7B65" w:rsidP="009A7B65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5) с 00:00 </w:t>
      </w:r>
      <w:r w:rsidR="003B605C">
        <w:rPr>
          <w:rFonts w:ascii="Times New Roman" w:hAnsi="Times New Roman" w:cs="Times New Roman"/>
        </w:rPr>
        <w:t>01.04</w:t>
      </w:r>
      <w:r w:rsidRPr="001D7752">
        <w:rPr>
          <w:rFonts w:ascii="Times New Roman" w:hAnsi="Times New Roman" w:cs="Times New Roman"/>
        </w:rPr>
        <w:t xml:space="preserve">.2023 </w:t>
      </w:r>
      <w:r w:rsidRPr="00575B97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0</w:t>
      </w:r>
      <w:r w:rsidR="003B605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.04.2023</w:t>
      </w:r>
      <w:r w:rsidRPr="00575B97">
        <w:rPr>
          <w:rFonts w:ascii="Times New Roman" w:hAnsi="Times New Roman" w:cs="Times New Roman"/>
        </w:rPr>
        <w:t xml:space="preserve"> 00:00 - в размере 72% от начальной цены продажи Лота</w:t>
      </w:r>
      <w:r>
        <w:rPr>
          <w:rFonts w:ascii="Times New Roman" w:hAnsi="Times New Roman" w:cs="Times New Roman"/>
        </w:rPr>
        <w:t>.</w:t>
      </w:r>
    </w:p>
    <w:p w14:paraId="7BC6684A" w14:textId="77777777" w:rsidR="009A7B65" w:rsidRPr="00575B97" w:rsidRDefault="009A7B65" w:rsidP="009A7B65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575B97">
        <w:rPr>
          <w:rFonts w:ascii="Times New Roman" w:hAnsi="Times New Roman" w:cs="Times New Roman"/>
        </w:rPr>
        <w:t xml:space="preserve">Действие начальной цены - 37 календарных дней (1 период), с последующим снижением каждые 7 календарных дней на 7 %, количество периодов торгов ППП – </w:t>
      </w:r>
      <w:r>
        <w:rPr>
          <w:rFonts w:ascii="Times New Roman" w:hAnsi="Times New Roman" w:cs="Times New Roman"/>
        </w:rPr>
        <w:t>5</w:t>
      </w:r>
      <w:r w:rsidRPr="00575B97">
        <w:rPr>
          <w:rFonts w:ascii="Times New Roman" w:hAnsi="Times New Roman" w:cs="Times New Roman"/>
        </w:rPr>
        <w:t>.</w:t>
      </w:r>
    </w:p>
    <w:p w14:paraId="059BD799" w14:textId="77777777" w:rsidR="009A7B65" w:rsidRDefault="009A7B65" w:rsidP="009A7B6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 xml:space="preserve">Для участия в </w:t>
      </w:r>
      <w:r>
        <w:rPr>
          <w:rFonts w:ascii="Times New Roman" w:hAnsi="Times New Roman" w:cs="Times New Roman"/>
        </w:rPr>
        <w:t>т</w:t>
      </w:r>
      <w:r w:rsidRPr="005F7E19">
        <w:rPr>
          <w:rFonts w:ascii="Times New Roman" w:hAnsi="Times New Roman" w:cs="Times New Roman"/>
        </w:rPr>
        <w:t xml:space="preserve">оргах </w:t>
      </w:r>
      <w:r>
        <w:rPr>
          <w:rFonts w:ascii="Times New Roman" w:hAnsi="Times New Roman" w:cs="Times New Roman"/>
        </w:rPr>
        <w:t xml:space="preserve">ППП </w:t>
      </w:r>
      <w:r w:rsidRPr="005F7E19">
        <w:rPr>
          <w:rFonts w:ascii="Times New Roman" w:hAnsi="Times New Roman" w:cs="Times New Roman"/>
        </w:rPr>
        <w:t>Заявитель представляет Оператору в электронной форме подписанный электронной подписью Заявителя договор о задатке,</w:t>
      </w:r>
      <w:r w:rsidRPr="005F7E19">
        <w:t xml:space="preserve"> </w:t>
      </w:r>
      <w:r w:rsidRPr="005F7E19"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5F7E19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>р/с 40702810355000036459 в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</w:p>
    <w:p w14:paraId="46AAADAC" w14:textId="77777777" w:rsidR="009A7B65" w:rsidRPr="005F7E19" w:rsidRDefault="009A7B65" w:rsidP="009A7B6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5F7E19">
        <w:rPr>
          <w:rFonts w:ascii="Times New Roman" w:hAnsi="Times New Roman" w:cs="Times New Roman"/>
        </w:rPr>
        <w:t>В назначении платежа необходимо указывать:</w:t>
      </w:r>
      <w:r w:rsidRPr="005F7E19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5F7E19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 w:rsidRPr="005F7E19">
        <w:t xml:space="preserve"> </w:t>
      </w:r>
    </w:p>
    <w:p w14:paraId="1CD575F4" w14:textId="77777777" w:rsidR="009A7B65" w:rsidRPr="005F7E19" w:rsidRDefault="009A7B65" w:rsidP="009A7B6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5F7E19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441ADCA5" w14:textId="77777777" w:rsidR="009A7B65" w:rsidRDefault="009A7B65" w:rsidP="009A7B6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 xml:space="preserve">Задаток должен быть внесен на </w:t>
      </w:r>
      <w:r w:rsidRPr="0033575A">
        <w:rPr>
          <w:rFonts w:ascii="Times New Roman" w:hAnsi="Times New Roman" w:cs="Times New Roman"/>
        </w:rPr>
        <w:t>расчетный счет Оператора, указанный в настоящем сообщении, не позднее даты и времени окончания приема заявок на периоде.</w:t>
      </w:r>
      <w:r>
        <w:rPr>
          <w:rFonts w:ascii="Times New Roman" w:hAnsi="Times New Roman" w:cs="Times New Roman"/>
        </w:rPr>
        <w:t xml:space="preserve"> </w:t>
      </w:r>
    </w:p>
    <w:p w14:paraId="558F78F6" w14:textId="4F3D71C0" w:rsidR="009A7B65" w:rsidRPr="005F7E19" w:rsidRDefault="009A7B65" w:rsidP="009A7B6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</w:t>
      </w:r>
      <w:r w:rsidR="00E479BD">
        <w:rPr>
          <w:rFonts w:ascii="Times New Roman" w:hAnsi="Times New Roman" w:cs="Times New Roman"/>
          <w:b/>
          <w:bCs/>
        </w:rPr>
        <w:t>5</w:t>
      </w:r>
      <w:r w:rsidRPr="007D10EF">
        <w:rPr>
          <w:rFonts w:ascii="Times New Roman" w:hAnsi="Times New Roman" w:cs="Times New Roman"/>
          <w:b/>
          <w:bCs/>
        </w:rPr>
        <w:t xml:space="preserve"> % от </w:t>
      </w:r>
      <w:r w:rsidRPr="005F7E19">
        <w:rPr>
          <w:rFonts w:ascii="Times New Roman" w:hAnsi="Times New Roman" w:cs="Times New Roman"/>
          <w:b/>
          <w:bCs/>
        </w:rPr>
        <w:t>начальной цены Лота</w:t>
      </w:r>
      <w:r>
        <w:rPr>
          <w:rFonts w:ascii="Times New Roman" w:hAnsi="Times New Roman" w:cs="Times New Roman"/>
          <w:b/>
          <w:bCs/>
        </w:rPr>
        <w:t xml:space="preserve"> на периоде</w:t>
      </w:r>
      <w:r w:rsidRPr="005F7E19">
        <w:rPr>
          <w:rFonts w:ascii="Times New Roman" w:hAnsi="Times New Roman" w:cs="Times New Roman"/>
          <w:b/>
          <w:bCs/>
        </w:rPr>
        <w:t xml:space="preserve">. </w:t>
      </w:r>
      <w:r w:rsidRPr="005F7E19">
        <w:rPr>
          <w:rFonts w:ascii="Times New Roman" w:hAnsi="Times New Roman" w:cs="Times New Roman"/>
        </w:rPr>
        <w:t>Поступление задатка на счет, указанный в сообщении о проведении торгов</w:t>
      </w:r>
      <w:r w:rsidR="008253CA">
        <w:rPr>
          <w:rFonts w:ascii="Times New Roman" w:hAnsi="Times New Roman" w:cs="Times New Roman"/>
        </w:rPr>
        <w:t xml:space="preserve"> ППП</w:t>
      </w:r>
      <w:r w:rsidRPr="005F7E19">
        <w:rPr>
          <w:rFonts w:ascii="Times New Roman" w:hAnsi="Times New Roman" w:cs="Times New Roman"/>
        </w:rPr>
        <w:t>, должно быть подтверждено на дату составления протокола об определении участников торгов.</w:t>
      </w:r>
      <w:r w:rsidR="008253CA">
        <w:rPr>
          <w:rFonts w:ascii="Times New Roman" w:hAnsi="Times New Roman" w:cs="Times New Roman"/>
        </w:rPr>
        <w:t xml:space="preserve"> ППП</w:t>
      </w:r>
      <w:r w:rsidRPr="005F7E19">
        <w:rPr>
          <w:rFonts w:ascii="Times New Roman" w:hAnsi="Times New Roman" w:cs="Times New Roman"/>
        </w:rPr>
        <w:t xml:space="preserve"> Датой внесения задатка считается дата поступления денежных средств, перечисленных в качестве задатка, на счет Оператора.</w:t>
      </w:r>
    </w:p>
    <w:p w14:paraId="7C205918" w14:textId="77777777" w:rsidR="009A7B65" w:rsidRPr="005F7E19" w:rsidRDefault="009A7B65" w:rsidP="009A7B6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Оператора,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0006E4DC" w14:textId="781BCA9A" w:rsidR="009A7B65" w:rsidRPr="004B1DEC" w:rsidRDefault="009A7B65" w:rsidP="009A7B6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 xml:space="preserve">К участию в торгах </w:t>
      </w:r>
      <w:r>
        <w:rPr>
          <w:rFonts w:ascii="Times New Roman" w:hAnsi="Times New Roman" w:cs="Times New Roman"/>
        </w:rPr>
        <w:t xml:space="preserve">ППП </w:t>
      </w:r>
      <w:r w:rsidRPr="004B1DEC">
        <w:rPr>
          <w:rFonts w:ascii="Times New Roman" w:hAnsi="Times New Roman" w:cs="Times New Roman"/>
        </w:rPr>
        <w:t>допускаются любые юридические и физические лица, представившие в установленный срок заявку на участие в торгах</w:t>
      </w:r>
      <w:r>
        <w:rPr>
          <w:rFonts w:ascii="Times New Roman" w:hAnsi="Times New Roman" w:cs="Times New Roman"/>
        </w:rPr>
        <w:t xml:space="preserve"> ППП</w:t>
      </w:r>
      <w:r w:rsidRPr="004B1DEC">
        <w:rPr>
          <w:rFonts w:ascii="Times New Roman" w:hAnsi="Times New Roman" w:cs="Times New Roman"/>
        </w:rPr>
        <w:t xml:space="preserve"> и перечислившие задаток в установленном порядке. Заявка на участие в торгах </w:t>
      </w:r>
      <w:r>
        <w:rPr>
          <w:rFonts w:ascii="Times New Roman" w:hAnsi="Times New Roman" w:cs="Times New Roman"/>
        </w:rPr>
        <w:t xml:space="preserve">ППП </w:t>
      </w:r>
      <w:r w:rsidRPr="004B1DEC">
        <w:rPr>
          <w:rFonts w:ascii="Times New Roman" w:hAnsi="Times New Roman" w:cs="Times New Roman"/>
        </w:rPr>
        <w:t xml:space="preserve">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</w:t>
      </w:r>
      <w:r w:rsidRPr="004B1DEC">
        <w:rPr>
          <w:rFonts w:ascii="Times New Roman" w:hAnsi="Times New Roman" w:cs="Times New Roman"/>
        </w:rPr>
        <w:lastRenderedPageBreak/>
        <w:t xml:space="preserve">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031278">
        <w:rPr>
          <w:rFonts w:ascii="Times New Roman" w:hAnsi="Times New Roman" w:cs="Times New Roman"/>
        </w:rPr>
        <w:t>Финансовому</w:t>
      </w:r>
      <w:r>
        <w:rPr>
          <w:rFonts w:ascii="Times New Roman" w:hAnsi="Times New Roman" w:cs="Times New Roman"/>
        </w:rPr>
        <w:t xml:space="preserve"> управляющему</w:t>
      </w:r>
      <w:r w:rsidRPr="004B1DEC">
        <w:rPr>
          <w:rFonts w:ascii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241A6F">
        <w:rPr>
          <w:rFonts w:ascii="Times New Roman" w:hAnsi="Times New Roman" w:cs="Times New Roman"/>
        </w:rPr>
        <w:t>Финансового</w:t>
      </w:r>
      <w:r w:rsidRPr="004B1DEC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535D89">
        <w:rPr>
          <w:rFonts w:ascii="Times New Roman" w:hAnsi="Times New Roman" w:cs="Times New Roman"/>
        </w:rPr>
        <w:t>Финансовый</w:t>
      </w:r>
      <w:r w:rsidRPr="004B1DEC">
        <w:rPr>
          <w:rFonts w:ascii="Times New Roman" w:hAnsi="Times New Roman" w:cs="Times New Roman"/>
        </w:rPr>
        <w:t xml:space="preserve"> управляющий</w:t>
      </w:r>
      <w:r>
        <w:rPr>
          <w:rFonts w:ascii="Times New Roman" w:hAnsi="Times New Roman" w:cs="Times New Roman"/>
        </w:rPr>
        <w:t xml:space="preserve">, </w:t>
      </w:r>
      <w:r w:rsidRPr="00781B27">
        <w:rPr>
          <w:rFonts w:ascii="Times New Roman" w:hAnsi="Times New Roman" w:cs="Times New Roman"/>
        </w:rPr>
        <w:t>е) предложение о цене имущества.</w:t>
      </w:r>
    </w:p>
    <w:p w14:paraId="23867835" w14:textId="77777777" w:rsidR="009A7B65" w:rsidRPr="00F53213" w:rsidRDefault="009A7B65" w:rsidP="009A7B6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>С проектом договора купли-продажи, заключаемого по итогам торгов ППП, и договором о внесении задатка можно ознакомиться на ЭП.</w:t>
      </w:r>
    </w:p>
    <w:p w14:paraId="78BE4A24" w14:textId="77777777" w:rsidR="009A7B65" w:rsidRPr="00F53213" w:rsidRDefault="009A7B65" w:rsidP="009A7B6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372F3A18" w14:textId="77777777" w:rsidR="009A7B65" w:rsidRPr="00F53213" w:rsidRDefault="009A7B65" w:rsidP="009A7B6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>
        <w:rPr>
          <w:rFonts w:ascii="Times New Roman" w:hAnsi="Times New Roman" w:cs="Times New Roman"/>
        </w:rPr>
        <w:t>Оператора</w:t>
      </w:r>
      <w:r w:rsidRPr="00F53213">
        <w:rPr>
          <w:rFonts w:ascii="Times New Roman" w:hAnsi="Times New Roman" w:cs="Times New Roman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</w:t>
      </w:r>
      <w:r>
        <w:rPr>
          <w:rFonts w:ascii="Times New Roman" w:hAnsi="Times New Roman" w:cs="Times New Roman"/>
        </w:rPr>
        <w:t>Оператора</w:t>
      </w:r>
      <w:r w:rsidRPr="00F53213">
        <w:rPr>
          <w:rFonts w:ascii="Times New Roman" w:hAnsi="Times New Roman" w:cs="Times New Roman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9D47DAB" w14:textId="77777777" w:rsidR="009A7B65" w:rsidRPr="00F53213" w:rsidRDefault="009A7B65" w:rsidP="009A7B6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  <w:b/>
          <w:bCs/>
        </w:rPr>
        <w:t>Победителем признается</w:t>
      </w:r>
      <w:r w:rsidRPr="00F53213">
        <w:rPr>
          <w:rFonts w:ascii="Times New Roman" w:hAnsi="Times New Roman" w:cs="Times New Roman"/>
        </w:rPr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57E5BF85" w14:textId="77777777" w:rsidR="009A7B65" w:rsidRPr="00F53213" w:rsidRDefault="009A7B65" w:rsidP="009A7B6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23F12636" w14:textId="77777777" w:rsidR="009A7B65" w:rsidRPr="00F53213" w:rsidRDefault="009A7B65" w:rsidP="009A7B6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7553B7BC" w14:textId="77777777" w:rsidR="009A7B65" w:rsidRPr="00F53213" w:rsidRDefault="009A7B65" w:rsidP="009A7B6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27BCAA80" w14:textId="4C1CA5B0" w:rsidR="009A7B65" w:rsidRDefault="009A7B65" w:rsidP="009A7B6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ППП </w:t>
      </w:r>
      <w:r w:rsidR="008253CA">
        <w:rPr>
          <w:rFonts w:ascii="Times New Roman" w:hAnsi="Times New Roman" w:cs="Times New Roman"/>
        </w:rPr>
        <w:t>Финансовый</w:t>
      </w:r>
      <w:r w:rsidRPr="00F53213">
        <w:rPr>
          <w:rFonts w:ascii="Times New Roman" w:hAnsi="Times New Roman" w:cs="Times New Roman"/>
        </w:rPr>
        <w:t xml:space="preserve"> управляющий направляет победителю торгов ППП предложение заключить договор купли-продажи имущества с приложением проекта данного договора. </w:t>
      </w:r>
      <w:r w:rsidRPr="00974B0B">
        <w:rPr>
          <w:rFonts w:ascii="Times New Roman" w:hAnsi="Times New Roman" w:cs="Times New Roman"/>
        </w:rPr>
        <w:t xml:space="preserve">Победитель обязан в течение 5 дней с даты получения предложения заключить договор купли-продажи и проекта договора подписать договор и любым доступным для него способом немедленно уведомить об этом </w:t>
      </w:r>
      <w:r w:rsidR="008253CA">
        <w:rPr>
          <w:rFonts w:ascii="Times New Roman" w:hAnsi="Times New Roman" w:cs="Times New Roman"/>
        </w:rPr>
        <w:t>Финансового</w:t>
      </w:r>
      <w:r w:rsidRPr="00974B0B">
        <w:rPr>
          <w:rFonts w:ascii="Times New Roman" w:hAnsi="Times New Roman" w:cs="Times New Roman"/>
        </w:rPr>
        <w:t xml:space="preserve">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купли-продажи. </w:t>
      </w:r>
    </w:p>
    <w:p w14:paraId="020D1C05" w14:textId="5FBEF9AE" w:rsidR="007D6C99" w:rsidRPr="00974B0B" w:rsidRDefault="007D6C99" w:rsidP="009A7B6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C99">
        <w:rPr>
          <w:rFonts w:ascii="Times New Roman" w:hAnsi="Times New Roman" w:cs="Times New Roman"/>
        </w:rPr>
        <w:t>Сумма внесенного Победителем задатка засчитывается в счет цены приобретенного Лота.</w:t>
      </w:r>
    </w:p>
    <w:p w14:paraId="7B86CE93" w14:textId="77777777" w:rsidR="001B78BB" w:rsidRPr="001B78BB" w:rsidRDefault="001B78BB" w:rsidP="001B78BB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1B78BB">
        <w:rPr>
          <w:rFonts w:ascii="Times New Roman" w:hAnsi="Times New Roman" w:cs="Times New Roman"/>
          <w:b/>
          <w:bCs/>
        </w:rPr>
        <w:t xml:space="preserve">Сделки по итогам торгов подлежат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7DAFD73B" w14:textId="7596B9AE" w:rsidR="001B78BB" w:rsidRPr="001B78BB" w:rsidRDefault="001B78BB" w:rsidP="001B78BB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1B78BB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  <w:r w:rsidR="00551FAD">
        <w:rPr>
          <w:rFonts w:ascii="Times New Roman" w:hAnsi="Times New Roman" w:cs="Times New Roman"/>
          <w:b/>
          <w:bCs/>
        </w:rPr>
        <w:t xml:space="preserve"> </w:t>
      </w:r>
    </w:p>
    <w:p w14:paraId="1516BC41" w14:textId="228946CB" w:rsidR="001B78BB" w:rsidRDefault="001B78BB" w:rsidP="009A7B65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1B78BB">
        <w:rPr>
          <w:rFonts w:ascii="Times New Roman" w:hAnsi="Times New Roman" w:cs="Times New Roman"/>
        </w:rPr>
        <w:t xml:space="preserve">Оплата цены Имущества производится в течение 30 дней со дня подписания договора купли-продажи на специальный счет Должника: р/с 40817810638064625947 в ПАО Сбербанк (ИНН 7707083893, КПП 7736433001), </w:t>
      </w:r>
      <w:proofErr w:type="spellStart"/>
      <w:r w:rsidRPr="001B78BB">
        <w:rPr>
          <w:rFonts w:ascii="Times New Roman" w:hAnsi="Times New Roman" w:cs="Times New Roman"/>
        </w:rPr>
        <w:t>корр</w:t>
      </w:r>
      <w:proofErr w:type="spellEnd"/>
      <w:r w:rsidRPr="001B78BB">
        <w:rPr>
          <w:rFonts w:ascii="Times New Roman" w:hAnsi="Times New Roman" w:cs="Times New Roman"/>
        </w:rPr>
        <w:t>/счет 30101810400000000225.</w:t>
      </w:r>
    </w:p>
    <w:p w14:paraId="64EA72C6" w14:textId="77777777" w:rsidR="001B78BB" w:rsidRDefault="001B78BB" w:rsidP="009A7B65">
      <w:pPr>
        <w:spacing w:after="0"/>
        <w:ind w:right="-57" w:firstLine="567"/>
        <w:jc w:val="both"/>
        <w:rPr>
          <w:rFonts w:ascii="Times New Roman" w:hAnsi="Times New Roman" w:cs="Times New Roman"/>
        </w:rPr>
      </w:pPr>
    </w:p>
    <w:sectPr w:rsidR="001B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6852175">
    <w:abstractNumId w:val="11"/>
  </w:num>
  <w:num w:numId="2" w16cid:durableId="1638951638">
    <w:abstractNumId w:val="4"/>
  </w:num>
  <w:num w:numId="3" w16cid:durableId="908929038">
    <w:abstractNumId w:val="7"/>
  </w:num>
  <w:num w:numId="4" w16cid:durableId="999581544">
    <w:abstractNumId w:val="17"/>
  </w:num>
  <w:num w:numId="5" w16cid:durableId="235630561">
    <w:abstractNumId w:val="13"/>
  </w:num>
  <w:num w:numId="6" w16cid:durableId="1347294407">
    <w:abstractNumId w:val="16"/>
  </w:num>
  <w:num w:numId="7" w16cid:durableId="1866140703">
    <w:abstractNumId w:val="3"/>
  </w:num>
  <w:num w:numId="8" w16cid:durableId="750663954">
    <w:abstractNumId w:val="6"/>
  </w:num>
  <w:num w:numId="9" w16cid:durableId="1371489472">
    <w:abstractNumId w:val="1"/>
  </w:num>
  <w:num w:numId="10" w16cid:durableId="22559495">
    <w:abstractNumId w:val="15"/>
  </w:num>
  <w:num w:numId="11" w16cid:durableId="1269653676">
    <w:abstractNumId w:val="10"/>
  </w:num>
  <w:num w:numId="12" w16cid:durableId="815536681">
    <w:abstractNumId w:val="5"/>
  </w:num>
  <w:num w:numId="13" w16cid:durableId="916132254">
    <w:abstractNumId w:val="14"/>
  </w:num>
  <w:num w:numId="14" w16cid:durableId="1339382274">
    <w:abstractNumId w:val="0"/>
  </w:num>
  <w:num w:numId="15" w16cid:durableId="363940802">
    <w:abstractNumId w:val="9"/>
  </w:num>
  <w:num w:numId="16" w16cid:durableId="1819346724">
    <w:abstractNumId w:val="12"/>
  </w:num>
  <w:num w:numId="17" w16cid:durableId="1975676303">
    <w:abstractNumId w:val="2"/>
  </w:num>
  <w:num w:numId="18" w16cid:durableId="2141148019">
    <w:abstractNumId w:val="8"/>
  </w:num>
  <w:num w:numId="19" w16cid:durableId="11914095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8316816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1278"/>
    <w:rsid w:val="000318FB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27CB"/>
    <w:rsid w:val="000844B2"/>
    <w:rsid w:val="00084719"/>
    <w:rsid w:val="00093642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0E79"/>
    <w:rsid w:val="00103D6C"/>
    <w:rsid w:val="00104A7D"/>
    <w:rsid w:val="00105ABD"/>
    <w:rsid w:val="00114BEC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7E20"/>
    <w:rsid w:val="001A36B6"/>
    <w:rsid w:val="001A3C7A"/>
    <w:rsid w:val="001A5EB6"/>
    <w:rsid w:val="001B035C"/>
    <w:rsid w:val="001B22B5"/>
    <w:rsid w:val="001B5723"/>
    <w:rsid w:val="001B5A8E"/>
    <w:rsid w:val="001B6969"/>
    <w:rsid w:val="001B78BB"/>
    <w:rsid w:val="001C026F"/>
    <w:rsid w:val="001C1C23"/>
    <w:rsid w:val="001C358F"/>
    <w:rsid w:val="001C5A28"/>
    <w:rsid w:val="001D0220"/>
    <w:rsid w:val="001D19C9"/>
    <w:rsid w:val="001D2170"/>
    <w:rsid w:val="001E1023"/>
    <w:rsid w:val="001E283F"/>
    <w:rsid w:val="001E2929"/>
    <w:rsid w:val="001E36BC"/>
    <w:rsid w:val="001E4A0C"/>
    <w:rsid w:val="001E6662"/>
    <w:rsid w:val="001E68B6"/>
    <w:rsid w:val="001E7A48"/>
    <w:rsid w:val="001F08FF"/>
    <w:rsid w:val="001F0DB2"/>
    <w:rsid w:val="001F16E0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4164E"/>
    <w:rsid w:val="00241A6F"/>
    <w:rsid w:val="002436E4"/>
    <w:rsid w:val="0025103E"/>
    <w:rsid w:val="002510AB"/>
    <w:rsid w:val="00261ACA"/>
    <w:rsid w:val="00263695"/>
    <w:rsid w:val="00263F22"/>
    <w:rsid w:val="00264C1F"/>
    <w:rsid w:val="00267CA7"/>
    <w:rsid w:val="00267D21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10BA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27C91"/>
    <w:rsid w:val="00327D9D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664D2"/>
    <w:rsid w:val="0037297D"/>
    <w:rsid w:val="0037373D"/>
    <w:rsid w:val="00377233"/>
    <w:rsid w:val="00381FE0"/>
    <w:rsid w:val="00387683"/>
    <w:rsid w:val="0039011F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B605C"/>
    <w:rsid w:val="003C119D"/>
    <w:rsid w:val="003C17CF"/>
    <w:rsid w:val="003C7B85"/>
    <w:rsid w:val="003D108A"/>
    <w:rsid w:val="003D1FF4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2529A"/>
    <w:rsid w:val="004320B1"/>
    <w:rsid w:val="00432151"/>
    <w:rsid w:val="004361CD"/>
    <w:rsid w:val="00441F4D"/>
    <w:rsid w:val="004445DA"/>
    <w:rsid w:val="00444925"/>
    <w:rsid w:val="00447189"/>
    <w:rsid w:val="004505AF"/>
    <w:rsid w:val="00453D3B"/>
    <w:rsid w:val="00455684"/>
    <w:rsid w:val="0045655E"/>
    <w:rsid w:val="00457563"/>
    <w:rsid w:val="00462EB8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0AF6"/>
    <w:rsid w:val="00501CF0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20E11"/>
    <w:rsid w:val="0052154A"/>
    <w:rsid w:val="00525184"/>
    <w:rsid w:val="005252CB"/>
    <w:rsid w:val="00535D89"/>
    <w:rsid w:val="005366A0"/>
    <w:rsid w:val="00536941"/>
    <w:rsid w:val="00537208"/>
    <w:rsid w:val="0054627E"/>
    <w:rsid w:val="005464A4"/>
    <w:rsid w:val="00550953"/>
    <w:rsid w:val="00551FAD"/>
    <w:rsid w:val="005618F5"/>
    <w:rsid w:val="00562CA4"/>
    <w:rsid w:val="00565E13"/>
    <w:rsid w:val="005670E9"/>
    <w:rsid w:val="00567610"/>
    <w:rsid w:val="00571F9D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382B"/>
    <w:rsid w:val="005D6C2A"/>
    <w:rsid w:val="005E54B2"/>
    <w:rsid w:val="005F1DA9"/>
    <w:rsid w:val="005F1EB9"/>
    <w:rsid w:val="005F4A1E"/>
    <w:rsid w:val="005F51DE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4F19"/>
    <w:rsid w:val="00685915"/>
    <w:rsid w:val="006937E1"/>
    <w:rsid w:val="00693850"/>
    <w:rsid w:val="0069485C"/>
    <w:rsid w:val="006948C9"/>
    <w:rsid w:val="006966F1"/>
    <w:rsid w:val="006968C2"/>
    <w:rsid w:val="0069722F"/>
    <w:rsid w:val="006A1CC5"/>
    <w:rsid w:val="006A4FB2"/>
    <w:rsid w:val="006A500D"/>
    <w:rsid w:val="006A6AD0"/>
    <w:rsid w:val="006A7FBE"/>
    <w:rsid w:val="006B00AE"/>
    <w:rsid w:val="006B0328"/>
    <w:rsid w:val="006B063F"/>
    <w:rsid w:val="006B1B87"/>
    <w:rsid w:val="006B3E4B"/>
    <w:rsid w:val="006B5EC7"/>
    <w:rsid w:val="006B68E9"/>
    <w:rsid w:val="006B740E"/>
    <w:rsid w:val="006B7864"/>
    <w:rsid w:val="006B7DE8"/>
    <w:rsid w:val="006C41C2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961E2"/>
    <w:rsid w:val="00797611"/>
    <w:rsid w:val="007A052E"/>
    <w:rsid w:val="007A05FE"/>
    <w:rsid w:val="007A3C38"/>
    <w:rsid w:val="007B0730"/>
    <w:rsid w:val="007B1495"/>
    <w:rsid w:val="007B24BF"/>
    <w:rsid w:val="007B6981"/>
    <w:rsid w:val="007C10ED"/>
    <w:rsid w:val="007C615C"/>
    <w:rsid w:val="007D3D2F"/>
    <w:rsid w:val="007D468B"/>
    <w:rsid w:val="007D5954"/>
    <w:rsid w:val="007D5A90"/>
    <w:rsid w:val="007D6C99"/>
    <w:rsid w:val="007E0E7A"/>
    <w:rsid w:val="007E16E2"/>
    <w:rsid w:val="007E32D4"/>
    <w:rsid w:val="007E45A3"/>
    <w:rsid w:val="007E5716"/>
    <w:rsid w:val="007F7721"/>
    <w:rsid w:val="00804660"/>
    <w:rsid w:val="008066AE"/>
    <w:rsid w:val="008075FB"/>
    <w:rsid w:val="0081335E"/>
    <w:rsid w:val="00815F61"/>
    <w:rsid w:val="008224F3"/>
    <w:rsid w:val="00823282"/>
    <w:rsid w:val="008253CA"/>
    <w:rsid w:val="00826E92"/>
    <w:rsid w:val="0083108C"/>
    <w:rsid w:val="00831730"/>
    <w:rsid w:val="008328F2"/>
    <w:rsid w:val="00836564"/>
    <w:rsid w:val="00836B03"/>
    <w:rsid w:val="00837083"/>
    <w:rsid w:val="00840E98"/>
    <w:rsid w:val="00844AA6"/>
    <w:rsid w:val="00845D81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3530"/>
    <w:rsid w:val="008D46FA"/>
    <w:rsid w:val="008D691C"/>
    <w:rsid w:val="008F0392"/>
    <w:rsid w:val="008F06F0"/>
    <w:rsid w:val="008F16B5"/>
    <w:rsid w:val="008F326D"/>
    <w:rsid w:val="008F6381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9555D"/>
    <w:rsid w:val="009A29AE"/>
    <w:rsid w:val="009A2B3C"/>
    <w:rsid w:val="009A451F"/>
    <w:rsid w:val="009A7B65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3767"/>
    <w:rsid w:val="00A04144"/>
    <w:rsid w:val="00A06278"/>
    <w:rsid w:val="00A07915"/>
    <w:rsid w:val="00A14271"/>
    <w:rsid w:val="00A1525C"/>
    <w:rsid w:val="00A15A30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3DC"/>
    <w:rsid w:val="00A4486D"/>
    <w:rsid w:val="00A44D50"/>
    <w:rsid w:val="00A46A6B"/>
    <w:rsid w:val="00A536F0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0D28"/>
    <w:rsid w:val="00A81FDF"/>
    <w:rsid w:val="00A822DE"/>
    <w:rsid w:val="00A83199"/>
    <w:rsid w:val="00A96B79"/>
    <w:rsid w:val="00AA1446"/>
    <w:rsid w:val="00AA276E"/>
    <w:rsid w:val="00AA27CD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D256E"/>
    <w:rsid w:val="00AD579B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0F7B"/>
    <w:rsid w:val="00B327D9"/>
    <w:rsid w:val="00B355B8"/>
    <w:rsid w:val="00B355C4"/>
    <w:rsid w:val="00B40AF3"/>
    <w:rsid w:val="00B428A4"/>
    <w:rsid w:val="00B43DB2"/>
    <w:rsid w:val="00B46DFE"/>
    <w:rsid w:val="00B50432"/>
    <w:rsid w:val="00B57CFB"/>
    <w:rsid w:val="00B63F35"/>
    <w:rsid w:val="00B647C3"/>
    <w:rsid w:val="00B72EA9"/>
    <w:rsid w:val="00B74F8C"/>
    <w:rsid w:val="00B77BDF"/>
    <w:rsid w:val="00B823DB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C31AC"/>
    <w:rsid w:val="00BC4F3D"/>
    <w:rsid w:val="00BC750B"/>
    <w:rsid w:val="00BD63CD"/>
    <w:rsid w:val="00BE1F48"/>
    <w:rsid w:val="00BE32E4"/>
    <w:rsid w:val="00BE4322"/>
    <w:rsid w:val="00BE7E71"/>
    <w:rsid w:val="00BF50F8"/>
    <w:rsid w:val="00BF623F"/>
    <w:rsid w:val="00C014E5"/>
    <w:rsid w:val="00C02C78"/>
    <w:rsid w:val="00C03CF0"/>
    <w:rsid w:val="00C0540C"/>
    <w:rsid w:val="00C0675D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313A"/>
    <w:rsid w:val="00C53507"/>
    <w:rsid w:val="00C551A1"/>
    <w:rsid w:val="00C557FF"/>
    <w:rsid w:val="00C60D9E"/>
    <w:rsid w:val="00C63F2F"/>
    <w:rsid w:val="00C64F01"/>
    <w:rsid w:val="00C7438C"/>
    <w:rsid w:val="00C84C94"/>
    <w:rsid w:val="00C85297"/>
    <w:rsid w:val="00C91BBC"/>
    <w:rsid w:val="00C92C5E"/>
    <w:rsid w:val="00C92F45"/>
    <w:rsid w:val="00C92F5F"/>
    <w:rsid w:val="00C9450A"/>
    <w:rsid w:val="00C97DC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353"/>
    <w:rsid w:val="00CF142C"/>
    <w:rsid w:val="00CF5026"/>
    <w:rsid w:val="00D00A7B"/>
    <w:rsid w:val="00D03793"/>
    <w:rsid w:val="00D057F2"/>
    <w:rsid w:val="00D06C4A"/>
    <w:rsid w:val="00D10D6E"/>
    <w:rsid w:val="00D12539"/>
    <w:rsid w:val="00D12ED7"/>
    <w:rsid w:val="00D159E9"/>
    <w:rsid w:val="00D15F01"/>
    <w:rsid w:val="00D23FF8"/>
    <w:rsid w:val="00D24941"/>
    <w:rsid w:val="00D30252"/>
    <w:rsid w:val="00D43F9E"/>
    <w:rsid w:val="00D46FB8"/>
    <w:rsid w:val="00D476F8"/>
    <w:rsid w:val="00D50844"/>
    <w:rsid w:val="00D61BA9"/>
    <w:rsid w:val="00D623BF"/>
    <w:rsid w:val="00D65402"/>
    <w:rsid w:val="00D655BF"/>
    <w:rsid w:val="00D65677"/>
    <w:rsid w:val="00D666DA"/>
    <w:rsid w:val="00D66F46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866C6"/>
    <w:rsid w:val="00D94BF0"/>
    <w:rsid w:val="00DA4454"/>
    <w:rsid w:val="00DB11F9"/>
    <w:rsid w:val="00DB34DD"/>
    <w:rsid w:val="00DB6F43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479BD"/>
    <w:rsid w:val="00E50DDE"/>
    <w:rsid w:val="00E576EE"/>
    <w:rsid w:val="00E6176F"/>
    <w:rsid w:val="00E64614"/>
    <w:rsid w:val="00E677E8"/>
    <w:rsid w:val="00E7025E"/>
    <w:rsid w:val="00E73F07"/>
    <w:rsid w:val="00E76250"/>
    <w:rsid w:val="00E8289E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6B4F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B1DB4"/>
    <w:rsid w:val="00FB4214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98F"/>
    <w:rsid w:val="00FF72D7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E4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dina@auction-house.ru" TargetMode="External"/><Relationship Id="rId5" Type="http://schemas.openxmlformats.org/officeDocument/2006/relationships/hyperlink" Target="mailto:sro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4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1224</cp:revision>
  <cp:lastPrinted>2020-01-20T15:09:00Z</cp:lastPrinted>
  <dcterms:created xsi:type="dcterms:W3CDTF">2017-12-19T08:40:00Z</dcterms:created>
  <dcterms:modified xsi:type="dcterms:W3CDTF">2023-01-31T15:08:00Z</dcterms:modified>
</cp:coreProperties>
</file>