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FBAB4" w14:textId="509DDBF1" w:rsidR="00E172B3" w:rsidRPr="00C13447" w:rsidRDefault="00473939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3447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13447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C13447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vega@auction-house.ru, далее – Организатор торгов, ОТ), действующее на основании договора поручения с </w:t>
      </w:r>
      <w:r w:rsidRPr="00C13447">
        <w:rPr>
          <w:rFonts w:ascii="Times New Roman" w:hAnsi="Times New Roman" w:cs="Times New Roman"/>
          <w:b/>
          <w:sz w:val="20"/>
          <w:szCs w:val="20"/>
        </w:rPr>
        <w:t>ЗАО «</w:t>
      </w:r>
      <w:r w:rsidRPr="00C13447">
        <w:rPr>
          <w:rFonts w:ascii="Times New Roman" w:hAnsi="Times New Roman" w:cs="Times New Roman"/>
          <w:b/>
          <w:bCs/>
          <w:iCs/>
          <w:sz w:val="20"/>
          <w:szCs w:val="20"/>
        </w:rPr>
        <w:t>СОФЬИНО – 70</w:t>
      </w:r>
      <w:r w:rsidRPr="00C13447">
        <w:rPr>
          <w:rFonts w:ascii="Times New Roman" w:hAnsi="Times New Roman" w:cs="Times New Roman"/>
          <w:b/>
          <w:sz w:val="20"/>
          <w:szCs w:val="20"/>
        </w:rPr>
        <w:t>»</w:t>
      </w:r>
      <w:r w:rsidRPr="00C13447">
        <w:rPr>
          <w:rFonts w:ascii="Times New Roman" w:hAnsi="Times New Roman" w:cs="Times New Roman"/>
          <w:sz w:val="20"/>
          <w:szCs w:val="20"/>
        </w:rPr>
        <w:t xml:space="preserve"> (ИНН </w:t>
      </w:r>
      <w:r w:rsidRPr="00C13447">
        <w:rPr>
          <w:rFonts w:ascii="Times New Roman" w:hAnsi="Times New Roman" w:cs="Times New Roman"/>
          <w:bCs/>
          <w:iCs/>
          <w:sz w:val="20"/>
          <w:szCs w:val="20"/>
        </w:rPr>
        <w:t>7709762121</w:t>
      </w:r>
      <w:r w:rsidRPr="00C13447">
        <w:rPr>
          <w:rFonts w:ascii="Times New Roman" w:hAnsi="Times New Roman" w:cs="Times New Roman"/>
          <w:sz w:val="20"/>
          <w:szCs w:val="20"/>
        </w:rPr>
        <w:t xml:space="preserve">, далее – Должник), </w:t>
      </w:r>
      <w:r w:rsidRPr="00C13447">
        <w:rPr>
          <w:rFonts w:ascii="Times New Roman" w:hAnsi="Times New Roman" w:cs="Times New Roman"/>
          <w:b/>
          <w:sz w:val="20"/>
          <w:szCs w:val="20"/>
        </w:rPr>
        <w:t>в лице</w:t>
      </w:r>
      <w:r w:rsidRPr="00C13447">
        <w:rPr>
          <w:rFonts w:ascii="Times New Roman" w:hAnsi="Times New Roman" w:cs="Times New Roman"/>
          <w:sz w:val="20"/>
          <w:szCs w:val="20"/>
        </w:rPr>
        <w:t xml:space="preserve"> </w:t>
      </w:r>
      <w:r w:rsidRPr="00C13447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Ларичевой И.М. </w:t>
      </w:r>
      <w:r w:rsidRPr="00C13447">
        <w:rPr>
          <w:rFonts w:ascii="Times New Roman" w:hAnsi="Times New Roman" w:cs="Times New Roman"/>
          <w:sz w:val="20"/>
          <w:szCs w:val="20"/>
        </w:rPr>
        <w:t>(ИНН 780150633877, далее – КУ), член Союза АУ «СРО СС» (ИНН 7813175754), действующей на основании решения от 20.03.2019 и определения от 27.01.2021 Арбитражного суда города Москвы по делу №А40-238687/2018-186-341Б</w:t>
      </w:r>
      <w:r w:rsidR="00CD43A4" w:rsidRPr="00C13447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C13447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C134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C134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</w:t>
      </w:r>
      <w:r w:rsidR="00CD43A4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>) на</w:t>
      </w:r>
      <w:r w:rsidR="00CD43A4" w:rsidRPr="00587819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</w:t>
      </w:r>
      <w:r w:rsidR="00CD43A4" w:rsidRPr="00DA3CA4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по адресу в сети Интернет: </w:t>
      </w:r>
      <w:hyperlink r:id="rId5" w:history="1">
        <w:r w:rsidRPr="00DA3CA4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DA3CA4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DA3CA4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DA3C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632CD9" w:rsidRPr="00DA3C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</w:t>
      </w:r>
      <w:r w:rsidR="00CD43A4" w:rsidRPr="00DA3C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632CD9" w:rsidRPr="00DA3C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="00CD43A4" w:rsidRPr="00DA3C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C13447" w:rsidRPr="00DA3C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CD43A4" w:rsidRPr="00DA3C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DA3C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DA3C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DA3C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DA3C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DA3C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DA3C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DA3C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DA3C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DA3C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</w:t>
      </w:r>
      <w:bookmarkStart w:id="0" w:name="_GoBack"/>
      <w:bookmarkEnd w:id="0"/>
      <w:r w:rsidR="00CD43A4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</w:t>
      </w:r>
      <w:r w:rsidR="00C13447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CD43A4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C13447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 2-го по </w:t>
      </w:r>
      <w:r w:rsidR="00C13447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CD43A4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C13447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CD43A4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C13447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CD43A4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</w:t>
      </w:r>
      <w:r w:rsidR="00C20820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2-ом периоде</w:t>
      </w:r>
      <w:r w:rsidR="00CD43A4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3867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>– 5</w:t>
      </w:r>
      <w:r w:rsidR="00CD43A4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C13447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C13447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>ом периоде</w:t>
      </w:r>
      <w:r w:rsidR="00C20820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на 3-м периоде </w:t>
      </w:r>
      <w:r w:rsidR="00182601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величина снижения на </w:t>
      </w:r>
      <w:r w:rsidR="00C20820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>15 027 290,46 руб</w:t>
      </w:r>
      <w:r w:rsidR="00CD43A4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Минимальная цена (цена отсечения) </w:t>
      </w:r>
      <w:r w:rsidR="00C20820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20820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577 972 710 </w:t>
      </w:r>
      <w:r w:rsidR="002F7AB6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2F0DA0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F0DA0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(график снижения цены опубликован в Едином Федеральном реестре сведений о банкротстве по адресу </w:t>
      </w:r>
      <w:r w:rsidR="00D10282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>https://fedresurs.ru/</w:t>
      </w:r>
      <w:r w:rsidR="002F0DA0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на ЭП). </w:t>
      </w:r>
      <w:r w:rsidR="00CD43A4" w:rsidRPr="00587819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</w:t>
      </w:r>
      <w:r w:rsidR="00CD43A4" w:rsidRPr="00C134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Торгов прием заявок прекращается.</w:t>
      </w:r>
      <w:r w:rsidR="0039127B" w:rsidRPr="00C134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20A56FE" w14:textId="77777777" w:rsidR="00C13447" w:rsidRPr="00C13447" w:rsidRDefault="00C13447" w:rsidP="00C13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447">
        <w:rPr>
          <w:rFonts w:ascii="Times New Roman" w:hAnsi="Times New Roman" w:cs="Times New Roman"/>
          <w:sz w:val="20"/>
          <w:szCs w:val="20"/>
        </w:rPr>
        <w:t xml:space="preserve">Продаже на Торгах единым лотом подлежат земельные участки, категория земель: земли населенных пунктов, виды разрешенного использования: под застройку жилыми зданиями, объектами культурно-бытового и социального назначения, по адресу: г. Москва, поселение </w:t>
      </w:r>
      <w:proofErr w:type="spellStart"/>
      <w:r w:rsidRPr="00C13447">
        <w:rPr>
          <w:rFonts w:ascii="Times New Roman" w:hAnsi="Times New Roman" w:cs="Times New Roman"/>
          <w:sz w:val="20"/>
          <w:szCs w:val="20"/>
        </w:rPr>
        <w:t>Краснопахорское</w:t>
      </w:r>
      <w:proofErr w:type="spellEnd"/>
      <w:r w:rsidRPr="00C13447">
        <w:rPr>
          <w:rFonts w:ascii="Times New Roman" w:hAnsi="Times New Roman" w:cs="Times New Roman"/>
          <w:sz w:val="20"/>
          <w:szCs w:val="20"/>
        </w:rPr>
        <w:t>, д. Софьино (далее – Имущество, Лот):</w:t>
      </w:r>
    </w:p>
    <w:p w14:paraId="21B832AE" w14:textId="77777777" w:rsidR="00C13447" w:rsidRPr="00C13447" w:rsidRDefault="00C13447" w:rsidP="00C13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447">
        <w:rPr>
          <w:rFonts w:ascii="Times New Roman" w:hAnsi="Times New Roman" w:cs="Times New Roman"/>
          <w:b/>
          <w:sz w:val="20"/>
          <w:szCs w:val="20"/>
        </w:rPr>
        <w:t>Лот 1:</w:t>
      </w:r>
      <w:r w:rsidRPr="00C13447">
        <w:rPr>
          <w:rFonts w:ascii="Times New Roman" w:hAnsi="Times New Roman" w:cs="Times New Roman"/>
          <w:sz w:val="20"/>
          <w:szCs w:val="20"/>
        </w:rPr>
        <w:t xml:space="preserve"> Земельный участок, площадью 114 278 кв.м., кадастровый № 50:27:0020330:98; Земельный участок, площадью 136 252 кв.м., кадастровый № 50:27:0020330:97. </w:t>
      </w:r>
      <w:r w:rsidRPr="00C13447">
        <w:rPr>
          <w:rFonts w:ascii="Times New Roman" w:hAnsi="Times New Roman" w:cs="Times New Roman"/>
          <w:b/>
          <w:sz w:val="20"/>
          <w:szCs w:val="20"/>
        </w:rPr>
        <w:t>Обременение Лота: залог в пользу ГК «Агентство по страхованию вкладов». Нач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C13447">
        <w:rPr>
          <w:rFonts w:ascii="Times New Roman" w:hAnsi="Times New Roman" w:cs="Times New Roman"/>
          <w:b/>
          <w:sz w:val="20"/>
          <w:szCs w:val="20"/>
        </w:rPr>
        <w:t xml:space="preserve"> цена – 624 210 526,80 руб.</w:t>
      </w:r>
    </w:p>
    <w:p w14:paraId="327CFFF9" w14:textId="77777777" w:rsidR="00C13447" w:rsidRPr="00C13447" w:rsidRDefault="00C13447" w:rsidP="00C1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3447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местонахождения Имущества по </w:t>
      </w:r>
      <w:proofErr w:type="spellStart"/>
      <w:r w:rsidRPr="00C13447">
        <w:rPr>
          <w:rFonts w:ascii="Times New Roman" w:hAnsi="Times New Roman" w:cs="Times New Roman"/>
          <w:sz w:val="20"/>
          <w:szCs w:val="20"/>
        </w:rPr>
        <w:t>предв</w:t>
      </w:r>
      <w:proofErr w:type="spellEnd"/>
      <w:r w:rsidRPr="00C13447">
        <w:rPr>
          <w:rFonts w:ascii="Times New Roman" w:hAnsi="Times New Roman" w:cs="Times New Roman"/>
          <w:sz w:val="20"/>
          <w:szCs w:val="20"/>
        </w:rPr>
        <w:t xml:space="preserve">. договорённости в раб. дни с 10-00 до 18-00 тел. КУ: +7(965)154-03-14, </w:t>
      </w:r>
      <w:hyperlink r:id="rId6" w:history="1">
        <w:r w:rsidRPr="00C1344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sofino_70.laricheva@sross.ru</w:t>
        </w:r>
      </w:hyperlink>
      <w:r w:rsidRPr="00C13447">
        <w:rPr>
          <w:rFonts w:ascii="Times New Roman" w:hAnsi="Times New Roman" w:cs="Times New Roman"/>
          <w:sz w:val="20"/>
          <w:szCs w:val="20"/>
        </w:rPr>
        <w:t xml:space="preserve">, а также у ОТ: тел. 8(499)395-00-20 (с 9.00 до 18.00 по Мск. в раб. дни) </w:t>
      </w:r>
      <w:hyperlink r:id="rId7" w:history="1">
        <w:r w:rsidRPr="00C13447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Pr="00C13447">
        <w:rPr>
          <w:rFonts w:ascii="Times New Roman" w:hAnsi="Times New Roman" w:cs="Times New Roman"/>
          <w:sz w:val="20"/>
          <w:szCs w:val="20"/>
        </w:rPr>
        <w:t>.</w:t>
      </w:r>
    </w:p>
    <w:p w14:paraId="0074C73B" w14:textId="77777777" w:rsidR="0064675E" w:rsidRPr="00C13447" w:rsidRDefault="00925822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134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нач. цены Лота, установленный для определенного периода Торгов,</w:t>
      </w:r>
      <w:r w:rsidRPr="00C1344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C13447" w:rsidRPr="00C1344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облагается.» </w:t>
      </w:r>
      <w:r w:rsidRPr="00C1344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C1344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C13447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C13447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C13447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C13447">
        <w:rPr>
          <w:rFonts w:ascii="Times New Roman" w:hAnsi="Times New Roman" w:cs="Times New Roman"/>
          <w:sz w:val="20"/>
          <w:szCs w:val="20"/>
        </w:rPr>
        <w:t>К</w:t>
      </w:r>
      <w:r w:rsidR="00CD43A4" w:rsidRPr="00C13447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C13447">
        <w:rPr>
          <w:rFonts w:ascii="Times New Roman" w:hAnsi="Times New Roman" w:cs="Times New Roman"/>
          <w:sz w:val="20"/>
          <w:szCs w:val="20"/>
        </w:rPr>
        <w:t>К</w:t>
      </w:r>
      <w:r w:rsidR="00CD43A4" w:rsidRPr="00C13447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C13447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C13447">
        <w:rPr>
          <w:rFonts w:ascii="Times New Roman" w:hAnsi="Times New Roman" w:cs="Times New Roman"/>
          <w:sz w:val="20"/>
          <w:szCs w:val="20"/>
        </w:rPr>
        <w:t>У.</w:t>
      </w:r>
      <w:r w:rsidR="0039127B" w:rsidRPr="00C13447">
        <w:rPr>
          <w:rFonts w:ascii="Times New Roman" w:hAnsi="Times New Roman" w:cs="Times New Roman"/>
          <w:sz w:val="20"/>
          <w:szCs w:val="20"/>
        </w:rPr>
        <w:t xml:space="preserve"> </w:t>
      </w:r>
      <w:r w:rsidR="00C13447" w:rsidRPr="00C13447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CD43A4" w:rsidRPr="00C13447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C13447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C13447">
        <w:rPr>
          <w:rFonts w:ascii="Times New Roman" w:hAnsi="Times New Roman" w:cs="Times New Roman"/>
          <w:sz w:val="20"/>
          <w:szCs w:val="20"/>
        </w:rPr>
        <w:t>(далее</w:t>
      </w:r>
      <w:r w:rsidRPr="00C13447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C13447">
        <w:rPr>
          <w:rFonts w:ascii="Times New Roman" w:hAnsi="Times New Roman" w:cs="Times New Roman"/>
          <w:sz w:val="20"/>
          <w:szCs w:val="20"/>
        </w:rPr>
        <w:t>-</w:t>
      </w:r>
      <w:r w:rsidRPr="00C13447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C13447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C13447">
        <w:rPr>
          <w:rFonts w:ascii="Times New Roman" w:hAnsi="Times New Roman" w:cs="Times New Roman"/>
          <w:sz w:val="20"/>
          <w:szCs w:val="20"/>
        </w:rPr>
        <w:t>ДКП</w:t>
      </w:r>
      <w:r w:rsidR="00CD43A4" w:rsidRPr="00C13447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C13447" w:rsidRPr="00C13447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C13447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C13447" w:rsidRPr="00C13447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C13447">
        <w:rPr>
          <w:rFonts w:ascii="Times New Roman" w:hAnsi="Times New Roman" w:cs="Times New Roman"/>
          <w:sz w:val="20"/>
          <w:szCs w:val="20"/>
        </w:rPr>
        <w:t xml:space="preserve"> </w:t>
      </w:r>
      <w:r w:rsidRPr="00C13447">
        <w:rPr>
          <w:rFonts w:ascii="Times New Roman" w:hAnsi="Times New Roman" w:cs="Times New Roman"/>
          <w:sz w:val="20"/>
          <w:szCs w:val="20"/>
        </w:rPr>
        <w:t>ДКП</w:t>
      </w:r>
      <w:r w:rsidR="00CD43A4" w:rsidRPr="00C13447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C13447">
        <w:rPr>
          <w:rFonts w:ascii="Times New Roman" w:hAnsi="Times New Roman" w:cs="Times New Roman"/>
          <w:sz w:val="20"/>
          <w:szCs w:val="20"/>
        </w:rPr>
        <w:t>К</w:t>
      </w:r>
      <w:r w:rsidR="00CD43A4" w:rsidRPr="00C13447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C13447">
        <w:rPr>
          <w:rFonts w:ascii="Times New Roman" w:hAnsi="Times New Roman" w:cs="Times New Roman"/>
          <w:sz w:val="20"/>
          <w:szCs w:val="20"/>
        </w:rPr>
        <w:t>ДКП</w:t>
      </w:r>
      <w:r w:rsidR="00CD43A4" w:rsidRPr="00C13447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C13447">
        <w:rPr>
          <w:rFonts w:ascii="Times New Roman" w:hAnsi="Times New Roman" w:cs="Times New Roman"/>
          <w:sz w:val="20"/>
          <w:szCs w:val="20"/>
        </w:rPr>
        <w:t xml:space="preserve"> </w:t>
      </w:r>
      <w:r w:rsidR="00C13447" w:rsidRPr="00C13447">
        <w:rPr>
          <w:rFonts w:ascii="Times New Roman" w:hAnsi="Times New Roman" w:cs="Times New Roman"/>
          <w:sz w:val="20"/>
          <w:szCs w:val="20"/>
        </w:rPr>
        <w:t>р/с 40702810855000028174 в СЕВЕРО-ЗАПАДНЫЙ БАНК ПАО СБЕРБАНК, к/с 30101810500000000653, БИК 044030653. 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64675E" w:rsidRPr="00C13447" w:rsidSect="00587819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51ABE"/>
    <w:rsid w:val="001067A7"/>
    <w:rsid w:val="0011593E"/>
    <w:rsid w:val="001417D2"/>
    <w:rsid w:val="00182601"/>
    <w:rsid w:val="00191D07"/>
    <w:rsid w:val="001B5612"/>
    <w:rsid w:val="00214DCD"/>
    <w:rsid w:val="00263C22"/>
    <w:rsid w:val="00284786"/>
    <w:rsid w:val="00294098"/>
    <w:rsid w:val="002A7CCB"/>
    <w:rsid w:val="002F0DA0"/>
    <w:rsid w:val="002F7AB6"/>
    <w:rsid w:val="00324458"/>
    <w:rsid w:val="00390A28"/>
    <w:rsid w:val="0039127B"/>
    <w:rsid w:val="00432F1F"/>
    <w:rsid w:val="00473939"/>
    <w:rsid w:val="004B6930"/>
    <w:rsid w:val="00552A86"/>
    <w:rsid w:val="00573F80"/>
    <w:rsid w:val="00587819"/>
    <w:rsid w:val="005C202A"/>
    <w:rsid w:val="00632CD9"/>
    <w:rsid w:val="00677E82"/>
    <w:rsid w:val="00685F47"/>
    <w:rsid w:val="00740953"/>
    <w:rsid w:val="007F0E12"/>
    <w:rsid w:val="0083786B"/>
    <w:rsid w:val="008E7A4E"/>
    <w:rsid w:val="00925822"/>
    <w:rsid w:val="00963500"/>
    <w:rsid w:val="00984601"/>
    <w:rsid w:val="009B78D0"/>
    <w:rsid w:val="00A11390"/>
    <w:rsid w:val="00AF35D8"/>
    <w:rsid w:val="00B55CA3"/>
    <w:rsid w:val="00C13447"/>
    <w:rsid w:val="00C20820"/>
    <w:rsid w:val="00C54C18"/>
    <w:rsid w:val="00CA5B16"/>
    <w:rsid w:val="00CB061B"/>
    <w:rsid w:val="00CB4916"/>
    <w:rsid w:val="00CD43A4"/>
    <w:rsid w:val="00CD5215"/>
    <w:rsid w:val="00CD7BCD"/>
    <w:rsid w:val="00D10282"/>
    <w:rsid w:val="00DA3CA4"/>
    <w:rsid w:val="00E172B3"/>
    <w:rsid w:val="00E23867"/>
    <w:rsid w:val="00F01488"/>
    <w:rsid w:val="00F7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5663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fino_70.laricheva@sross.ru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4D019-3E2F-4CC6-8D8D-2C727E24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18</cp:revision>
  <cp:lastPrinted>2020-08-21T12:42:00Z</cp:lastPrinted>
  <dcterms:created xsi:type="dcterms:W3CDTF">2020-08-23T17:18:00Z</dcterms:created>
  <dcterms:modified xsi:type="dcterms:W3CDTF">2023-01-27T08:34:00Z</dcterms:modified>
</cp:coreProperties>
</file>