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21DF9" w14:textId="5EDC0D4E" w:rsidR="007648FF" w:rsidRPr="007241F2" w:rsidRDefault="008B2921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703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Pr="001B3F98">
        <w:rPr>
          <w:rFonts w:ascii="Times New Roman" w:hAnsi="Times New Roman" w:cs="Times New Roman"/>
          <w:sz w:val="24"/>
          <w:szCs w:val="24"/>
        </w:rPr>
        <w:t xml:space="preserve">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3D3EA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3D3E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3D3EAA">
        <w:rPr>
          <w:rFonts w:ascii="Times New Roman" w:hAnsi="Times New Roman" w:cs="Times New Roman"/>
          <w:sz w:val="24"/>
          <w:szCs w:val="24"/>
        </w:rPr>
        <w:t xml:space="preserve">, </w:t>
      </w:r>
      <w:r w:rsidRPr="003D3EAA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3D3EAA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3D3EAA">
        <w:rPr>
          <w:rFonts w:ascii="Times New Roman" w:hAnsi="Times New Roman" w:cs="Times New Roman"/>
          <w:sz w:val="24"/>
          <w:szCs w:val="24"/>
        </w:rPr>
        <w:t>Организатор торгов, ОТ</w:t>
      </w:r>
      <w:r w:rsidR="00D748A5" w:rsidRPr="003D3EAA">
        <w:rPr>
          <w:rFonts w:ascii="Times New Roman" w:hAnsi="Times New Roman" w:cs="Times New Roman"/>
          <w:sz w:val="24"/>
          <w:szCs w:val="24"/>
        </w:rPr>
        <w:t xml:space="preserve">, </w:t>
      </w:r>
      <w:r w:rsidR="00D748A5" w:rsidRPr="003D3EAA">
        <w:rPr>
          <w:rFonts w:ascii="Times New Roman" w:hAnsi="Times New Roman"/>
          <w:color w:val="000000"/>
          <w:sz w:val="24"/>
          <w:szCs w:val="24"/>
        </w:rPr>
        <w:t>Оператор ЭП</w:t>
      </w:r>
      <w:r w:rsidRPr="003D3EAA">
        <w:rPr>
          <w:rFonts w:ascii="Times New Roman" w:hAnsi="Times New Roman" w:cs="Times New Roman"/>
          <w:sz w:val="24"/>
          <w:szCs w:val="24"/>
        </w:rPr>
        <w:t>), действующее на основании</w:t>
      </w:r>
      <w:r w:rsidRPr="008D1FF0">
        <w:rPr>
          <w:rFonts w:ascii="Times New Roman" w:hAnsi="Times New Roman" w:cs="Times New Roman"/>
          <w:sz w:val="24"/>
          <w:szCs w:val="24"/>
        </w:rPr>
        <w:t xml:space="preserve">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Сорокин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ым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Сергеевич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660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(ИНН </w:t>
      </w:r>
      <w:r w:rsidR="008D1FF0" w:rsidRP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441501272959, СНИЛС </w:t>
      </w:r>
      <w:r w:rsid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176-149-513 </w:t>
      </w:r>
      <w:r w:rsidR="008D1FF0" w:rsidRP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88,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</w:t>
      </w:r>
      <w:r w:rsidR="007E38A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7E38A9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7E38A9">
        <w:rPr>
          <w:rFonts w:ascii="Times New Roman" w:hAnsi="Times New Roman" w:cs="Times New Roman"/>
          <w:sz w:val="24"/>
          <w:szCs w:val="24"/>
        </w:rPr>
        <w:t xml:space="preserve"> р-н, пос. </w:t>
      </w:r>
      <w:r w:rsidR="008D1FF0" w:rsidRPr="008D1FF0">
        <w:rPr>
          <w:rFonts w:ascii="Times New Roman" w:hAnsi="Times New Roman" w:cs="Times New Roman"/>
          <w:sz w:val="24"/>
          <w:szCs w:val="24"/>
        </w:rPr>
        <w:t>Красное-на-Волге, ул. Демьяна Бедного, д.16</w:t>
      </w:r>
      <w:r w:rsidR="008D1FF0">
        <w:rPr>
          <w:rFonts w:ascii="Times New Roman" w:hAnsi="Times New Roman" w:cs="Times New Roman"/>
          <w:sz w:val="24"/>
          <w:szCs w:val="24"/>
        </w:rPr>
        <w:t>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далее – 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8D1FF0" w:rsidRPr="008D1FF0">
        <w:rPr>
          <w:rFonts w:ascii="Times New Roman" w:hAnsi="Times New Roman" w:cs="Times New Roman"/>
          <w:b/>
          <w:sz w:val="24"/>
          <w:szCs w:val="24"/>
        </w:rPr>
        <w:t>Швецова</w:t>
      </w:r>
      <w:proofErr w:type="spellEnd"/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 Павла Владимировича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(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ИНН 440117830747; СНИЛС 086-394-622 07;</w:t>
      </w:r>
      <w:r w:rsidR="008D1FF0" w:rsidRPr="008D1FF0">
        <w:rPr>
          <w:rFonts w:ascii="Times New Roman" w:hAnsi="Times New Roman" w:cs="Times New Roman"/>
          <w:bCs/>
          <w:iCs/>
          <w:sz w:val="24"/>
          <w:szCs w:val="24"/>
        </w:rPr>
        <w:t xml:space="preserve"> рег. №: 15245,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 xml:space="preserve"> адрес для корреспонденции: 156000, г. Кострома, ул. Боевая, д.49, кв.9</w:t>
      </w:r>
      <w:r w:rsidR="008D1FF0">
        <w:rPr>
          <w:rFonts w:ascii="Times New Roman" w:hAnsi="Times New Roman" w:cs="Times New Roman"/>
          <w:bCs/>
          <w:sz w:val="24"/>
          <w:szCs w:val="24"/>
        </w:rPr>
        <w:t>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8D1FF0">
        <w:rPr>
          <w:rFonts w:ascii="Times New Roman" w:hAnsi="Times New Roman" w:cs="Times New Roman"/>
          <w:sz w:val="24"/>
          <w:szCs w:val="24"/>
        </w:rPr>
        <w:t>далее – ФУ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), члена Союза «Межрегиональный центр арбитражных управляющих» (Союз «МЦАУ», ИНН 7604200693, ОГРН 1117600001419; адрес: 150040, г. Ярославль, ул. Некрасова, д</w:t>
      </w:r>
      <w:r w:rsidR="00D6605F">
        <w:rPr>
          <w:rFonts w:ascii="Times New Roman" w:hAnsi="Times New Roman" w:cs="Times New Roman"/>
          <w:bCs/>
          <w:sz w:val="24"/>
          <w:szCs w:val="24"/>
        </w:rPr>
        <w:t>. 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 xml:space="preserve">39Б), действующего </w:t>
      </w:r>
      <w:r w:rsidR="003E4A5C">
        <w:rPr>
          <w:rFonts w:ascii="Times New Roman" w:hAnsi="Times New Roman" w:cs="Times New Roman"/>
          <w:bCs/>
          <w:sz w:val="24"/>
          <w:szCs w:val="24"/>
        </w:rPr>
        <w:t xml:space="preserve">в процедуре реализации имущества гражданина 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на основании Решения Арбитражного суда Костромской области от 26.07.2019 по делу № А31-4507/2019</w:t>
      </w:r>
      <w:bookmarkEnd w:id="0"/>
      <w:r w:rsidR="00180195">
        <w:rPr>
          <w:rFonts w:ascii="Times New Roman" w:hAnsi="Times New Roman" w:cs="Times New Roman"/>
          <w:bCs/>
          <w:sz w:val="24"/>
          <w:szCs w:val="24"/>
        </w:rPr>
        <w:t>,</w:t>
      </w:r>
      <w:r w:rsidR="00180195">
        <w:rPr>
          <w:rFonts w:ascii="Times New Roman" w:hAnsi="Times New Roman" w:cs="Times New Roman"/>
          <w:sz w:val="24"/>
          <w:szCs w:val="24"/>
        </w:rPr>
        <w:t xml:space="preserve"> </w:t>
      </w:r>
      <w:r w:rsidR="007648FF" w:rsidRPr="007241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7648FF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7648FF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7648FF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7648FF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8FF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7648FF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7648FF" w:rsidRPr="007241F2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7648FF" w:rsidRPr="007241F2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7648FF" w:rsidRPr="007241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7648FF" w:rsidRPr="007241F2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7648FF" w:rsidRPr="007241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412B2408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A8577C5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>- Нежилое здание (ювелирная мастерская, офисные помещения, административно-бытовые помещения, инструментальная мастерская)</w:t>
      </w:r>
      <w:r w:rsidRPr="008D1FF0">
        <w:rPr>
          <w:rFonts w:ascii="Times New Roman" w:hAnsi="Times New Roman" w:cs="Times New Roman"/>
          <w:sz w:val="24"/>
          <w:szCs w:val="24"/>
        </w:rPr>
        <w:t xml:space="preserve">, общая площадь 2 028,2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основная площадь 1 302,50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вспомогательная площадь 725,7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инв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 № 1-1433 лит А, четыре пристройки (лит. А1, А2, А3, а) три мансарды (лит А1, А2, А3), ограждения, Кадастровый номер: </w:t>
      </w:r>
      <w:r w:rsidRPr="008D1FF0">
        <w:rPr>
          <w:rFonts w:ascii="Times New Roman" w:hAnsi="Times New Roman" w:cs="Times New Roman"/>
          <w:b/>
          <w:sz w:val="24"/>
          <w:szCs w:val="24"/>
        </w:rPr>
        <w:t>44:08:090205:128</w:t>
      </w:r>
      <w:r w:rsidRPr="008D1FF0">
        <w:rPr>
          <w:rFonts w:ascii="Times New Roman" w:hAnsi="Times New Roman" w:cs="Times New Roman"/>
          <w:sz w:val="24"/>
          <w:szCs w:val="24"/>
        </w:rPr>
        <w:t xml:space="preserve">, адрес объекта: 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Костромская обл.,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Красносельский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р-н,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>. Красное-на-Волге, ул. Островского, д. 26;</w:t>
      </w:r>
    </w:p>
    <w:p w14:paraId="2D50A499" w14:textId="628B5C2C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- Земельный участок, </w:t>
      </w:r>
      <w:r w:rsidRPr="008D1FF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целевое использование: для обслуживания нежилого здания (ювелирная мастерская, офисные и административно-бытовые помещения, инструментальная мастерская), общая площадь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1 589,3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44:08:090205:56, </w:t>
      </w:r>
      <w:r w:rsidRPr="008D1FF0">
        <w:rPr>
          <w:rFonts w:ascii="Times New Roman" w:hAnsi="Times New Roman" w:cs="Times New Roman"/>
          <w:sz w:val="24"/>
          <w:szCs w:val="24"/>
        </w:rPr>
        <w:t>адрес: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Костромская обл.,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Красносельский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158">
        <w:rPr>
          <w:rFonts w:ascii="Times New Roman" w:hAnsi="Times New Roman" w:cs="Times New Roman"/>
          <w:b/>
          <w:sz w:val="24"/>
          <w:szCs w:val="24"/>
        </w:rPr>
        <w:t xml:space="preserve">р-н, </w:t>
      </w:r>
      <w:proofErr w:type="spellStart"/>
      <w:r w:rsidR="004B7158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4B7158">
        <w:rPr>
          <w:rFonts w:ascii="Times New Roman" w:hAnsi="Times New Roman" w:cs="Times New Roman"/>
          <w:b/>
          <w:sz w:val="24"/>
          <w:szCs w:val="24"/>
        </w:rPr>
        <w:t>. Красное-на-Волге, ул. </w:t>
      </w:r>
      <w:r w:rsidRPr="008D1FF0">
        <w:rPr>
          <w:rFonts w:ascii="Times New Roman" w:hAnsi="Times New Roman" w:cs="Times New Roman"/>
          <w:b/>
          <w:sz w:val="24"/>
          <w:szCs w:val="24"/>
        </w:rPr>
        <w:t>Островского, д. 26.</w:t>
      </w:r>
    </w:p>
    <w:p w14:paraId="09C747DE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>Являются предметом залога ООО КБ «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Банк».</w:t>
      </w:r>
    </w:p>
    <w:p w14:paraId="6690F7E2" w14:textId="198FDBC4" w:rsidR="007648FF" w:rsidRDefault="007648FF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7B57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7B570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B57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Прием заявок составляет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</w:t>
      </w:r>
      <w:r w:rsidR="00D6605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D6605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4 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264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570F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427B4C21" w14:textId="77777777" w:rsidR="007648FF" w:rsidRDefault="007648FF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2FDEF48D" w14:textId="77777777" w:rsidR="007648FF" w:rsidRDefault="007648FF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BE3F11E" w14:textId="77777777" w:rsidR="007648FF" w:rsidRPr="0089009D" w:rsidRDefault="007648FF" w:rsidP="00D74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периоде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0C7A7076" w:rsidR="00D03662" w:rsidRPr="003D3EAA" w:rsidRDefault="0071361E" w:rsidP="00D74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3787E"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B5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7B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 w:rsidRPr="007B570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7B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7648FF" w:rsidRPr="007B57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2C7B" w:rsidRPr="007B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8FF" w:rsidRPr="007B570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 для определенного периода</w:t>
      </w:r>
      <w:r w:rsidR="007648FF"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8FF" w:rsidRPr="003D3EAA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Торгов,</w:t>
      </w:r>
      <w:r w:rsidR="00352C7B" w:rsidRPr="003D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662" w:rsidRPr="003D3EAA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D748A5" w:rsidRPr="003D3EAA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D748A5" w:rsidRPr="003D3EAA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  <w:r w:rsidR="00D03662" w:rsidRPr="003D3EAA">
        <w:rPr>
          <w:rFonts w:ascii="Times New Roman" w:eastAsia="Times New Roman" w:hAnsi="Times New Roman" w:cs="Times New Roman"/>
          <w:sz w:val="24"/>
          <w:szCs w:val="24"/>
        </w:rPr>
        <w:t xml:space="preserve"> Реквизиты для внесения задатка:</w:t>
      </w:r>
    </w:p>
    <w:p w14:paraId="309A5699" w14:textId="78541876" w:rsidR="00781C54" w:rsidRPr="00781C54" w:rsidRDefault="007648FF" w:rsidP="00D7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E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Получатель - АО «Российский аукционный дом» (ИНН 7838430413, КПП 783801001):</w:t>
      </w:r>
      <w:r w:rsidRPr="00D42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Р/с </w:t>
      </w:r>
      <w:r w:rsidRPr="00D42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40702810355000036459 в Северо-Западном Банке ПАО Сб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ербанк, г. Санкт-Петербург, БИК </w:t>
      </w:r>
      <w:r w:rsidRPr="00D42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044030653, К/с 30101810500000000653.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60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назначении платежа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необходимо указывать: «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 w:rsidR="007E27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Л/с</w:t>
      </w:r>
      <w:r w:rsidR="007E27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3721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указать № лицевого счета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Заявителя</w:t>
      </w:r>
      <w:r w:rsidRPr="003721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указанный в его личном кабинете на ЭП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7E2703"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торгах. НДС не облагается</w:t>
      </w:r>
      <w:r w:rsidRPr="007648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</w:t>
      </w:r>
      <w:r>
        <w:rPr>
          <w:rFonts w:ascii="Times New Roman" w:eastAsia="Times New Roman" w:hAnsi="Times New Roman" w:cs="Times New Roman"/>
          <w:sz w:val="24"/>
          <w:szCs w:val="24"/>
        </w:rPr>
        <w:t>им поступление задатка на счет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является выписка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этого</w:t>
      </w:r>
      <w:r w:rsidR="00D03662" w:rsidRPr="003C496E">
        <w:rPr>
          <w:rFonts w:ascii="Times New Roman" w:eastAsia="Times New Roman" w:hAnsi="Times New Roman" w:cs="Times New Roman"/>
          <w:sz w:val="24"/>
          <w:szCs w:val="24"/>
        </w:rPr>
        <w:t xml:space="preserve"> счета.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8FF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14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Поступление задатка должно быть подтверждено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момент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составления прото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кола об определении участников Т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оргов.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9BDD977" w14:textId="3357A5D7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в рабочие дни с 10:00 до 17:00. Ознакомление с Имуществом производится по мес</w:t>
      </w:r>
      <w:r w:rsidR="00554B0E">
        <w:rPr>
          <w:rFonts w:ascii="Times New Roman" w:hAnsi="Times New Roman" w:cs="Times New Roman"/>
          <w:sz w:val="24"/>
          <w:szCs w:val="24"/>
          <w:lang w:bidi="ru-RU"/>
        </w:rPr>
        <w:t>тон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ахождени</w:t>
      </w:r>
      <w:r w:rsidR="00554B0E">
        <w:rPr>
          <w:rFonts w:ascii="Times New Roman" w:hAnsi="Times New Roman" w:cs="Times New Roman"/>
          <w:sz w:val="24"/>
          <w:szCs w:val="24"/>
          <w:lang w:bidi="ru-RU"/>
        </w:rPr>
        <w:t>ю</w:t>
      </w:r>
      <w:bookmarkStart w:id="1" w:name="_GoBack"/>
      <w:bookmarkEnd w:id="1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8284093" w14:textId="77777777" w:rsidR="007E2703" w:rsidRDefault="00A818A8" w:rsidP="007E27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D3787E">
        <w:rPr>
          <w:rFonts w:ascii="Times New Roman" w:hAnsi="Times New Roman" w:cs="Times New Roman"/>
          <w:sz w:val="24"/>
          <w:szCs w:val="24"/>
        </w:rPr>
        <w:t>рабочих</w:t>
      </w:r>
      <w:r w:rsidR="001155E9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1155E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7E2703" w:rsidRPr="006617A5">
        <w:rPr>
          <w:rFonts w:ascii="Times New Roman" w:hAnsi="Times New Roman" w:cs="Times New Roman"/>
          <w:color w:val="000000"/>
          <w:sz w:val="24"/>
          <w:szCs w:val="24"/>
        </w:rPr>
        <w:t>О факте подписания ДКП Победитель любым доступным для него способом обязан немедленно уведомить ФУ.</w:t>
      </w:r>
    </w:p>
    <w:p w14:paraId="15BC9FE6" w14:textId="40C2EA56" w:rsidR="00781C54" w:rsidRPr="008022BA" w:rsidRDefault="00781C54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- в течение 30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022BA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>
        <w:rPr>
          <w:rFonts w:ascii="Times New Roman" w:hAnsi="Times New Roman" w:cs="Times New Roman"/>
          <w:sz w:val="24"/>
          <w:szCs w:val="24"/>
        </w:rPr>
        <w:t>Получатель -</w:t>
      </w:r>
      <w:r w:rsidR="00D3787E" w:rsidRPr="00D3787E">
        <w:rPr>
          <w:rFonts w:ascii="Times New Roman" w:hAnsi="Times New Roman" w:cs="Times New Roman"/>
          <w:sz w:val="24"/>
          <w:szCs w:val="24"/>
        </w:rPr>
        <w:t xml:space="preserve"> С</w:t>
      </w:r>
      <w:r w:rsidR="007E2703">
        <w:rPr>
          <w:rFonts w:ascii="Times New Roman" w:hAnsi="Times New Roman" w:cs="Times New Roman"/>
          <w:sz w:val="24"/>
          <w:szCs w:val="24"/>
        </w:rPr>
        <w:t>орокин Александр Сергеевич, ИНН </w:t>
      </w:r>
      <w:r w:rsidR="00D3787E" w:rsidRPr="00D3787E">
        <w:rPr>
          <w:rFonts w:ascii="Times New Roman" w:hAnsi="Times New Roman" w:cs="Times New Roman"/>
          <w:sz w:val="24"/>
          <w:szCs w:val="24"/>
        </w:rPr>
        <w:t>441501272959,</w:t>
      </w:r>
      <w:r w:rsidR="00D3787E">
        <w:rPr>
          <w:rFonts w:ascii="Times New Roman" w:hAnsi="Times New Roman" w:cs="Times New Roman"/>
          <w:sz w:val="24"/>
          <w:szCs w:val="24"/>
        </w:rPr>
        <w:t xml:space="preserve"> </w:t>
      </w:r>
      <w:r w:rsidR="00D3787E" w:rsidRPr="00D3787E">
        <w:rPr>
          <w:rFonts w:ascii="Times New Roman" w:hAnsi="Times New Roman" w:cs="Times New Roman"/>
          <w:sz w:val="24"/>
          <w:szCs w:val="24"/>
        </w:rPr>
        <w:t>счет 40817810529003810341 в ПАО «Сбербанк России» Костромское отделение № 8640</w:t>
      </w:r>
      <w:r w:rsidR="00D37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87E" w:rsidRPr="00D3787E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D3787E" w:rsidRPr="00D3787E">
        <w:rPr>
          <w:rFonts w:ascii="Times New Roman" w:hAnsi="Times New Roman" w:cs="Times New Roman"/>
          <w:sz w:val="24"/>
          <w:szCs w:val="24"/>
        </w:rPr>
        <w:t xml:space="preserve"> 30101810200000000623, БИК 043469623</w:t>
      </w:r>
      <w:r w:rsidR="00D3787E">
        <w:rPr>
          <w:rFonts w:ascii="Times New Roman" w:hAnsi="Times New Roman" w:cs="Times New Roman"/>
          <w:sz w:val="24"/>
          <w:szCs w:val="24"/>
        </w:rPr>
        <w:t>.</w:t>
      </w:r>
    </w:p>
    <w:p w14:paraId="14FDF62C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53250317" w:rsidR="00180195" w:rsidRPr="007648FF" w:rsidRDefault="007648FF" w:rsidP="0076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Сделки по итогам Т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оргов подлежат заключению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положений Указа Президента РФ № 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оргов с учетом положений Указа Президента РФ, несет покупатель.</w:t>
      </w:r>
    </w:p>
    <w:sectPr w:rsidR="00180195" w:rsidRPr="007648FF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4A88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14B3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31600"/>
    <w:rsid w:val="0034218C"/>
    <w:rsid w:val="00352C7B"/>
    <w:rsid w:val="003555CF"/>
    <w:rsid w:val="0038294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3EAA"/>
    <w:rsid w:val="003E4A5C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B7158"/>
    <w:rsid w:val="004C07ED"/>
    <w:rsid w:val="004F3380"/>
    <w:rsid w:val="00504A85"/>
    <w:rsid w:val="00516C38"/>
    <w:rsid w:val="00522FAC"/>
    <w:rsid w:val="00525B47"/>
    <w:rsid w:val="00542946"/>
    <w:rsid w:val="00542C41"/>
    <w:rsid w:val="00554B0E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48F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570F"/>
    <w:rsid w:val="007B6D49"/>
    <w:rsid w:val="007E2703"/>
    <w:rsid w:val="007E38A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B405F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787E"/>
    <w:rsid w:val="00D42841"/>
    <w:rsid w:val="00D60D64"/>
    <w:rsid w:val="00D6605F"/>
    <w:rsid w:val="00D7483C"/>
    <w:rsid w:val="00D748A5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2021-10-21T13:31:00Z</cp:lastPrinted>
  <dcterms:created xsi:type="dcterms:W3CDTF">2023-02-02T07:26:00Z</dcterms:created>
  <dcterms:modified xsi:type="dcterms:W3CDTF">2023-02-02T11:45:00Z</dcterms:modified>
</cp:coreProperties>
</file>