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4E50" w14:textId="7982D48C" w:rsidR="003D0767" w:rsidRPr="00A56D1D" w:rsidRDefault="00957EC1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495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DB495A">
        <w:rPr>
          <w:rFonts w:ascii="Times New Roman" w:hAnsi="Times New Roman" w:cs="Times New Roman"/>
          <w:sz w:val="20"/>
          <w:szCs w:val="20"/>
        </w:rPr>
        <w:t>vega</w:t>
      </w:r>
      <w:r w:rsidRPr="00DB495A">
        <w:rPr>
          <w:rFonts w:ascii="Times New Roman" w:hAnsi="Times New Roman" w:cs="Times New Roman"/>
          <w:sz w:val="20"/>
          <w:szCs w:val="20"/>
        </w:rPr>
        <w:t>@auction-house.ru, далее – Организатор торгов, ОТ), действующее на осн</w:t>
      </w:r>
      <w:r w:rsidR="003D0767" w:rsidRPr="00DB495A">
        <w:rPr>
          <w:rFonts w:ascii="Times New Roman" w:hAnsi="Times New Roman" w:cs="Times New Roman"/>
          <w:sz w:val="20"/>
          <w:szCs w:val="20"/>
        </w:rPr>
        <w:t>.</w:t>
      </w:r>
      <w:r w:rsidRPr="00DB495A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8D12D6" w:rsidRPr="00DB495A">
        <w:rPr>
          <w:rFonts w:ascii="Times New Roman" w:hAnsi="Times New Roman" w:cs="Times New Roman"/>
          <w:b/>
          <w:sz w:val="20"/>
          <w:szCs w:val="20"/>
        </w:rPr>
        <w:t>ООО</w:t>
      </w:r>
      <w:r w:rsidR="003D0767" w:rsidRPr="00DB495A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8D12D6" w:rsidRPr="00DB495A">
        <w:rPr>
          <w:rFonts w:ascii="Times New Roman" w:hAnsi="Times New Roman" w:cs="Times New Roman"/>
          <w:b/>
          <w:sz w:val="20"/>
          <w:szCs w:val="20"/>
        </w:rPr>
        <w:t>СК БССТРОЙ</w:t>
      </w:r>
      <w:r w:rsidR="003D0767" w:rsidRPr="00DB495A">
        <w:rPr>
          <w:rFonts w:ascii="Times New Roman" w:hAnsi="Times New Roman" w:cs="Times New Roman"/>
          <w:b/>
          <w:sz w:val="20"/>
          <w:szCs w:val="20"/>
        </w:rPr>
        <w:t>»</w:t>
      </w:r>
      <w:r w:rsidR="003D0767" w:rsidRPr="00DB495A">
        <w:rPr>
          <w:rFonts w:ascii="Times New Roman" w:hAnsi="Times New Roman" w:cs="Times New Roman"/>
          <w:sz w:val="20"/>
          <w:szCs w:val="20"/>
        </w:rPr>
        <w:t xml:space="preserve"> (ИНН </w:t>
      </w:r>
      <w:r w:rsidR="008D12D6" w:rsidRPr="00DB495A">
        <w:rPr>
          <w:rFonts w:ascii="Times New Roman" w:hAnsi="Times New Roman" w:cs="Times New Roman"/>
          <w:sz w:val="20"/>
          <w:szCs w:val="20"/>
        </w:rPr>
        <w:t>5024158638</w:t>
      </w:r>
      <w:r w:rsidR="003D0767" w:rsidRPr="00DB495A">
        <w:rPr>
          <w:rFonts w:ascii="Times New Roman" w:hAnsi="Times New Roman" w:cs="Times New Roman"/>
          <w:sz w:val="20"/>
          <w:szCs w:val="20"/>
        </w:rPr>
        <w:t>,</w:t>
      </w:r>
      <w:r w:rsidRPr="00DB495A">
        <w:rPr>
          <w:rFonts w:ascii="Times New Roman" w:hAnsi="Times New Roman" w:cs="Times New Roman"/>
          <w:sz w:val="20"/>
          <w:szCs w:val="20"/>
        </w:rPr>
        <w:t xml:space="preserve"> далее</w:t>
      </w:r>
      <w:r w:rsidR="003D0767" w:rsidRPr="00DB495A">
        <w:rPr>
          <w:rFonts w:ascii="Times New Roman" w:hAnsi="Times New Roman" w:cs="Times New Roman"/>
          <w:sz w:val="20"/>
          <w:szCs w:val="20"/>
        </w:rPr>
        <w:t xml:space="preserve"> – </w:t>
      </w:r>
      <w:r w:rsidRPr="00DB495A">
        <w:rPr>
          <w:rFonts w:ascii="Times New Roman" w:hAnsi="Times New Roman" w:cs="Times New Roman"/>
          <w:sz w:val="20"/>
          <w:szCs w:val="20"/>
        </w:rPr>
        <w:t>Должник)</w:t>
      </w:r>
      <w:r w:rsidR="003D0767" w:rsidRPr="00DB495A">
        <w:rPr>
          <w:rFonts w:ascii="Times New Roman" w:hAnsi="Times New Roman" w:cs="Times New Roman"/>
          <w:sz w:val="20"/>
          <w:szCs w:val="20"/>
        </w:rPr>
        <w:t>,</w:t>
      </w:r>
      <w:r w:rsidRPr="00DB495A">
        <w:rPr>
          <w:rFonts w:ascii="Times New Roman" w:hAnsi="Times New Roman" w:cs="Times New Roman"/>
          <w:sz w:val="20"/>
          <w:szCs w:val="20"/>
        </w:rPr>
        <w:t xml:space="preserve"> </w:t>
      </w:r>
      <w:r w:rsidRPr="00DB495A">
        <w:rPr>
          <w:rFonts w:ascii="Times New Roman" w:hAnsi="Times New Roman" w:cs="Times New Roman"/>
          <w:b/>
          <w:sz w:val="20"/>
          <w:szCs w:val="20"/>
        </w:rPr>
        <w:t>в лице</w:t>
      </w:r>
      <w:r w:rsidRPr="00DB495A">
        <w:rPr>
          <w:rFonts w:ascii="Times New Roman" w:hAnsi="Times New Roman" w:cs="Times New Roman"/>
          <w:sz w:val="20"/>
          <w:szCs w:val="20"/>
        </w:rPr>
        <w:t xml:space="preserve"> 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8D12D6" w:rsidRPr="00A56D1D">
        <w:rPr>
          <w:rFonts w:ascii="Times New Roman" w:hAnsi="Times New Roman" w:cs="Times New Roman"/>
          <w:b/>
          <w:sz w:val="20"/>
          <w:szCs w:val="20"/>
        </w:rPr>
        <w:t xml:space="preserve">Боклина В.А. </w:t>
      </w:r>
      <w:r w:rsidR="003D0767" w:rsidRPr="00A56D1D">
        <w:rPr>
          <w:rFonts w:ascii="Times New Roman" w:hAnsi="Times New Roman" w:cs="Times New Roman"/>
          <w:sz w:val="20"/>
          <w:szCs w:val="20"/>
        </w:rPr>
        <w:t xml:space="preserve">(ИНН </w:t>
      </w:r>
      <w:r w:rsidR="008D12D6" w:rsidRPr="00A56D1D">
        <w:rPr>
          <w:rFonts w:ascii="Times New Roman" w:hAnsi="Times New Roman" w:cs="Times New Roman"/>
          <w:sz w:val="20"/>
          <w:szCs w:val="20"/>
        </w:rPr>
        <w:t>501704567169</w:t>
      </w:r>
      <w:r w:rsidRPr="00A56D1D">
        <w:rPr>
          <w:rFonts w:ascii="Times New Roman" w:hAnsi="Times New Roman" w:cs="Times New Roman"/>
          <w:sz w:val="20"/>
          <w:szCs w:val="20"/>
        </w:rPr>
        <w:t>, далее</w:t>
      </w:r>
      <w:r w:rsidR="003D0767" w:rsidRPr="00A56D1D">
        <w:rPr>
          <w:rFonts w:ascii="Times New Roman" w:hAnsi="Times New Roman" w:cs="Times New Roman"/>
          <w:sz w:val="20"/>
          <w:szCs w:val="20"/>
        </w:rPr>
        <w:t xml:space="preserve"> – </w:t>
      </w:r>
      <w:r w:rsidRPr="00A56D1D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8D12D6" w:rsidRPr="00A56D1D">
        <w:rPr>
          <w:rFonts w:ascii="Times New Roman" w:hAnsi="Times New Roman" w:cs="Times New Roman"/>
          <w:sz w:val="20"/>
          <w:szCs w:val="20"/>
        </w:rPr>
        <w:t>САУ «СРО «ДЕЛО» (ИНН 5010029544</w:t>
      </w:r>
      <w:r w:rsidR="00125D51" w:rsidRPr="00A56D1D">
        <w:rPr>
          <w:rFonts w:ascii="Times New Roman" w:hAnsi="Times New Roman" w:cs="Times New Roman"/>
          <w:sz w:val="20"/>
          <w:szCs w:val="20"/>
        </w:rPr>
        <w:t>)</w:t>
      </w:r>
      <w:r w:rsidRPr="00A56D1D">
        <w:rPr>
          <w:rFonts w:ascii="Times New Roman" w:hAnsi="Times New Roman" w:cs="Times New Roman"/>
          <w:sz w:val="20"/>
          <w:szCs w:val="20"/>
        </w:rPr>
        <w:t>, действующего на осн</w:t>
      </w:r>
      <w:r w:rsidR="003D0767" w:rsidRPr="00A56D1D">
        <w:rPr>
          <w:rFonts w:ascii="Times New Roman" w:hAnsi="Times New Roman" w:cs="Times New Roman"/>
          <w:sz w:val="20"/>
          <w:szCs w:val="20"/>
        </w:rPr>
        <w:t>.</w:t>
      </w:r>
      <w:r w:rsidRPr="00A56D1D">
        <w:rPr>
          <w:rFonts w:ascii="Times New Roman" w:hAnsi="Times New Roman" w:cs="Times New Roman"/>
          <w:sz w:val="20"/>
          <w:szCs w:val="20"/>
        </w:rPr>
        <w:t xml:space="preserve"> </w:t>
      </w:r>
      <w:r w:rsidR="003D0767" w:rsidRPr="00A56D1D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="008D12D6" w:rsidRPr="00A56D1D">
        <w:rPr>
          <w:rFonts w:ascii="Times New Roman" w:hAnsi="Times New Roman" w:cs="Times New Roman"/>
          <w:sz w:val="20"/>
          <w:szCs w:val="20"/>
        </w:rPr>
        <w:t>Арбитражного суда Московской области от 02.09.2021 по делу №А41-26063/21</w:t>
      </w:r>
      <w:r w:rsidRPr="00A56D1D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A56D1D">
        <w:rPr>
          <w:rFonts w:ascii="Times New Roman" w:hAnsi="Times New Roman" w:cs="Times New Roman"/>
          <w:b/>
          <w:sz w:val="20"/>
          <w:szCs w:val="20"/>
        </w:rPr>
        <w:t>о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6D1D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812E4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D041A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3D0767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A56D1D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56D1D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D041A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A56D1D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6538C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D041A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A56D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A56D1D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6538C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03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D041A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A732CD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3D0767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732CD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>час. 00 мин., оформляется протоколом об</w:t>
      </w:r>
      <w:r w:rsidR="00A732CD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A56D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4A6E13B" w14:textId="284FCC77" w:rsidR="00E8599B" w:rsidRPr="00B6538C" w:rsidRDefault="00E8599B" w:rsidP="00E85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если по итогам Торгов, назначенных на </w:t>
      </w:r>
      <w:r w:rsidR="00A56D1D"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6538C"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03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8D041A"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Торги признаны несостоявшимися по причине отсутствия заявок на участие в Торгах, ОТ сообщает 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проведении </w:t>
      </w:r>
      <w:r w:rsidR="00A56D1D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03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A56D1D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05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8D041A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в 10 час. 00 мин. повторных открытых электронных торгов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повторные Торги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на ЭП по нереализованным Лотам со снижением начальной цены Лотов на 10 (Десять) %. 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Начало приема заявок на участие в повторных Торгах с 09 час. 00 мин. </w:t>
      </w:r>
      <w:r w:rsidR="00A56D1D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26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949AE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03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D949AE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по </w:t>
      </w:r>
      <w:r w:rsidR="00A56D1D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01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A56D1D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05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D949AE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A56D1D"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Pr="00A56D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до 23 час 00 мин.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Определение участников повторных Торгов – </w:t>
      </w:r>
      <w:r w:rsidR="00A56D1D"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56D1D"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bookmarkStart w:id="0" w:name="_GoBack"/>
      <w:bookmarkEnd w:id="0"/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="00A56D1D"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A56D1D">
        <w:rPr>
          <w:rFonts w:ascii="Times New Roman" w:eastAsia="Times New Roman" w:hAnsi="Times New Roman" w:cs="Times New Roman"/>
          <w:sz w:val="20"/>
          <w:szCs w:val="20"/>
          <w:lang w:eastAsia="ru-RU"/>
        </w:rPr>
        <w:t>в 17 час. 00 мин., оформляется протоколом об определении участников торгов.</w:t>
      </w:r>
      <w:r w:rsidRPr="00B653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05528CD" w14:textId="4CDAFF20" w:rsidR="00EB4416" w:rsidRPr="00DB495A" w:rsidRDefault="00A732CD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538C">
        <w:rPr>
          <w:rFonts w:ascii="Times New Roman" w:hAnsi="Times New Roman" w:cs="Times New Roman"/>
          <w:sz w:val="20"/>
          <w:szCs w:val="20"/>
        </w:rPr>
        <w:t xml:space="preserve">Продаже </w:t>
      </w:r>
      <w:r w:rsidR="00E8599B" w:rsidRPr="00B6538C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Pr="00B6538C">
        <w:rPr>
          <w:rFonts w:ascii="Times New Roman" w:hAnsi="Times New Roman" w:cs="Times New Roman"/>
          <w:sz w:val="20"/>
          <w:szCs w:val="20"/>
        </w:rPr>
        <w:t>подлеж</w:t>
      </w:r>
      <w:r w:rsidR="00D949AE" w:rsidRPr="00B6538C">
        <w:rPr>
          <w:rFonts w:ascii="Times New Roman" w:hAnsi="Times New Roman" w:cs="Times New Roman"/>
          <w:sz w:val="20"/>
          <w:szCs w:val="20"/>
        </w:rPr>
        <w:t>а</w:t>
      </w:r>
      <w:r w:rsidRPr="00B6538C">
        <w:rPr>
          <w:rFonts w:ascii="Times New Roman" w:hAnsi="Times New Roman" w:cs="Times New Roman"/>
          <w:sz w:val="20"/>
          <w:szCs w:val="20"/>
        </w:rPr>
        <w:t>т</w:t>
      </w:r>
      <w:r w:rsidR="00203371" w:rsidRPr="00B6538C">
        <w:rPr>
          <w:rFonts w:ascii="Times New Roman" w:hAnsi="Times New Roman" w:cs="Times New Roman"/>
          <w:sz w:val="20"/>
          <w:szCs w:val="20"/>
        </w:rPr>
        <w:t xml:space="preserve"> </w:t>
      </w:r>
      <w:r w:rsidR="00EB42EF" w:rsidRPr="00B6538C">
        <w:rPr>
          <w:rFonts w:ascii="Times New Roman" w:hAnsi="Times New Roman" w:cs="Times New Roman"/>
          <w:sz w:val="20"/>
          <w:szCs w:val="20"/>
        </w:rPr>
        <w:t xml:space="preserve">жилые помещения - </w:t>
      </w:r>
      <w:r w:rsidR="009A30E0" w:rsidRPr="00B6538C">
        <w:rPr>
          <w:rFonts w:ascii="Times New Roman" w:hAnsi="Times New Roman" w:cs="Times New Roman"/>
          <w:sz w:val="20"/>
          <w:szCs w:val="20"/>
        </w:rPr>
        <w:t>квартиры</w:t>
      </w:r>
      <w:r w:rsidR="00DB495A" w:rsidRPr="00B6538C">
        <w:rPr>
          <w:rFonts w:ascii="Times New Roman" w:hAnsi="Times New Roman" w:cs="Times New Roman"/>
          <w:sz w:val="20"/>
          <w:szCs w:val="20"/>
        </w:rPr>
        <w:t xml:space="preserve"> (далее – кв.)</w:t>
      </w:r>
      <w:r w:rsidR="00440B79" w:rsidRPr="00B6538C">
        <w:rPr>
          <w:rFonts w:ascii="Times New Roman" w:hAnsi="Times New Roman" w:cs="Times New Roman"/>
          <w:sz w:val="20"/>
          <w:szCs w:val="20"/>
        </w:rPr>
        <w:t>, расположенн</w:t>
      </w:r>
      <w:r w:rsidR="009A30E0" w:rsidRPr="00B6538C">
        <w:rPr>
          <w:rFonts w:ascii="Times New Roman" w:hAnsi="Times New Roman" w:cs="Times New Roman"/>
          <w:sz w:val="20"/>
          <w:szCs w:val="20"/>
        </w:rPr>
        <w:t>ые</w:t>
      </w:r>
      <w:r w:rsidR="00440B79" w:rsidRPr="00B6538C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="009A30E0" w:rsidRPr="00B6538C">
        <w:rPr>
          <w:rFonts w:ascii="Times New Roman" w:hAnsi="Times New Roman" w:cs="Times New Roman"/>
          <w:sz w:val="20"/>
          <w:szCs w:val="20"/>
        </w:rPr>
        <w:t>141801, Московская обл., Дмитровский</w:t>
      </w:r>
      <w:r w:rsidR="009A30E0" w:rsidRPr="00DB495A">
        <w:rPr>
          <w:rFonts w:ascii="Times New Roman" w:hAnsi="Times New Roman" w:cs="Times New Roman"/>
          <w:sz w:val="20"/>
          <w:szCs w:val="20"/>
        </w:rPr>
        <w:t xml:space="preserve"> р-н, г. Дмитров, мкр</w:t>
      </w:r>
      <w:r w:rsidR="00DB495A" w:rsidRPr="00DB495A">
        <w:rPr>
          <w:rFonts w:ascii="Times New Roman" w:hAnsi="Times New Roman" w:cs="Times New Roman"/>
          <w:sz w:val="20"/>
          <w:szCs w:val="20"/>
        </w:rPr>
        <w:t>. им. Владимира Махалина, д. 40</w:t>
      </w:r>
      <w:r w:rsidR="00E0051B" w:rsidRPr="00DB495A">
        <w:rPr>
          <w:rFonts w:ascii="Times New Roman" w:hAnsi="Times New Roman" w:cs="Times New Roman"/>
          <w:sz w:val="20"/>
          <w:szCs w:val="20"/>
        </w:rPr>
        <w:t xml:space="preserve"> </w:t>
      </w:r>
      <w:r w:rsidR="00440B79" w:rsidRPr="00DB495A">
        <w:rPr>
          <w:rFonts w:ascii="Times New Roman" w:hAnsi="Times New Roman" w:cs="Times New Roman"/>
          <w:sz w:val="20"/>
          <w:szCs w:val="20"/>
        </w:rPr>
        <w:t>(далее – Имущество, Лот)</w:t>
      </w:r>
      <w:r w:rsidRPr="00DB495A">
        <w:rPr>
          <w:rFonts w:ascii="Times New Roman" w:hAnsi="Times New Roman" w:cs="Times New Roman"/>
          <w:sz w:val="20"/>
          <w:szCs w:val="20"/>
        </w:rPr>
        <w:t>:</w:t>
      </w:r>
      <w:r w:rsidR="000B4A0A" w:rsidRPr="00DB49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3EA9E4" w14:textId="5947E03B" w:rsidR="00E0051B" w:rsidRPr="00DB495A" w:rsidRDefault="00A732CD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DB495A">
        <w:rPr>
          <w:rFonts w:ascii="Times New Roman" w:hAnsi="Times New Roman" w:cs="Times New Roman"/>
          <w:b/>
          <w:sz w:val="20"/>
          <w:szCs w:val="20"/>
        </w:rPr>
        <w:t>: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495A" w:rsidRPr="003A5253">
        <w:rPr>
          <w:rFonts w:ascii="Times New Roman" w:hAnsi="Times New Roman" w:cs="Times New Roman"/>
          <w:sz w:val="20"/>
          <w:szCs w:val="20"/>
        </w:rPr>
        <w:t>Кв. 539</w:t>
      </w:r>
      <w:r w:rsidR="00E0051B" w:rsidRPr="003A5253">
        <w:rPr>
          <w:rFonts w:ascii="Times New Roman" w:hAnsi="Times New Roman" w:cs="Times New Roman"/>
          <w:sz w:val="20"/>
          <w:szCs w:val="20"/>
        </w:rPr>
        <w:t xml:space="preserve"> пл. </w:t>
      </w:r>
      <w:r w:rsidR="00DB495A" w:rsidRPr="003A5253">
        <w:rPr>
          <w:rFonts w:ascii="Times New Roman" w:hAnsi="Times New Roman" w:cs="Times New Roman"/>
          <w:sz w:val="20"/>
          <w:szCs w:val="20"/>
        </w:rPr>
        <w:t>50,6 кв.м., кадастровый номер (далее – КН) 50:04:0010802:424</w:t>
      </w:r>
      <w:r w:rsidR="00E0051B" w:rsidRPr="003A5253">
        <w:rPr>
          <w:rFonts w:ascii="Times New Roman" w:hAnsi="Times New Roman" w:cs="Times New Roman"/>
          <w:sz w:val="20"/>
          <w:szCs w:val="20"/>
        </w:rPr>
        <w:t xml:space="preserve">. </w:t>
      </w:r>
      <w:r w:rsidR="00E0051B" w:rsidRPr="003A5253">
        <w:rPr>
          <w:rFonts w:ascii="Times New Roman" w:hAnsi="Times New Roman" w:cs="Times New Roman"/>
          <w:b/>
          <w:sz w:val="20"/>
          <w:szCs w:val="20"/>
        </w:rPr>
        <w:t>Нач</w:t>
      </w:r>
      <w:r w:rsidR="006256FF">
        <w:rPr>
          <w:rFonts w:ascii="Times New Roman" w:hAnsi="Times New Roman" w:cs="Times New Roman"/>
          <w:b/>
          <w:sz w:val="20"/>
          <w:szCs w:val="20"/>
        </w:rPr>
        <w:t xml:space="preserve">альная </w:t>
      </w:r>
      <w:r w:rsidR="00E0051B" w:rsidRPr="003A5253">
        <w:rPr>
          <w:rFonts w:ascii="Times New Roman" w:hAnsi="Times New Roman" w:cs="Times New Roman"/>
          <w:b/>
          <w:sz w:val="20"/>
          <w:szCs w:val="20"/>
        </w:rPr>
        <w:t xml:space="preserve">цена </w:t>
      </w:r>
      <w:r w:rsidR="006256FF">
        <w:rPr>
          <w:rFonts w:ascii="Times New Roman" w:hAnsi="Times New Roman" w:cs="Times New Roman"/>
          <w:b/>
          <w:sz w:val="20"/>
          <w:szCs w:val="20"/>
        </w:rPr>
        <w:t xml:space="preserve">(далее – НЦ) </w:t>
      </w:r>
      <w:r w:rsidR="00E0051B" w:rsidRPr="003A5253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DB495A" w:rsidRPr="003A5253">
        <w:rPr>
          <w:rFonts w:ascii="Times New Roman" w:hAnsi="Times New Roman" w:cs="Times New Roman"/>
          <w:b/>
          <w:sz w:val="20"/>
          <w:szCs w:val="20"/>
        </w:rPr>
        <w:t xml:space="preserve">5 011 000 </w:t>
      </w:r>
      <w:r w:rsidR="00E0051B" w:rsidRPr="003A5253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1C91E279" w14:textId="78602A4F" w:rsidR="00E0051B" w:rsidRPr="00DB495A" w:rsidRDefault="00DB495A" w:rsidP="00E005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522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50:04:0010802:594. </w:t>
      </w:r>
      <w:r w:rsidR="006256FF">
        <w:rPr>
          <w:rFonts w:ascii="Times New Roman" w:hAnsi="Times New Roman" w:cs="Times New Roman"/>
          <w:b/>
          <w:sz w:val="20"/>
          <w:szCs w:val="20"/>
        </w:rPr>
        <w:t>НЦ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– 5 568 000 руб.</w:t>
      </w:r>
    </w:p>
    <w:p w14:paraId="6632977C" w14:textId="795CE02E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3: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>535</w:t>
      </w:r>
      <w:r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50:04:0010802:806. </w:t>
      </w:r>
      <w:r w:rsidRPr="00DB495A">
        <w:rPr>
          <w:rFonts w:ascii="Times New Roman" w:hAnsi="Times New Roman" w:cs="Times New Roman"/>
          <w:b/>
          <w:sz w:val="20"/>
          <w:szCs w:val="20"/>
        </w:rPr>
        <w:t>Н</w:t>
      </w:r>
      <w:r w:rsidR="006256FF">
        <w:rPr>
          <w:rFonts w:ascii="Times New Roman" w:hAnsi="Times New Roman" w:cs="Times New Roman"/>
          <w:b/>
          <w:sz w:val="20"/>
          <w:szCs w:val="20"/>
        </w:rPr>
        <w:t>Ц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– 5 011 000 руб.</w:t>
      </w:r>
    </w:p>
    <w:p w14:paraId="3DEA6190" w14:textId="5E90CDB8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4: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>527</w:t>
      </w:r>
      <w:r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50:04:0010802:436. </w:t>
      </w:r>
      <w:r w:rsidRPr="00DB495A">
        <w:rPr>
          <w:rFonts w:ascii="Times New Roman" w:hAnsi="Times New Roman" w:cs="Times New Roman"/>
          <w:b/>
          <w:sz w:val="20"/>
          <w:szCs w:val="20"/>
        </w:rPr>
        <w:t>Н</w:t>
      </w:r>
      <w:r w:rsidR="006256FF">
        <w:rPr>
          <w:rFonts w:ascii="Times New Roman" w:hAnsi="Times New Roman" w:cs="Times New Roman"/>
          <w:b/>
          <w:sz w:val="20"/>
          <w:szCs w:val="20"/>
        </w:rPr>
        <w:t>Ц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– 5 011 000 руб.</w:t>
      </w:r>
    </w:p>
    <w:p w14:paraId="63ADB245" w14:textId="1504A3F0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5: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526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50:04:0010802:657. </w:t>
      </w:r>
      <w:r w:rsidRPr="00DB495A">
        <w:rPr>
          <w:rFonts w:ascii="Times New Roman" w:hAnsi="Times New Roman" w:cs="Times New Roman"/>
          <w:b/>
          <w:sz w:val="20"/>
          <w:szCs w:val="20"/>
        </w:rPr>
        <w:t>Н</w:t>
      </w:r>
      <w:r w:rsidR="006256FF">
        <w:rPr>
          <w:rFonts w:ascii="Times New Roman" w:hAnsi="Times New Roman" w:cs="Times New Roman"/>
          <w:b/>
          <w:sz w:val="20"/>
          <w:szCs w:val="20"/>
        </w:rPr>
        <w:t>Ц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– 5 568 000 руб.</w:t>
      </w:r>
    </w:p>
    <w:p w14:paraId="4848E039" w14:textId="1E0B6B25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6: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538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50:04:0010802:799.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DB495A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2ECEBDCE" w14:textId="6F05B74E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7: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523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50:04:0010802:516.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DB495A">
        <w:rPr>
          <w:rFonts w:ascii="Times New Roman" w:hAnsi="Times New Roman" w:cs="Times New Roman"/>
          <w:b/>
          <w:sz w:val="20"/>
          <w:szCs w:val="20"/>
        </w:rPr>
        <w:t>– 5 568 000 руб.</w:t>
      </w:r>
    </w:p>
    <w:p w14:paraId="4C544C2C" w14:textId="0C0D100B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Лот 8: </w:t>
      </w:r>
      <w:r w:rsidRPr="00DB495A">
        <w:rPr>
          <w:rFonts w:ascii="Times New Roman" w:hAnsi="Times New Roman" w:cs="Times New Roman"/>
          <w:sz w:val="20"/>
          <w:szCs w:val="20"/>
        </w:rPr>
        <w:t xml:space="preserve">Кв. </w:t>
      </w:r>
      <w:r w:rsidRPr="00DB495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531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пл. 50,6 кв.м., КН 50:04:0010802:784.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DB495A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58FB00A3" w14:textId="03890F12" w:rsidR="00DB495A" w:rsidRPr="00DB495A" w:rsidRDefault="00DB495A" w:rsidP="00DB49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1574">
        <w:rPr>
          <w:rFonts w:ascii="Times New Roman" w:hAnsi="Times New Roman" w:cs="Times New Roman"/>
          <w:b/>
          <w:sz w:val="20"/>
          <w:szCs w:val="20"/>
        </w:rPr>
        <w:t xml:space="preserve">Лот 9: </w:t>
      </w:r>
      <w:r w:rsidRPr="00521574">
        <w:rPr>
          <w:rFonts w:ascii="Times New Roman" w:hAnsi="Times New Roman" w:cs="Times New Roman"/>
          <w:sz w:val="20"/>
          <w:szCs w:val="20"/>
        </w:rPr>
        <w:t>Кв. 59</w:t>
      </w:r>
      <w:r w:rsidRPr="00521574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521574">
        <w:rPr>
          <w:rFonts w:ascii="Times New Roman" w:hAnsi="Times New Roman" w:cs="Times New Roman"/>
          <w:sz w:val="20"/>
          <w:szCs w:val="20"/>
        </w:rPr>
        <w:t xml:space="preserve">пл. 50,6 кв.м., КН </w:t>
      </w:r>
      <w:r w:rsidR="00521574" w:rsidRPr="00521574">
        <w:rPr>
          <w:rFonts w:ascii="Times New Roman" w:hAnsi="Times New Roman" w:cs="Times New Roman"/>
          <w:sz w:val="20"/>
          <w:szCs w:val="20"/>
        </w:rPr>
        <w:t>50:04:0010802:896</w:t>
      </w:r>
      <w:r w:rsidRPr="00521574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521574">
        <w:rPr>
          <w:rFonts w:ascii="Times New Roman" w:hAnsi="Times New Roman" w:cs="Times New Roman"/>
          <w:b/>
          <w:sz w:val="20"/>
          <w:szCs w:val="20"/>
        </w:rPr>
        <w:t>– 5 </w:t>
      </w:r>
      <w:r w:rsidR="00521574" w:rsidRPr="00521574">
        <w:rPr>
          <w:rFonts w:ascii="Times New Roman" w:hAnsi="Times New Roman" w:cs="Times New Roman"/>
          <w:b/>
          <w:sz w:val="20"/>
          <w:szCs w:val="20"/>
        </w:rPr>
        <w:t>011</w:t>
      </w:r>
      <w:r w:rsidRPr="00521574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5DEA29FA" w14:textId="172BA17D" w:rsidR="00B803FD" w:rsidRPr="00B803FD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highlight w:val="cyan"/>
        </w:rPr>
      </w:pPr>
      <w:r w:rsidRPr="002E6EE1">
        <w:rPr>
          <w:rFonts w:ascii="Times New Roman" w:hAnsi="Times New Roman" w:cs="Times New Roman"/>
          <w:b/>
          <w:sz w:val="20"/>
          <w:szCs w:val="20"/>
        </w:rPr>
        <w:t xml:space="preserve">Лот </w:t>
      </w:r>
      <w:r w:rsidRPr="006447EA">
        <w:rPr>
          <w:rFonts w:ascii="Times New Roman" w:hAnsi="Times New Roman" w:cs="Times New Roman"/>
          <w:b/>
          <w:sz w:val="20"/>
          <w:szCs w:val="20"/>
        </w:rPr>
        <w:t xml:space="preserve">10: </w:t>
      </w:r>
      <w:r w:rsidRPr="006447EA">
        <w:rPr>
          <w:rFonts w:ascii="Times New Roman" w:hAnsi="Times New Roman" w:cs="Times New Roman"/>
          <w:sz w:val="20"/>
          <w:szCs w:val="20"/>
        </w:rPr>
        <w:t xml:space="preserve">Кв. </w:t>
      </w:r>
      <w:r w:rsidRPr="006447E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122 </w:t>
      </w:r>
      <w:r w:rsidRPr="006447EA">
        <w:rPr>
          <w:rFonts w:ascii="Times New Roman" w:hAnsi="Times New Roman" w:cs="Times New Roman"/>
          <w:sz w:val="20"/>
          <w:szCs w:val="20"/>
        </w:rPr>
        <w:t xml:space="preserve">пл. 50,6 кв.м., КН 50:04:0010802:900.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6447EA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7B594D8F" w14:textId="53B25C0B" w:rsidR="00B803FD" w:rsidRPr="00B803FD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08D6">
        <w:rPr>
          <w:rFonts w:ascii="Times New Roman" w:hAnsi="Times New Roman" w:cs="Times New Roman"/>
          <w:b/>
          <w:sz w:val="20"/>
          <w:szCs w:val="20"/>
        </w:rPr>
        <w:t xml:space="preserve">Лот 11: </w:t>
      </w:r>
      <w:r w:rsidRPr="004108D6">
        <w:rPr>
          <w:rFonts w:ascii="Times New Roman" w:hAnsi="Times New Roman" w:cs="Times New Roman"/>
          <w:sz w:val="20"/>
          <w:szCs w:val="20"/>
        </w:rPr>
        <w:t xml:space="preserve">Кв. </w:t>
      </w:r>
      <w:r w:rsidRPr="004108D6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123 </w:t>
      </w:r>
      <w:r w:rsidRPr="004108D6">
        <w:rPr>
          <w:rFonts w:ascii="Times New Roman" w:hAnsi="Times New Roman" w:cs="Times New Roman"/>
          <w:sz w:val="20"/>
          <w:szCs w:val="20"/>
        </w:rPr>
        <w:t xml:space="preserve">пл. 50,6 кв.м., КН 50:04:0010802:681.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4108D6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2C015CD0" w14:textId="67613B6C" w:rsidR="00B803FD" w:rsidRPr="006256FF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3FD">
        <w:rPr>
          <w:rFonts w:ascii="Times New Roman" w:hAnsi="Times New Roman" w:cs="Times New Roman"/>
          <w:b/>
          <w:sz w:val="20"/>
          <w:szCs w:val="20"/>
        </w:rPr>
        <w:t xml:space="preserve">Лот 12: </w:t>
      </w:r>
      <w:r w:rsidRPr="006256FF">
        <w:rPr>
          <w:rFonts w:ascii="Times New Roman" w:hAnsi="Times New Roman" w:cs="Times New Roman"/>
          <w:sz w:val="20"/>
          <w:szCs w:val="20"/>
        </w:rPr>
        <w:t xml:space="preserve">Кв. </w:t>
      </w:r>
      <w:r w:rsidRPr="006256FF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174 </w:t>
      </w:r>
      <w:r w:rsidRPr="006256FF">
        <w:rPr>
          <w:rFonts w:ascii="Times New Roman" w:hAnsi="Times New Roman" w:cs="Times New Roman"/>
          <w:sz w:val="20"/>
          <w:szCs w:val="20"/>
        </w:rPr>
        <w:t xml:space="preserve">пл. 50,6 кв.м., КН 50:04:0010802:869.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6256FF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4B5266C3" w14:textId="4120FBD3" w:rsidR="00B803FD" w:rsidRPr="00B803FD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803FD">
        <w:rPr>
          <w:rFonts w:ascii="Times New Roman" w:hAnsi="Times New Roman" w:cs="Times New Roman"/>
          <w:b/>
          <w:sz w:val="20"/>
          <w:szCs w:val="20"/>
        </w:rPr>
        <w:t xml:space="preserve">Лот 13: </w:t>
      </w:r>
      <w:r w:rsidRPr="00B803FD">
        <w:rPr>
          <w:rFonts w:ascii="Times New Roman" w:hAnsi="Times New Roman" w:cs="Times New Roman"/>
          <w:sz w:val="20"/>
          <w:szCs w:val="20"/>
        </w:rPr>
        <w:t xml:space="preserve">Кв. </w:t>
      </w:r>
      <w:r w:rsidRPr="00B803FD">
        <w:rPr>
          <w:rFonts w:ascii="Times New Roman" w:eastAsia="Calibri" w:hAnsi="Times New Roman" w:cs="Times New Roman"/>
          <w:spacing w:val="-1"/>
          <w:sz w:val="20"/>
          <w:szCs w:val="20"/>
        </w:rPr>
        <w:t>175 п</w:t>
      </w:r>
      <w:r w:rsidRPr="00B803FD">
        <w:rPr>
          <w:rFonts w:ascii="Times New Roman" w:hAnsi="Times New Roman" w:cs="Times New Roman"/>
          <w:sz w:val="20"/>
          <w:szCs w:val="20"/>
        </w:rPr>
        <w:t xml:space="preserve">л. 50,6 кв.м., КН 50:04:0010802:532.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B803FD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333D2075" w14:textId="33B90BDB" w:rsidR="00B803FD" w:rsidRPr="00905A84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A84">
        <w:rPr>
          <w:rFonts w:ascii="Times New Roman" w:hAnsi="Times New Roman" w:cs="Times New Roman"/>
          <w:b/>
          <w:sz w:val="20"/>
          <w:szCs w:val="20"/>
        </w:rPr>
        <w:t xml:space="preserve">Лот 14: </w:t>
      </w:r>
      <w:r w:rsidRPr="00905A84">
        <w:rPr>
          <w:rFonts w:ascii="Times New Roman" w:hAnsi="Times New Roman" w:cs="Times New Roman"/>
          <w:sz w:val="20"/>
          <w:szCs w:val="20"/>
        </w:rPr>
        <w:t xml:space="preserve">Кв. </w:t>
      </w:r>
      <w:r w:rsidR="00905A84" w:rsidRPr="00905A84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178 </w:t>
      </w:r>
      <w:r w:rsidRPr="00905A84">
        <w:rPr>
          <w:rFonts w:ascii="Times New Roman" w:hAnsi="Times New Roman" w:cs="Times New Roman"/>
          <w:sz w:val="20"/>
          <w:szCs w:val="20"/>
        </w:rPr>
        <w:t xml:space="preserve">пл. 50,6 кв.м., КН </w:t>
      </w:r>
      <w:r w:rsidR="00905A84" w:rsidRPr="00905A84">
        <w:rPr>
          <w:rFonts w:ascii="Times New Roman" w:hAnsi="Times New Roman" w:cs="Times New Roman"/>
          <w:sz w:val="20"/>
          <w:szCs w:val="20"/>
        </w:rPr>
        <w:t>50:04:0010802:491</w:t>
      </w:r>
      <w:r w:rsidRPr="00905A84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05A84">
        <w:rPr>
          <w:rFonts w:ascii="Times New Roman" w:hAnsi="Times New Roman" w:cs="Times New Roman"/>
          <w:b/>
          <w:sz w:val="20"/>
          <w:szCs w:val="20"/>
        </w:rPr>
        <w:t>– 5 </w:t>
      </w:r>
      <w:r w:rsidR="00905A84" w:rsidRPr="00905A84">
        <w:rPr>
          <w:rFonts w:ascii="Times New Roman" w:hAnsi="Times New Roman" w:cs="Times New Roman"/>
          <w:b/>
          <w:sz w:val="20"/>
          <w:szCs w:val="20"/>
        </w:rPr>
        <w:t>011</w:t>
      </w:r>
      <w:r w:rsidRPr="00905A84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4B12E545" w14:textId="472EF136" w:rsidR="00B803FD" w:rsidRPr="00D1115D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115D">
        <w:rPr>
          <w:rFonts w:ascii="Times New Roman" w:hAnsi="Times New Roman" w:cs="Times New Roman"/>
          <w:b/>
          <w:sz w:val="20"/>
          <w:szCs w:val="20"/>
        </w:rPr>
        <w:t xml:space="preserve">Лот 15: </w:t>
      </w:r>
      <w:r w:rsidRPr="00D1115D">
        <w:rPr>
          <w:rFonts w:ascii="Times New Roman" w:hAnsi="Times New Roman" w:cs="Times New Roman"/>
          <w:sz w:val="20"/>
          <w:szCs w:val="20"/>
        </w:rPr>
        <w:t xml:space="preserve">Кв. </w:t>
      </w:r>
      <w:r w:rsidR="00D1115D" w:rsidRPr="00D1115D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179 </w:t>
      </w:r>
      <w:r w:rsidRPr="00D1115D">
        <w:rPr>
          <w:rFonts w:ascii="Times New Roman" w:hAnsi="Times New Roman" w:cs="Times New Roman"/>
          <w:sz w:val="20"/>
          <w:szCs w:val="20"/>
        </w:rPr>
        <w:t xml:space="preserve">пл. 50,6 кв.м., КН </w:t>
      </w:r>
      <w:r w:rsidR="00D1115D" w:rsidRPr="00D1115D">
        <w:rPr>
          <w:rFonts w:ascii="Times New Roman" w:hAnsi="Times New Roman" w:cs="Times New Roman"/>
          <w:sz w:val="20"/>
          <w:szCs w:val="20"/>
        </w:rPr>
        <w:t>50:04:0010802:622</w:t>
      </w:r>
      <w:r w:rsidRPr="00D1115D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D1115D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2EF26DD2" w14:textId="5BB46C40" w:rsidR="00B803FD" w:rsidRPr="00DB495A" w:rsidRDefault="00B803FD" w:rsidP="00B80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115D">
        <w:rPr>
          <w:rFonts w:ascii="Times New Roman" w:hAnsi="Times New Roman" w:cs="Times New Roman"/>
          <w:b/>
          <w:sz w:val="20"/>
          <w:szCs w:val="20"/>
        </w:rPr>
        <w:t xml:space="preserve">Лот 16: </w:t>
      </w:r>
      <w:r w:rsidRPr="00D1115D">
        <w:rPr>
          <w:rFonts w:ascii="Times New Roman" w:hAnsi="Times New Roman" w:cs="Times New Roman"/>
          <w:sz w:val="20"/>
          <w:szCs w:val="20"/>
        </w:rPr>
        <w:t xml:space="preserve">Кв. </w:t>
      </w:r>
      <w:r w:rsidR="00D1115D" w:rsidRPr="00D1115D">
        <w:rPr>
          <w:rFonts w:ascii="Times New Roman" w:hAnsi="Times New Roman" w:cs="Times New Roman"/>
          <w:sz w:val="20"/>
          <w:szCs w:val="20"/>
        </w:rPr>
        <w:t xml:space="preserve">182 </w:t>
      </w:r>
      <w:r w:rsidRPr="00D1115D">
        <w:rPr>
          <w:rFonts w:ascii="Times New Roman" w:hAnsi="Times New Roman" w:cs="Times New Roman"/>
          <w:sz w:val="20"/>
          <w:szCs w:val="20"/>
        </w:rPr>
        <w:t xml:space="preserve">пл. 50,6 кв.м., КН </w:t>
      </w:r>
      <w:r w:rsidR="00D1115D" w:rsidRPr="00D1115D">
        <w:rPr>
          <w:rFonts w:ascii="Times New Roman" w:hAnsi="Times New Roman" w:cs="Times New Roman"/>
          <w:sz w:val="20"/>
          <w:szCs w:val="20"/>
        </w:rPr>
        <w:t>50:04:0010802:740</w:t>
      </w:r>
      <w:r w:rsidRPr="00D1115D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D1115D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2C07B0EE" w14:textId="02934E30" w:rsidR="00D1115D" w:rsidRPr="00E66942" w:rsidRDefault="00D1115D" w:rsidP="00D1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942">
        <w:rPr>
          <w:rFonts w:ascii="Times New Roman" w:hAnsi="Times New Roman" w:cs="Times New Roman"/>
          <w:b/>
          <w:sz w:val="20"/>
          <w:szCs w:val="20"/>
        </w:rPr>
        <w:t xml:space="preserve">Лот 17: </w:t>
      </w:r>
      <w:r w:rsidRPr="00E66942">
        <w:rPr>
          <w:rFonts w:ascii="Times New Roman" w:hAnsi="Times New Roman" w:cs="Times New Roman"/>
          <w:sz w:val="20"/>
          <w:szCs w:val="20"/>
        </w:rPr>
        <w:t xml:space="preserve">Кв. </w:t>
      </w:r>
      <w:r w:rsidR="00E66942" w:rsidRPr="00E66942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187 </w:t>
      </w:r>
      <w:r w:rsidRPr="00E66942">
        <w:rPr>
          <w:rFonts w:ascii="Times New Roman" w:hAnsi="Times New Roman" w:cs="Times New Roman"/>
          <w:sz w:val="20"/>
          <w:szCs w:val="20"/>
        </w:rPr>
        <w:t xml:space="preserve">пл. 50,6 кв.м., КН </w:t>
      </w:r>
      <w:r w:rsidR="00E66942" w:rsidRPr="00E66942">
        <w:rPr>
          <w:rFonts w:ascii="Times New Roman" w:hAnsi="Times New Roman" w:cs="Times New Roman"/>
          <w:sz w:val="20"/>
          <w:szCs w:val="20"/>
        </w:rPr>
        <w:t>50:04:0010802:593</w:t>
      </w:r>
      <w:r w:rsidRPr="00E66942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E66942">
        <w:rPr>
          <w:rFonts w:ascii="Times New Roman" w:hAnsi="Times New Roman" w:cs="Times New Roman"/>
          <w:b/>
          <w:sz w:val="20"/>
          <w:szCs w:val="20"/>
        </w:rPr>
        <w:t>– 5 011 000 руб.</w:t>
      </w:r>
    </w:p>
    <w:p w14:paraId="3E1B5DD2" w14:textId="671CA7AE" w:rsidR="00D1115D" w:rsidRPr="00E66942" w:rsidRDefault="00D1115D" w:rsidP="00D1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942">
        <w:rPr>
          <w:rFonts w:ascii="Times New Roman" w:hAnsi="Times New Roman" w:cs="Times New Roman"/>
          <w:b/>
          <w:sz w:val="20"/>
          <w:szCs w:val="20"/>
        </w:rPr>
        <w:t xml:space="preserve">Лот 18: </w:t>
      </w:r>
      <w:r w:rsidRPr="00E66942">
        <w:rPr>
          <w:rFonts w:ascii="Times New Roman" w:hAnsi="Times New Roman" w:cs="Times New Roman"/>
          <w:sz w:val="20"/>
          <w:szCs w:val="20"/>
        </w:rPr>
        <w:t xml:space="preserve">Кв. </w:t>
      </w:r>
      <w:r w:rsidR="00E66942" w:rsidRPr="00E66942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213 </w:t>
      </w:r>
      <w:r w:rsidRPr="00E66942">
        <w:rPr>
          <w:rFonts w:ascii="Times New Roman" w:eastAsia="Calibri" w:hAnsi="Times New Roman" w:cs="Times New Roman"/>
          <w:spacing w:val="-1"/>
          <w:sz w:val="20"/>
          <w:szCs w:val="20"/>
        </w:rPr>
        <w:t>п</w:t>
      </w:r>
      <w:r w:rsidRPr="00E66942">
        <w:rPr>
          <w:rFonts w:ascii="Times New Roman" w:hAnsi="Times New Roman" w:cs="Times New Roman"/>
          <w:sz w:val="20"/>
          <w:szCs w:val="20"/>
        </w:rPr>
        <w:t xml:space="preserve">л. </w:t>
      </w:r>
      <w:r w:rsidR="00E66942" w:rsidRPr="00E66942">
        <w:rPr>
          <w:rFonts w:ascii="Times New Roman" w:hAnsi="Times New Roman" w:cs="Times New Roman"/>
          <w:sz w:val="20"/>
          <w:szCs w:val="20"/>
        </w:rPr>
        <w:t>71</w:t>
      </w:r>
      <w:r w:rsidRPr="00E66942">
        <w:rPr>
          <w:rFonts w:ascii="Times New Roman" w:hAnsi="Times New Roman" w:cs="Times New Roman"/>
          <w:sz w:val="20"/>
          <w:szCs w:val="20"/>
        </w:rPr>
        <w:t>,</w:t>
      </w:r>
      <w:r w:rsidR="00E66942" w:rsidRPr="00E66942">
        <w:rPr>
          <w:rFonts w:ascii="Times New Roman" w:hAnsi="Times New Roman" w:cs="Times New Roman"/>
          <w:sz w:val="20"/>
          <w:szCs w:val="20"/>
        </w:rPr>
        <w:t>7</w:t>
      </w:r>
      <w:r w:rsidRPr="00E66942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E66942" w:rsidRPr="00E66942">
        <w:rPr>
          <w:rFonts w:ascii="Times New Roman" w:hAnsi="Times New Roman" w:cs="Times New Roman"/>
          <w:sz w:val="20"/>
          <w:szCs w:val="20"/>
        </w:rPr>
        <w:t>50:04:0010802:401</w:t>
      </w:r>
      <w:r w:rsidRPr="00E66942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E66942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66942" w:rsidRPr="00E66942">
        <w:rPr>
          <w:rFonts w:ascii="Times New Roman" w:hAnsi="Times New Roman" w:cs="Times New Roman"/>
          <w:b/>
          <w:sz w:val="20"/>
          <w:szCs w:val="20"/>
        </w:rPr>
        <w:t xml:space="preserve">6 704 000 </w:t>
      </w:r>
      <w:r w:rsidRPr="00E66942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3AEB2671" w14:textId="20346C18" w:rsidR="00D1115D" w:rsidRPr="00E66942" w:rsidRDefault="00D1115D" w:rsidP="00D1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942">
        <w:rPr>
          <w:rFonts w:ascii="Times New Roman" w:hAnsi="Times New Roman" w:cs="Times New Roman"/>
          <w:b/>
          <w:sz w:val="20"/>
          <w:szCs w:val="20"/>
        </w:rPr>
        <w:t xml:space="preserve">Лот 19: </w:t>
      </w:r>
      <w:r w:rsidRPr="00E66942">
        <w:rPr>
          <w:rFonts w:ascii="Times New Roman" w:hAnsi="Times New Roman" w:cs="Times New Roman"/>
          <w:sz w:val="20"/>
          <w:szCs w:val="20"/>
        </w:rPr>
        <w:t xml:space="preserve">Кв. </w:t>
      </w:r>
      <w:r w:rsidR="00E66942" w:rsidRPr="00E66942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216 </w:t>
      </w:r>
      <w:r w:rsidRPr="00E66942">
        <w:rPr>
          <w:rFonts w:ascii="Times New Roman" w:hAnsi="Times New Roman" w:cs="Times New Roman"/>
          <w:sz w:val="20"/>
          <w:szCs w:val="20"/>
        </w:rPr>
        <w:t xml:space="preserve">пл. </w:t>
      </w:r>
      <w:r w:rsidR="00E66942" w:rsidRPr="00E66942">
        <w:rPr>
          <w:rFonts w:ascii="Times New Roman" w:hAnsi="Times New Roman" w:cs="Times New Roman"/>
          <w:sz w:val="20"/>
          <w:szCs w:val="20"/>
        </w:rPr>
        <w:t>71</w:t>
      </w:r>
      <w:r w:rsidRPr="00E66942">
        <w:rPr>
          <w:rFonts w:ascii="Times New Roman" w:hAnsi="Times New Roman" w:cs="Times New Roman"/>
          <w:sz w:val="20"/>
          <w:szCs w:val="20"/>
        </w:rPr>
        <w:t>,</w:t>
      </w:r>
      <w:r w:rsidR="00E66942" w:rsidRPr="00E66942">
        <w:rPr>
          <w:rFonts w:ascii="Times New Roman" w:hAnsi="Times New Roman" w:cs="Times New Roman"/>
          <w:sz w:val="20"/>
          <w:szCs w:val="20"/>
        </w:rPr>
        <w:t>7</w:t>
      </w:r>
      <w:r w:rsidRPr="00E66942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E66942" w:rsidRPr="00E66942">
        <w:rPr>
          <w:rFonts w:ascii="Times New Roman" w:hAnsi="Times New Roman" w:cs="Times New Roman"/>
          <w:sz w:val="20"/>
          <w:szCs w:val="20"/>
        </w:rPr>
        <w:t>50:04:0010802:944</w:t>
      </w:r>
      <w:r w:rsidRPr="00E66942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E66942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66942" w:rsidRPr="00E66942">
        <w:rPr>
          <w:rFonts w:ascii="Times New Roman" w:hAnsi="Times New Roman" w:cs="Times New Roman"/>
          <w:b/>
          <w:sz w:val="20"/>
          <w:szCs w:val="20"/>
        </w:rPr>
        <w:t>6</w:t>
      </w:r>
      <w:r w:rsidRPr="00E66942">
        <w:rPr>
          <w:rFonts w:ascii="Times New Roman" w:hAnsi="Times New Roman" w:cs="Times New Roman"/>
          <w:b/>
          <w:sz w:val="20"/>
          <w:szCs w:val="20"/>
        </w:rPr>
        <w:t> </w:t>
      </w:r>
      <w:r w:rsidR="00E66942" w:rsidRPr="00E66942">
        <w:rPr>
          <w:rFonts w:ascii="Times New Roman" w:hAnsi="Times New Roman" w:cs="Times New Roman"/>
          <w:b/>
          <w:sz w:val="20"/>
          <w:szCs w:val="20"/>
        </w:rPr>
        <w:t>704</w:t>
      </w:r>
      <w:r w:rsidRPr="00E66942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6A2E9F21" w14:textId="6FE0078F" w:rsidR="00D1115D" w:rsidRPr="00E66942" w:rsidRDefault="00D1115D" w:rsidP="00D1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942">
        <w:rPr>
          <w:rFonts w:ascii="Times New Roman" w:hAnsi="Times New Roman" w:cs="Times New Roman"/>
          <w:b/>
          <w:sz w:val="20"/>
          <w:szCs w:val="20"/>
        </w:rPr>
        <w:t xml:space="preserve">Лот 20: </w:t>
      </w:r>
      <w:r w:rsidRPr="00E66942">
        <w:rPr>
          <w:rFonts w:ascii="Times New Roman" w:hAnsi="Times New Roman" w:cs="Times New Roman"/>
          <w:sz w:val="20"/>
          <w:szCs w:val="20"/>
        </w:rPr>
        <w:t xml:space="preserve">Кв. </w:t>
      </w:r>
      <w:r w:rsidR="00E66942" w:rsidRPr="00E66942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219 </w:t>
      </w:r>
      <w:r w:rsidRPr="00E66942">
        <w:rPr>
          <w:rFonts w:ascii="Times New Roman" w:hAnsi="Times New Roman" w:cs="Times New Roman"/>
          <w:sz w:val="20"/>
          <w:szCs w:val="20"/>
        </w:rPr>
        <w:t xml:space="preserve">пл. </w:t>
      </w:r>
      <w:r w:rsidR="00E66942" w:rsidRPr="00E66942">
        <w:rPr>
          <w:rFonts w:ascii="Times New Roman" w:hAnsi="Times New Roman" w:cs="Times New Roman"/>
          <w:sz w:val="20"/>
          <w:szCs w:val="20"/>
        </w:rPr>
        <w:t>71</w:t>
      </w:r>
      <w:r w:rsidRPr="00E66942">
        <w:rPr>
          <w:rFonts w:ascii="Times New Roman" w:hAnsi="Times New Roman" w:cs="Times New Roman"/>
          <w:sz w:val="20"/>
          <w:szCs w:val="20"/>
        </w:rPr>
        <w:t>,</w:t>
      </w:r>
      <w:r w:rsidR="00E66942" w:rsidRPr="00E66942">
        <w:rPr>
          <w:rFonts w:ascii="Times New Roman" w:hAnsi="Times New Roman" w:cs="Times New Roman"/>
          <w:sz w:val="20"/>
          <w:szCs w:val="20"/>
        </w:rPr>
        <w:t>7</w:t>
      </w:r>
      <w:r w:rsidRPr="00E66942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E66942" w:rsidRPr="00E66942">
        <w:rPr>
          <w:rFonts w:ascii="Times New Roman" w:hAnsi="Times New Roman" w:cs="Times New Roman"/>
          <w:sz w:val="20"/>
          <w:szCs w:val="20"/>
        </w:rPr>
        <w:t>50:04:0010802:809</w:t>
      </w:r>
      <w:r w:rsidRPr="00E66942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E66942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66942" w:rsidRPr="00E66942">
        <w:rPr>
          <w:rFonts w:ascii="Times New Roman" w:hAnsi="Times New Roman" w:cs="Times New Roman"/>
          <w:b/>
          <w:sz w:val="20"/>
          <w:szCs w:val="20"/>
        </w:rPr>
        <w:t>6</w:t>
      </w:r>
      <w:r w:rsidRPr="00E66942">
        <w:rPr>
          <w:rFonts w:ascii="Times New Roman" w:hAnsi="Times New Roman" w:cs="Times New Roman"/>
          <w:b/>
          <w:sz w:val="20"/>
          <w:szCs w:val="20"/>
        </w:rPr>
        <w:t> </w:t>
      </w:r>
      <w:r w:rsidR="00E66942" w:rsidRPr="00E66942">
        <w:rPr>
          <w:rFonts w:ascii="Times New Roman" w:hAnsi="Times New Roman" w:cs="Times New Roman"/>
          <w:b/>
          <w:sz w:val="20"/>
          <w:szCs w:val="20"/>
        </w:rPr>
        <w:t>704</w:t>
      </w:r>
      <w:r w:rsidRPr="00E66942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199BAC47" w14:textId="05D906AA" w:rsidR="00D1115D" w:rsidRPr="00DB495A" w:rsidRDefault="00D1115D" w:rsidP="00D111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69AB">
        <w:rPr>
          <w:rFonts w:ascii="Times New Roman" w:hAnsi="Times New Roman" w:cs="Times New Roman"/>
          <w:b/>
          <w:sz w:val="20"/>
          <w:szCs w:val="20"/>
        </w:rPr>
        <w:t xml:space="preserve">Лот 21: </w:t>
      </w:r>
      <w:r w:rsidRPr="001A69AB">
        <w:rPr>
          <w:rFonts w:ascii="Times New Roman" w:hAnsi="Times New Roman" w:cs="Times New Roman"/>
          <w:sz w:val="20"/>
          <w:szCs w:val="20"/>
        </w:rPr>
        <w:t xml:space="preserve">Кв. </w:t>
      </w:r>
      <w:r w:rsidR="00E66942" w:rsidRPr="001A69AB">
        <w:rPr>
          <w:rFonts w:ascii="Times New Roman" w:hAnsi="Times New Roman" w:cs="Times New Roman"/>
          <w:sz w:val="20"/>
          <w:szCs w:val="20"/>
        </w:rPr>
        <w:t>222</w:t>
      </w:r>
      <w:r w:rsidRPr="001A69AB">
        <w:rPr>
          <w:rFonts w:ascii="Times New Roman" w:hAnsi="Times New Roman" w:cs="Times New Roman"/>
          <w:sz w:val="20"/>
          <w:szCs w:val="20"/>
        </w:rPr>
        <w:t xml:space="preserve"> пл. </w:t>
      </w:r>
      <w:r w:rsidR="00E66942" w:rsidRPr="001A69AB">
        <w:rPr>
          <w:rFonts w:ascii="Times New Roman" w:hAnsi="Times New Roman" w:cs="Times New Roman"/>
          <w:sz w:val="20"/>
          <w:szCs w:val="20"/>
        </w:rPr>
        <w:t>71</w:t>
      </w:r>
      <w:r w:rsidRPr="001A69AB">
        <w:rPr>
          <w:rFonts w:ascii="Times New Roman" w:hAnsi="Times New Roman" w:cs="Times New Roman"/>
          <w:sz w:val="20"/>
          <w:szCs w:val="20"/>
        </w:rPr>
        <w:t>,</w:t>
      </w:r>
      <w:r w:rsidR="00E66942" w:rsidRPr="001A69AB">
        <w:rPr>
          <w:rFonts w:ascii="Times New Roman" w:hAnsi="Times New Roman" w:cs="Times New Roman"/>
          <w:sz w:val="20"/>
          <w:szCs w:val="20"/>
        </w:rPr>
        <w:t>7</w:t>
      </w:r>
      <w:r w:rsidRPr="001A69AB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E66942" w:rsidRPr="001A69AB">
        <w:rPr>
          <w:rFonts w:ascii="Times New Roman" w:hAnsi="Times New Roman" w:cs="Times New Roman"/>
          <w:sz w:val="20"/>
          <w:szCs w:val="20"/>
        </w:rPr>
        <w:t>50:04:0010802:656</w:t>
      </w:r>
      <w:r w:rsidRPr="001A69AB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1A69AB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66942" w:rsidRPr="001A69AB">
        <w:rPr>
          <w:rFonts w:ascii="Times New Roman" w:hAnsi="Times New Roman" w:cs="Times New Roman"/>
          <w:b/>
          <w:sz w:val="20"/>
          <w:szCs w:val="20"/>
        </w:rPr>
        <w:t>6</w:t>
      </w:r>
      <w:r w:rsidRPr="001A69AB">
        <w:rPr>
          <w:rFonts w:ascii="Times New Roman" w:hAnsi="Times New Roman" w:cs="Times New Roman"/>
          <w:b/>
          <w:sz w:val="20"/>
          <w:szCs w:val="20"/>
        </w:rPr>
        <w:t> </w:t>
      </w:r>
      <w:r w:rsidR="00E66942" w:rsidRPr="001A69AB">
        <w:rPr>
          <w:rFonts w:ascii="Times New Roman" w:hAnsi="Times New Roman" w:cs="Times New Roman"/>
          <w:b/>
          <w:sz w:val="20"/>
          <w:szCs w:val="20"/>
        </w:rPr>
        <w:t>704</w:t>
      </w:r>
      <w:r w:rsidRPr="001A69AB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60C445DA" w14:textId="54747AB5" w:rsidR="00203281" w:rsidRPr="009A343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43A">
        <w:rPr>
          <w:rFonts w:ascii="Times New Roman" w:hAnsi="Times New Roman" w:cs="Times New Roman"/>
          <w:b/>
          <w:sz w:val="20"/>
          <w:szCs w:val="20"/>
        </w:rPr>
        <w:t xml:space="preserve">Лот 22: </w:t>
      </w:r>
      <w:r w:rsidRPr="009A343A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9A343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293 </w:t>
      </w:r>
      <w:r w:rsidRPr="009A343A">
        <w:rPr>
          <w:rFonts w:ascii="Times New Roman" w:hAnsi="Times New Roman" w:cs="Times New Roman"/>
          <w:sz w:val="20"/>
          <w:szCs w:val="20"/>
        </w:rPr>
        <w:t xml:space="preserve">пл. </w:t>
      </w:r>
      <w:r w:rsidR="009A343A" w:rsidRPr="009A343A">
        <w:rPr>
          <w:rFonts w:ascii="Times New Roman" w:hAnsi="Times New Roman" w:cs="Times New Roman"/>
          <w:sz w:val="20"/>
          <w:szCs w:val="20"/>
        </w:rPr>
        <w:t>66</w:t>
      </w:r>
      <w:r w:rsidRPr="009A343A">
        <w:rPr>
          <w:rFonts w:ascii="Times New Roman" w:hAnsi="Times New Roman" w:cs="Times New Roman"/>
          <w:sz w:val="20"/>
          <w:szCs w:val="20"/>
        </w:rPr>
        <w:t>,</w:t>
      </w:r>
      <w:r w:rsidR="009A343A" w:rsidRPr="009A343A">
        <w:rPr>
          <w:rFonts w:ascii="Times New Roman" w:hAnsi="Times New Roman" w:cs="Times New Roman"/>
          <w:sz w:val="20"/>
          <w:szCs w:val="20"/>
        </w:rPr>
        <w:t>1</w:t>
      </w:r>
      <w:r w:rsidRPr="009A343A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9A343A">
        <w:rPr>
          <w:rFonts w:ascii="Times New Roman" w:hAnsi="Times New Roman" w:cs="Times New Roman"/>
          <w:sz w:val="20"/>
          <w:szCs w:val="20"/>
        </w:rPr>
        <w:t>50:04:0010802:756</w:t>
      </w:r>
      <w:r w:rsidRPr="009A343A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A343A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 xml:space="preserve">6 180 000 </w:t>
      </w:r>
      <w:r w:rsidRPr="009A343A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64B8B461" w14:textId="30F40228" w:rsidR="00203281" w:rsidRPr="009A343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43A">
        <w:rPr>
          <w:rFonts w:ascii="Times New Roman" w:hAnsi="Times New Roman" w:cs="Times New Roman"/>
          <w:b/>
          <w:sz w:val="20"/>
          <w:szCs w:val="20"/>
        </w:rPr>
        <w:t xml:space="preserve">Лот 23: </w:t>
      </w:r>
      <w:r w:rsidRPr="009A343A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9A343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296 </w:t>
      </w:r>
      <w:r w:rsidRPr="009A343A">
        <w:rPr>
          <w:rFonts w:ascii="Times New Roman" w:hAnsi="Times New Roman" w:cs="Times New Roman"/>
          <w:sz w:val="20"/>
          <w:szCs w:val="20"/>
        </w:rPr>
        <w:t xml:space="preserve">пл. </w:t>
      </w:r>
      <w:r w:rsidR="009A343A" w:rsidRPr="009A343A">
        <w:rPr>
          <w:rFonts w:ascii="Times New Roman" w:hAnsi="Times New Roman" w:cs="Times New Roman"/>
          <w:sz w:val="20"/>
          <w:szCs w:val="20"/>
        </w:rPr>
        <w:t>66</w:t>
      </w:r>
      <w:r w:rsidRPr="009A343A">
        <w:rPr>
          <w:rFonts w:ascii="Times New Roman" w:hAnsi="Times New Roman" w:cs="Times New Roman"/>
          <w:sz w:val="20"/>
          <w:szCs w:val="20"/>
        </w:rPr>
        <w:t>,</w:t>
      </w:r>
      <w:r w:rsidR="009A343A" w:rsidRPr="009A343A">
        <w:rPr>
          <w:rFonts w:ascii="Times New Roman" w:hAnsi="Times New Roman" w:cs="Times New Roman"/>
          <w:sz w:val="20"/>
          <w:szCs w:val="20"/>
        </w:rPr>
        <w:t>1</w:t>
      </w:r>
      <w:r w:rsidRPr="009A343A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9A343A">
        <w:rPr>
          <w:rFonts w:ascii="Times New Roman" w:hAnsi="Times New Roman" w:cs="Times New Roman"/>
          <w:sz w:val="20"/>
          <w:szCs w:val="20"/>
        </w:rPr>
        <w:t>50:04:0010802:540</w:t>
      </w:r>
      <w:r w:rsidRPr="009A343A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A343A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>6</w:t>
      </w:r>
      <w:r w:rsidRPr="009A343A">
        <w:rPr>
          <w:rFonts w:ascii="Times New Roman" w:hAnsi="Times New Roman" w:cs="Times New Roman"/>
          <w:b/>
          <w:sz w:val="20"/>
          <w:szCs w:val="20"/>
        </w:rPr>
        <w:t> 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>180</w:t>
      </w:r>
      <w:r w:rsidRPr="009A343A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1CECD491" w14:textId="01341E58" w:rsidR="00203281" w:rsidRPr="009A343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43A">
        <w:rPr>
          <w:rFonts w:ascii="Times New Roman" w:hAnsi="Times New Roman" w:cs="Times New Roman"/>
          <w:b/>
          <w:sz w:val="20"/>
          <w:szCs w:val="20"/>
        </w:rPr>
        <w:t xml:space="preserve">Лот 24: </w:t>
      </w:r>
      <w:r w:rsidRPr="009A343A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9A343A">
        <w:rPr>
          <w:rFonts w:ascii="Times New Roman" w:hAnsi="Times New Roman" w:cs="Times New Roman"/>
          <w:sz w:val="20"/>
          <w:szCs w:val="20"/>
        </w:rPr>
        <w:t xml:space="preserve">297 </w:t>
      </w:r>
      <w:r w:rsidRPr="009A343A">
        <w:rPr>
          <w:rFonts w:ascii="Times New Roman" w:hAnsi="Times New Roman" w:cs="Times New Roman"/>
          <w:sz w:val="20"/>
          <w:szCs w:val="20"/>
        </w:rPr>
        <w:t xml:space="preserve">пл. </w:t>
      </w:r>
      <w:r w:rsidR="009A343A" w:rsidRPr="009A343A">
        <w:rPr>
          <w:rFonts w:ascii="Times New Roman" w:hAnsi="Times New Roman" w:cs="Times New Roman"/>
          <w:sz w:val="20"/>
          <w:szCs w:val="20"/>
        </w:rPr>
        <w:t>66</w:t>
      </w:r>
      <w:r w:rsidRPr="009A343A">
        <w:rPr>
          <w:rFonts w:ascii="Times New Roman" w:hAnsi="Times New Roman" w:cs="Times New Roman"/>
          <w:sz w:val="20"/>
          <w:szCs w:val="20"/>
        </w:rPr>
        <w:t>,</w:t>
      </w:r>
      <w:r w:rsidR="009A343A" w:rsidRPr="009A343A">
        <w:rPr>
          <w:rFonts w:ascii="Times New Roman" w:hAnsi="Times New Roman" w:cs="Times New Roman"/>
          <w:sz w:val="20"/>
          <w:szCs w:val="20"/>
        </w:rPr>
        <w:t>1</w:t>
      </w:r>
      <w:r w:rsidRPr="009A343A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9A343A">
        <w:rPr>
          <w:rFonts w:ascii="Times New Roman" w:hAnsi="Times New Roman" w:cs="Times New Roman"/>
          <w:sz w:val="20"/>
          <w:szCs w:val="20"/>
        </w:rPr>
        <w:t>50:04:0010802:492</w:t>
      </w:r>
      <w:r w:rsidRPr="009A343A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A343A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>6</w:t>
      </w:r>
      <w:r w:rsidRPr="009A343A">
        <w:rPr>
          <w:rFonts w:ascii="Times New Roman" w:hAnsi="Times New Roman" w:cs="Times New Roman"/>
          <w:b/>
          <w:sz w:val="20"/>
          <w:szCs w:val="20"/>
        </w:rPr>
        <w:t> 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>180</w:t>
      </w:r>
      <w:r w:rsidRPr="009A343A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44A384A9" w14:textId="72B9C211" w:rsidR="00203281" w:rsidRPr="009A343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43A">
        <w:rPr>
          <w:rFonts w:ascii="Times New Roman" w:hAnsi="Times New Roman" w:cs="Times New Roman"/>
          <w:b/>
          <w:sz w:val="20"/>
          <w:szCs w:val="20"/>
        </w:rPr>
        <w:t xml:space="preserve">Лот 25: </w:t>
      </w:r>
      <w:r w:rsidRPr="009A343A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9A343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421 </w:t>
      </w:r>
      <w:r w:rsidRPr="009A343A">
        <w:rPr>
          <w:rFonts w:ascii="Times New Roman" w:hAnsi="Times New Roman" w:cs="Times New Roman"/>
          <w:sz w:val="20"/>
          <w:szCs w:val="20"/>
        </w:rPr>
        <w:t xml:space="preserve">пл. </w:t>
      </w:r>
      <w:r w:rsidR="009A343A" w:rsidRPr="009A343A">
        <w:rPr>
          <w:rFonts w:ascii="Times New Roman" w:hAnsi="Times New Roman" w:cs="Times New Roman"/>
          <w:sz w:val="20"/>
          <w:szCs w:val="20"/>
        </w:rPr>
        <w:t>66</w:t>
      </w:r>
      <w:r w:rsidRPr="009A343A">
        <w:rPr>
          <w:rFonts w:ascii="Times New Roman" w:hAnsi="Times New Roman" w:cs="Times New Roman"/>
          <w:sz w:val="20"/>
          <w:szCs w:val="20"/>
        </w:rPr>
        <w:t>,</w:t>
      </w:r>
      <w:r w:rsidR="009A343A" w:rsidRPr="009A343A">
        <w:rPr>
          <w:rFonts w:ascii="Times New Roman" w:hAnsi="Times New Roman" w:cs="Times New Roman"/>
          <w:sz w:val="20"/>
          <w:szCs w:val="20"/>
        </w:rPr>
        <w:t>1</w:t>
      </w:r>
      <w:r w:rsidRPr="009A343A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9A343A">
        <w:rPr>
          <w:rFonts w:ascii="Times New Roman" w:hAnsi="Times New Roman" w:cs="Times New Roman"/>
          <w:sz w:val="20"/>
          <w:szCs w:val="20"/>
        </w:rPr>
        <w:t>50:04:0010802:746</w:t>
      </w:r>
      <w:r w:rsidRPr="009A343A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A343A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 xml:space="preserve">6 180 000 </w:t>
      </w:r>
      <w:r w:rsidRPr="009A343A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502513E5" w14:textId="68880A62" w:rsidR="00203281" w:rsidRPr="009A343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43A">
        <w:rPr>
          <w:rFonts w:ascii="Times New Roman" w:hAnsi="Times New Roman" w:cs="Times New Roman"/>
          <w:b/>
          <w:sz w:val="20"/>
          <w:szCs w:val="20"/>
        </w:rPr>
        <w:t xml:space="preserve">Лот 26: </w:t>
      </w:r>
      <w:r w:rsidRPr="009A343A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9A343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474 </w:t>
      </w:r>
      <w:r w:rsidRPr="009A343A">
        <w:rPr>
          <w:rFonts w:ascii="Times New Roman" w:eastAsia="Calibri" w:hAnsi="Times New Roman" w:cs="Times New Roman"/>
          <w:spacing w:val="-1"/>
          <w:sz w:val="20"/>
          <w:szCs w:val="20"/>
        </w:rPr>
        <w:t>п</w:t>
      </w:r>
      <w:r w:rsidRPr="009A343A">
        <w:rPr>
          <w:rFonts w:ascii="Times New Roman" w:hAnsi="Times New Roman" w:cs="Times New Roman"/>
          <w:sz w:val="20"/>
          <w:szCs w:val="20"/>
        </w:rPr>
        <w:t>л. 7</w:t>
      </w:r>
      <w:r w:rsidR="009A343A" w:rsidRPr="009A343A">
        <w:rPr>
          <w:rFonts w:ascii="Times New Roman" w:hAnsi="Times New Roman" w:cs="Times New Roman"/>
          <w:sz w:val="20"/>
          <w:szCs w:val="20"/>
        </w:rPr>
        <w:t>3</w:t>
      </w:r>
      <w:r w:rsidRPr="009A343A">
        <w:rPr>
          <w:rFonts w:ascii="Times New Roman" w:hAnsi="Times New Roman" w:cs="Times New Roman"/>
          <w:sz w:val="20"/>
          <w:szCs w:val="20"/>
        </w:rPr>
        <w:t>,</w:t>
      </w:r>
      <w:r w:rsidR="009A343A" w:rsidRPr="009A343A">
        <w:rPr>
          <w:rFonts w:ascii="Times New Roman" w:hAnsi="Times New Roman" w:cs="Times New Roman"/>
          <w:sz w:val="20"/>
          <w:szCs w:val="20"/>
        </w:rPr>
        <w:t>6</w:t>
      </w:r>
      <w:r w:rsidRPr="009A343A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9A343A">
        <w:rPr>
          <w:rFonts w:ascii="Times New Roman" w:hAnsi="Times New Roman" w:cs="Times New Roman"/>
          <w:sz w:val="20"/>
          <w:szCs w:val="20"/>
        </w:rPr>
        <w:t>50:04:0010802:628</w:t>
      </w:r>
      <w:r w:rsidRPr="009A343A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A343A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 xml:space="preserve">6 881 000 </w:t>
      </w:r>
      <w:r w:rsidRPr="009A343A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3979237D" w14:textId="2EA3AEC6" w:rsidR="00203281" w:rsidRPr="009A343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43A">
        <w:rPr>
          <w:rFonts w:ascii="Times New Roman" w:hAnsi="Times New Roman" w:cs="Times New Roman"/>
          <w:b/>
          <w:sz w:val="20"/>
          <w:szCs w:val="20"/>
        </w:rPr>
        <w:t xml:space="preserve">Лот 27: </w:t>
      </w:r>
      <w:r w:rsidRPr="009A343A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9A343A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475 </w:t>
      </w:r>
      <w:r w:rsidRPr="009A343A">
        <w:rPr>
          <w:rFonts w:ascii="Times New Roman" w:hAnsi="Times New Roman" w:cs="Times New Roman"/>
          <w:sz w:val="20"/>
          <w:szCs w:val="20"/>
        </w:rPr>
        <w:t xml:space="preserve">пл. </w:t>
      </w:r>
      <w:r w:rsidR="009A343A" w:rsidRPr="009A343A">
        <w:rPr>
          <w:rFonts w:ascii="Times New Roman" w:hAnsi="Times New Roman" w:cs="Times New Roman"/>
          <w:sz w:val="20"/>
          <w:szCs w:val="20"/>
        </w:rPr>
        <w:t>67</w:t>
      </w:r>
      <w:r w:rsidRPr="009A343A">
        <w:rPr>
          <w:rFonts w:ascii="Times New Roman" w:hAnsi="Times New Roman" w:cs="Times New Roman"/>
          <w:sz w:val="20"/>
          <w:szCs w:val="20"/>
        </w:rPr>
        <w:t>,</w:t>
      </w:r>
      <w:r w:rsidR="009A343A" w:rsidRPr="009A343A">
        <w:rPr>
          <w:rFonts w:ascii="Times New Roman" w:hAnsi="Times New Roman" w:cs="Times New Roman"/>
          <w:sz w:val="20"/>
          <w:szCs w:val="20"/>
        </w:rPr>
        <w:t>4</w:t>
      </w:r>
      <w:r w:rsidRPr="009A343A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9A343A">
        <w:rPr>
          <w:rFonts w:ascii="Times New Roman" w:hAnsi="Times New Roman" w:cs="Times New Roman"/>
          <w:sz w:val="20"/>
          <w:szCs w:val="20"/>
        </w:rPr>
        <w:t>50:04:0010802:481</w:t>
      </w:r>
      <w:r w:rsidRPr="009A343A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9A343A">
        <w:rPr>
          <w:rFonts w:ascii="Times New Roman" w:hAnsi="Times New Roman" w:cs="Times New Roman"/>
          <w:b/>
          <w:sz w:val="20"/>
          <w:szCs w:val="20"/>
        </w:rPr>
        <w:t>– 6 </w:t>
      </w:r>
      <w:r w:rsidR="009A343A" w:rsidRPr="009A343A">
        <w:rPr>
          <w:rFonts w:ascii="Times New Roman" w:hAnsi="Times New Roman" w:cs="Times New Roman"/>
          <w:b/>
          <w:sz w:val="20"/>
          <w:szCs w:val="20"/>
        </w:rPr>
        <w:t>302</w:t>
      </w:r>
      <w:r w:rsidRPr="009A343A">
        <w:rPr>
          <w:rFonts w:ascii="Times New Roman" w:hAnsi="Times New Roman" w:cs="Times New Roman"/>
          <w:b/>
          <w:sz w:val="20"/>
          <w:szCs w:val="20"/>
        </w:rPr>
        <w:t> 000 руб.</w:t>
      </w:r>
    </w:p>
    <w:p w14:paraId="77535071" w14:textId="531338EF" w:rsidR="00203281" w:rsidRPr="00AE5D7B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D7B">
        <w:rPr>
          <w:rFonts w:ascii="Times New Roman" w:hAnsi="Times New Roman" w:cs="Times New Roman"/>
          <w:b/>
          <w:sz w:val="20"/>
          <w:szCs w:val="20"/>
        </w:rPr>
        <w:t xml:space="preserve">Лот 28: </w:t>
      </w:r>
      <w:r w:rsidRPr="00AE5D7B">
        <w:rPr>
          <w:rFonts w:ascii="Times New Roman" w:hAnsi="Times New Roman" w:cs="Times New Roman"/>
          <w:sz w:val="20"/>
          <w:szCs w:val="20"/>
        </w:rPr>
        <w:t xml:space="preserve">Кв. </w:t>
      </w:r>
      <w:r w:rsidR="009A343A" w:rsidRPr="00AE5D7B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514 </w:t>
      </w:r>
      <w:r w:rsidRPr="00AE5D7B">
        <w:rPr>
          <w:rFonts w:ascii="Times New Roman" w:hAnsi="Times New Roman" w:cs="Times New Roman"/>
          <w:sz w:val="20"/>
          <w:szCs w:val="20"/>
        </w:rPr>
        <w:t xml:space="preserve">пл. </w:t>
      </w:r>
      <w:r w:rsidR="009A343A" w:rsidRPr="00AE5D7B">
        <w:rPr>
          <w:rFonts w:ascii="Times New Roman" w:hAnsi="Times New Roman" w:cs="Times New Roman"/>
          <w:sz w:val="20"/>
          <w:szCs w:val="20"/>
        </w:rPr>
        <w:t>50</w:t>
      </w:r>
      <w:r w:rsidRPr="00AE5D7B">
        <w:rPr>
          <w:rFonts w:ascii="Times New Roman" w:hAnsi="Times New Roman" w:cs="Times New Roman"/>
          <w:sz w:val="20"/>
          <w:szCs w:val="20"/>
        </w:rPr>
        <w:t>,</w:t>
      </w:r>
      <w:r w:rsidR="009A343A" w:rsidRPr="00AE5D7B">
        <w:rPr>
          <w:rFonts w:ascii="Times New Roman" w:hAnsi="Times New Roman" w:cs="Times New Roman"/>
          <w:sz w:val="20"/>
          <w:szCs w:val="20"/>
        </w:rPr>
        <w:t>6</w:t>
      </w:r>
      <w:r w:rsidRPr="00AE5D7B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9A343A" w:rsidRPr="00AE5D7B">
        <w:rPr>
          <w:rFonts w:ascii="Times New Roman" w:hAnsi="Times New Roman" w:cs="Times New Roman"/>
          <w:sz w:val="20"/>
          <w:szCs w:val="20"/>
        </w:rPr>
        <w:t>50:04:0010802:860</w:t>
      </w:r>
      <w:r w:rsidRPr="00AE5D7B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AE5D7B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9A343A" w:rsidRPr="00AE5D7B">
        <w:rPr>
          <w:rFonts w:ascii="Times New Roman" w:hAnsi="Times New Roman" w:cs="Times New Roman"/>
          <w:b/>
          <w:sz w:val="20"/>
          <w:szCs w:val="20"/>
        </w:rPr>
        <w:t xml:space="preserve">5 011 000 </w:t>
      </w:r>
      <w:r w:rsidRPr="00AE5D7B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5241FDAE" w14:textId="763B386D" w:rsidR="00203281" w:rsidRPr="00DB495A" w:rsidRDefault="00203281" w:rsidP="002032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D7B">
        <w:rPr>
          <w:rFonts w:ascii="Times New Roman" w:hAnsi="Times New Roman" w:cs="Times New Roman"/>
          <w:b/>
          <w:sz w:val="20"/>
          <w:szCs w:val="20"/>
        </w:rPr>
        <w:t xml:space="preserve">Лот 29: </w:t>
      </w:r>
      <w:r w:rsidRPr="00AE5D7B">
        <w:rPr>
          <w:rFonts w:ascii="Times New Roman" w:hAnsi="Times New Roman" w:cs="Times New Roman"/>
          <w:sz w:val="20"/>
          <w:szCs w:val="20"/>
        </w:rPr>
        <w:t xml:space="preserve">Кв. </w:t>
      </w:r>
      <w:r w:rsidR="00AE5D7B" w:rsidRPr="00AE5D7B">
        <w:rPr>
          <w:rFonts w:ascii="Times New Roman" w:hAnsi="Times New Roman" w:cs="Times New Roman"/>
          <w:sz w:val="20"/>
          <w:szCs w:val="20"/>
        </w:rPr>
        <w:t xml:space="preserve">515 </w:t>
      </w:r>
      <w:r w:rsidRPr="00AE5D7B">
        <w:rPr>
          <w:rFonts w:ascii="Times New Roman" w:hAnsi="Times New Roman" w:cs="Times New Roman"/>
          <w:sz w:val="20"/>
          <w:szCs w:val="20"/>
        </w:rPr>
        <w:t xml:space="preserve">пл. </w:t>
      </w:r>
      <w:r w:rsidR="00AE5D7B" w:rsidRPr="00AE5D7B">
        <w:rPr>
          <w:rFonts w:ascii="Times New Roman" w:hAnsi="Times New Roman" w:cs="Times New Roman"/>
          <w:sz w:val="20"/>
          <w:szCs w:val="20"/>
        </w:rPr>
        <w:t>50</w:t>
      </w:r>
      <w:r w:rsidRPr="00AE5D7B">
        <w:rPr>
          <w:rFonts w:ascii="Times New Roman" w:hAnsi="Times New Roman" w:cs="Times New Roman"/>
          <w:sz w:val="20"/>
          <w:szCs w:val="20"/>
        </w:rPr>
        <w:t>,</w:t>
      </w:r>
      <w:r w:rsidR="00AE5D7B" w:rsidRPr="00AE5D7B">
        <w:rPr>
          <w:rFonts w:ascii="Times New Roman" w:hAnsi="Times New Roman" w:cs="Times New Roman"/>
          <w:sz w:val="20"/>
          <w:szCs w:val="20"/>
        </w:rPr>
        <w:t>6</w:t>
      </w:r>
      <w:r w:rsidRPr="00AE5D7B">
        <w:rPr>
          <w:rFonts w:ascii="Times New Roman" w:hAnsi="Times New Roman" w:cs="Times New Roman"/>
          <w:sz w:val="20"/>
          <w:szCs w:val="20"/>
        </w:rPr>
        <w:t xml:space="preserve"> кв.м., КН </w:t>
      </w:r>
      <w:r w:rsidR="00AE5D7B" w:rsidRPr="00AE5D7B">
        <w:rPr>
          <w:rFonts w:ascii="Times New Roman" w:hAnsi="Times New Roman" w:cs="Times New Roman"/>
          <w:sz w:val="20"/>
          <w:szCs w:val="20"/>
        </w:rPr>
        <w:t>50:04:0010802:483</w:t>
      </w:r>
      <w:r w:rsidRPr="00AE5D7B">
        <w:rPr>
          <w:rFonts w:ascii="Times New Roman" w:hAnsi="Times New Roman" w:cs="Times New Roman"/>
          <w:sz w:val="20"/>
          <w:szCs w:val="20"/>
        </w:rPr>
        <w:t xml:space="preserve">. </w:t>
      </w:r>
      <w:r w:rsidR="00716A87" w:rsidRPr="00716A87">
        <w:rPr>
          <w:rFonts w:ascii="Times New Roman" w:hAnsi="Times New Roman" w:cs="Times New Roman"/>
          <w:b/>
          <w:sz w:val="20"/>
          <w:szCs w:val="20"/>
        </w:rPr>
        <w:t xml:space="preserve">НЦ </w:t>
      </w:r>
      <w:r w:rsidRPr="00AE5D7B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AE5D7B" w:rsidRPr="00AE5D7B">
        <w:rPr>
          <w:rFonts w:ascii="Times New Roman" w:hAnsi="Times New Roman" w:cs="Times New Roman"/>
          <w:b/>
          <w:sz w:val="20"/>
          <w:szCs w:val="20"/>
        </w:rPr>
        <w:t xml:space="preserve">5 011 000 </w:t>
      </w:r>
      <w:r w:rsidRPr="00AE5D7B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45AD4AD1" w14:textId="5772D059" w:rsidR="009A30E0" w:rsidRPr="00DB495A" w:rsidRDefault="009A30E0" w:rsidP="00EB4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42EF">
        <w:rPr>
          <w:rFonts w:ascii="Times New Roman" w:hAnsi="Times New Roman" w:cs="Times New Roman"/>
          <w:b/>
          <w:sz w:val="20"/>
          <w:szCs w:val="20"/>
        </w:rPr>
        <w:t xml:space="preserve">Обременение </w:t>
      </w:r>
      <w:r w:rsidR="00EB42EF" w:rsidRPr="00EB42EF">
        <w:rPr>
          <w:rFonts w:ascii="Times New Roman" w:hAnsi="Times New Roman" w:cs="Times New Roman"/>
          <w:b/>
          <w:sz w:val="20"/>
          <w:szCs w:val="20"/>
        </w:rPr>
        <w:t>Лотов</w:t>
      </w:r>
      <w:r w:rsidRPr="00EB42EF">
        <w:rPr>
          <w:rFonts w:ascii="Times New Roman" w:hAnsi="Times New Roman" w:cs="Times New Roman"/>
          <w:b/>
          <w:sz w:val="20"/>
          <w:szCs w:val="20"/>
        </w:rPr>
        <w:t xml:space="preserve"> 1 - 29: залог в пользу ООО КБ «Русский ипотечный банк», а также по Лотам 3, 25: запрещение регистрации.</w:t>
      </w:r>
      <w:r w:rsidR="00EB42EF" w:rsidRPr="00EB42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42EF">
        <w:rPr>
          <w:rFonts w:ascii="Times New Roman" w:hAnsi="Times New Roman" w:cs="Times New Roman"/>
          <w:b/>
          <w:sz w:val="20"/>
          <w:szCs w:val="20"/>
        </w:rPr>
        <w:t>В квартирах никто не зарегистрирован.</w:t>
      </w:r>
      <w:r w:rsidR="00EB42EF" w:rsidRPr="00EB42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0B79" w:rsidRPr="00EB42EF">
        <w:rPr>
          <w:rFonts w:ascii="Times New Roman" w:hAnsi="Times New Roman" w:cs="Times New Roman"/>
          <w:sz w:val="20"/>
          <w:szCs w:val="20"/>
        </w:rPr>
        <w:t xml:space="preserve">Подробный перечень имущества </w:t>
      </w:r>
      <w:r w:rsidR="00EB421D" w:rsidRPr="00EB42EF">
        <w:rPr>
          <w:rFonts w:ascii="Times New Roman" w:hAnsi="Times New Roman" w:cs="Times New Roman"/>
          <w:sz w:val="20"/>
          <w:szCs w:val="20"/>
        </w:rPr>
        <w:t xml:space="preserve">и обременений </w:t>
      </w:r>
      <w:r w:rsidR="00440B79" w:rsidRPr="00EB42EF">
        <w:rPr>
          <w:rFonts w:ascii="Times New Roman" w:hAnsi="Times New Roman" w:cs="Times New Roman"/>
          <w:sz w:val="20"/>
          <w:szCs w:val="20"/>
        </w:rPr>
        <w:t xml:space="preserve">опубликован в Едином федеральном реестре сведений о банкротстве по адресу http://fedresurs.ru/, а также на сайте ЭП по адресу </w:t>
      </w:r>
      <w:hyperlink r:id="rId8" w:history="1">
        <w:r w:rsidR="006256FF" w:rsidRPr="00C20C29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40B79" w:rsidRPr="00EB42EF">
        <w:rPr>
          <w:rFonts w:ascii="Times New Roman" w:hAnsi="Times New Roman" w:cs="Times New Roman"/>
          <w:sz w:val="20"/>
          <w:szCs w:val="20"/>
        </w:rPr>
        <w:t>.</w:t>
      </w:r>
      <w:r w:rsidR="00EB42EF" w:rsidRPr="00EB42EF">
        <w:rPr>
          <w:rFonts w:ascii="Times New Roman" w:hAnsi="Times New Roman" w:cs="Times New Roman"/>
          <w:sz w:val="20"/>
          <w:szCs w:val="20"/>
        </w:rPr>
        <w:t xml:space="preserve"> </w:t>
      </w:r>
      <w:r w:rsidRPr="00EB42EF">
        <w:rPr>
          <w:rFonts w:ascii="Times New Roman" w:hAnsi="Times New Roman" w:cs="Times New Roman"/>
          <w:sz w:val="20"/>
          <w:szCs w:val="20"/>
        </w:rPr>
        <w:t>Ознакомление с Лотами производится по адресу местонахождения по предв. договоренности</w:t>
      </w:r>
      <w:r w:rsidRPr="00DB495A">
        <w:rPr>
          <w:rFonts w:ascii="Times New Roman" w:hAnsi="Times New Roman" w:cs="Times New Roman"/>
          <w:sz w:val="20"/>
          <w:szCs w:val="20"/>
        </w:rPr>
        <w:t xml:space="preserve"> в раб. дни с 09:00 часов до 18:00 часов: тел 8(926)397-63-10, эл. почта </w:t>
      </w:r>
      <w:hyperlink r:id="rId9" w:history="1">
        <w:r w:rsidRPr="00DB495A">
          <w:rPr>
            <w:rStyle w:val="a3"/>
            <w:rFonts w:ascii="Times New Roman" w:hAnsi="Times New Roman" w:cs="Times New Roman"/>
            <w:sz w:val="20"/>
            <w:szCs w:val="20"/>
          </w:rPr>
          <w:t>Pravoxxi@mail.ru</w:t>
        </w:r>
      </w:hyperlink>
      <w:r w:rsidRPr="00DB495A">
        <w:rPr>
          <w:rFonts w:ascii="Times New Roman" w:hAnsi="Times New Roman" w:cs="Times New Roman"/>
          <w:sz w:val="20"/>
          <w:szCs w:val="20"/>
        </w:rPr>
        <w:t xml:space="preserve">, а также у ОТ: тел. 8(499)395-00-20 (с 9.00 до 18.00 по Мск в раб. дни) </w:t>
      </w:r>
      <w:hyperlink r:id="rId10" w:history="1">
        <w:r w:rsidRPr="00DB495A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Pr="00DB495A">
        <w:rPr>
          <w:rFonts w:ascii="Times New Roman" w:hAnsi="Times New Roman" w:cs="Times New Roman"/>
          <w:sz w:val="20"/>
          <w:szCs w:val="20"/>
        </w:rPr>
        <w:t>.</w:t>
      </w:r>
    </w:p>
    <w:p w14:paraId="26EE2583" w14:textId="77CA7FF0" w:rsidR="003149A0" w:rsidRPr="00DB495A" w:rsidRDefault="00957EC1" w:rsidP="00994D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95A">
        <w:rPr>
          <w:rFonts w:ascii="Times New Roman" w:hAnsi="Times New Roman" w:cs="Times New Roman"/>
          <w:b/>
          <w:sz w:val="20"/>
          <w:szCs w:val="20"/>
        </w:rPr>
        <w:t xml:space="preserve">Задаток – </w:t>
      </w:r>
      <w:r w:rsidR="003149A0" w:rsidRPr="00DB495A">
        <w:rPr>
          <w:rFonts w:ascii="Times New Roman" w:hAnsi="Times New Roman" w:cs="Times New Roman"/>
          <w:b/>
          <w:sz w:val="20"/>
          <w:szCs w:val="20"/>
        </w:rPr>
        <w:t>1</w:t>
      </w:r>
      <w:r w:rsidRPr="00DB495A">
        <w:rPr>
          <w:rFonts w:ascii="Times New Roman" w:hAnsi="Times New Roman" w:cs="Times New Roman"/>
          <w:b/>
          <w:sz w:val="20"/>
          <w:szCs w:val="20"/>
        </w:rPr>
        <w:t>0% от нач</w:t>
      </w:r>
      <w:r w:rsidR="00716A87">
        <w:rPr>
          <w:rFonts w:ascii="Times New Roman" w:hAnsi="Times New Roman" w:cs="Times New Roman"/>
          <w:b/>
          <w:sz w:val="20"/>
          <w:szCs w:val="20"/>
        </w:rPr>
        <w:t>альной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цены Лота. Шаг аукциона – 5% от нач</w:t>
      </w:r>
      <w:r w:rsidR="00716A87">
        <w:rPr>
          <w:rFonts w:ascii="Times New Roman" w:hAnsi="Times New Roman" w:cs="Times New Roman"/>
          <w:b/>
          <w:sz w:val="20"/>
          <w:szCs w:val="20"/>
        </w:rPr>
        <w:t>альной</w:t>
      </w:r>
      <w:r w:rsidRPr="00DB495A">
        <w:rPr>
          <w:rFonts w:ascii="Times New Roman" w:hAnsi="Times New Roman" w:cs="Times New Roman"/>
          <w:b/>
          <w:sz w:val="20"/>
          <w:szCs w:val="20"/>
        </w:rPr>
        <w:t xml:space="preserve"> цены Лота.</w:t>
      </w:r>
      <w:r w:rsidRPr="00DB495A">
        <w:rPr>
          <w:rFonts w:ascii="Times New Roman" w:hAnsi="Times New Roman" w:cs="Times New Roman"/>
          <w:sz w:val="20"/>
          <w:szCs w:val="20"/>
        </w:rPr>
        <w:t xml:space="preserve"> </w:t>
      </w:r>
      <w:r w:rsidR="005772E2" w:rsidRPr="00DB495A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</w:t>
      </w:r>
      <w:r w:rsidR="005772E2" w:rsidRPr="00D949AE">
        <w:rPr>
          <w:rFonts w:ascii="Times New Roman" w:hAnsi="Times New Roman" w:cs="Times New Roman"/>
          <w:b/>
          <w:sz w:val="20"/>
          <w:szCs w:val="20"/>
        </w:rPr>
        <w:t xml:space="preserve">получатель - </w:t>
      </w:r>
      <w:r w:rsidR="00C91FD8" w:rsidRPr="00D949AE">
        <w:rPr>
          <w:rFonts w:ascii="Times New Roman" w:hAnsi="Times New Roman" w:cs="Times New Roman"/>
          <w:b/>
          <w:sz w:val="20"/>
          <w:szCs w:val="20"/>
        </w:rPr>
        <w:t>ООО «СК БССТРОЙ»</w:t>
      </w:r>
      <w:r w:rsidR="00C91FD8" w:rsidRPr="00DB495A">
        <w:rPr>
          <w:rFonts w:ascii="Times New Roman" w:hAnsi="Times New Roman" w:cs="Times New Roman"/>
          <w:sz w:val="20"/>
          <w:szCs w:val="20"/>
        </w:rPr>
        <w:t xml:space="preserve"> (ИНН 5024158638, КПП 502401001): р/с 40702810801100027718 в АО «АЛЬФА-БАНК», к/с 30101810200000000593, БИК 044525593.</w:t>
      </w:r>
      <w:r w:rsidR="005772E2" w:rsidRPr="00DB495A">
        <w:rPr>
          <w:rFonts w:ascii="Times New Roman" w:hAnsi="Times New Roman" w:cs="Times New Roman"/>
          <w:sz w:val="20"/>
          <w:szCs w:val="20"/>
        </w:rPr>
        <w:t xml:space="preserve"> В назначении платежа необходимо указывать: «</w:t>
      </w:r>
      <w:r w:rsidR="009A30E0" w:rsidRPr="00DB495A">
        <w:rPr>
          <w:rFonts w:ascii="Times New Roman" w:hAnsi="Times New Roman" w:cs="Times New Roman"/>
          <w:sz w:val="20"/>
          <w:szCs w:val="20"/>
        </w:rPr>
        <w:t>Перечисление задатка за участие в торгах по купле-продаже имущества ООО «СК БССТРОЙ», являющегося предметом залога ООО КБ «Русский ипотечный банк» по лоту №___</w:t>
      </w:r>
      <w:r w:rsidR="005772E2" w:rsidRPr="00DB495A">
        <w:rPr>
          <w:rFonts w:ascii="Times New Roman" w:hAnsi="Times New Roman" w:cs="Times New Roman"/>
          <w:sz w:val="20"/>
          <w:szCs w:val="20"/>
        </w:rPr>
        <w:t xml:space="preserve">». </w:t>
      </w:r>
      <w:r w:rsidRPr="00DB495A">
        <w:rPr>
          <w:rFonts w:ascii="Times New Roman" w:hAnsi="Times New Roman" w:cs="Times New Roman"/>
          <w:sz w:val="20"/>
          <w:szCs w:val="20"/>
        </w:rPr>
        <w:t xml:space="preserve">Документом, подтверждающим поступление задатка на счет </w:t>
      </w:r>
      <w:r w:rsidR="009A30E0" w:rsidRPr="00DB495A">
        <w:rPr>
          <w:rFonts w:ascii="Times New Roman" w:hAnsi="Times New Roman" w:cs="Times New Roman"/>
          <w:sz w:val="20"/>
          <w:szCs w:val="20"/>
        </w:rPr>
        <w:t>Должника</w:t>
      </w:r>
      <w:r w:rsidRPr="00DB495A">
        <w:rPr>
          <w:rFonts w:ascii="Times New Roman" w:hAnsi="Times New Roman" w:cs="Times New Roman"/>
          <w:sz w:val="20"/>
          <w:szCs w:val="20"/>
        </w:rPr>
        <w:t xml:space="preserve">, является выписка со счета </w:t>
      </w:r>
      <w:r w:rsidR="009A30E0" w:rsidRPr="00DB495A">
        <w:rPr>
          <w:rFonts w:ascii="Times New Roman" w:hAnsi="Times New Roman" w:cs="Times New Roman"/>
          <w:sz w:val="20"/>
          <w:szCs w:val="20"/>
        </w:rPr>
        <w:t>Должника</w:t>
      </w:r>
      <w:r w:rsidRPr="00DB495A">
        <w:rPr>
          <w:rFonts w:ascii="Times New Roman" w:hAnsi="Times New Roman" w:cs="Times New Roman"/>
          <w:sz w:val="20"/>
          <w:szCs w:val="20"/>
        </w:rPr>
        <w:t>.</w:t>
      </w:r>
      <w:r w:rsidRPr="00DB495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DB495A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К участию в </w:t>
      </w:r>
      <w:r w:rsidR="003149A0" w:rsidRPr="00DB495A">
        <w:rPr>
          <w:rFonts w:ascii="Times New Roman" w:hAnsi="Times New Roman" w:cs="Times New Roman"/>
          <w:sz w:val="20"/>
          <w:szCs w:val="20"/>
        </w:rPr>
        <w:t>т</w:t>
      </w:r>
      <w:r w:rsidRPr="00DB495A">
        <w:rPr>
          <w:rFonts w:ascii="Times New Roman" w:hAnsi="Times New Roman" w:cs="Times New Roman"/>
          <w:sz w:val="20"/>
          <w:szCs w:val="20"/>
        </w:rPr>
        <w:t xml:space="preserve"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</w:t>
      </w:r>
      <w:r w:rsidRPr="00DB495A">
        <w:rPr>
          <w:rFonts w:ascii="Times New Roman" w:hAnsi="Times New Roman" w:cs="Times New Roman"/>
          <w:sz w:val="20"/>
          <w:szCs w:val="20"/>
        </w:rPr>
        <w:lastRenderedPageBreak/>
        <w:t>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DB495A">
        <w:rPr>
          <w:rFonts w:ascii="Times New Roman" w:hAnsi="Times New Roman" w:cs="Times New Roman"/>
          <w:sz w:val="20"/>
          <w:szCs w:val="20"/>
        </w:rPr>
        <w:t xml:space="preserve"> </w:t>
      </w:r>
      <w:r w:rsidR="003149A0" w:rsidRPr="00DB495A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Pr="00DB495A">
        <w:rPr>
          <w:rFonts w:ascii="Times New Roman" w:hAnsi="Times New Roman" w:cs="Times New Roman"/>
          <w:sz w:val="20"/>
          <w:szCs w:val="20"/>
        </w:rPr>
        <w:t xml:space="preserve">Победитель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</w:t>
      </w:r>
      <w:r w:rsidR="003149A0" w:rsidRPr="00DB495A">
        <w:rPr>
          <w:rFonts w:ascii="Times New Roman" w:hAnsi="Times New Roman" w:cs="Times New Roman"/>
          <w:sz w:val="20"/>
          <w:szCs w:val="20"/>
        </w:rPr>
        <w:t xml:space="preserve">(далее – ДКП) </w:t>
      </w:r>
      <w:r w:rsidRPr="00DB495A">
        <w:rPr>
          <w:rFonts w:ascii="Times New Roman" w:hAnsi="Times New Roman" w:cs="Times New Roman"/>
          <w:sz w:val="20"/>
          <w:szCs w:val="20"/>
        </w:rPr>
        <w:t xml:space="preserve">размещен на ЭП. ДКП заключается с </w:t>
      </w:r>
      <w:r w:rsidR="003149A0" w:rsidRPr="00DB495A">
        <w:rPr>
          <w:rFonts w:ascii="Times New Roman" w:hAnsi="Times New Roman" w:cs="Times New Roman"/>
          <w:sz w:val="20"/>
          <w:szCs w:val="20"/>
        </w:rPr>
        <w:t>победителем</w:t>
      </w:r>
      <w:r w:rsidRPr="00DB495A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победителем ДКП от КУ. Оплата – в течение 30 дней со дня подписания ДКП на спец. счет Должника: </w:t>
      </w:r>
      <w:r w:rsidR="005772E2" w:rsidRPr="00DB495A">
        <w:rPr>
          <w:rFonts w:ascii="Times New Roman" w:hAnsi="Times New Roman" w:cs="Times New Roman"/>
          <w:sz w:val="20"/>
          <w:szCs w:val="20"/>
        </w:rPr>
        <w:t xml:space="preserve">р/с </w:t>
      </w:r>
      <w:r w:rsidR="009A30E0" w:rsidRPr="00DB495A">
        <w:rPr>
          <w:rFonts w:ascii="Times New Roman" w:hAnsi="Times New Roman" w:cs="Times New Roman"/>
          <w:sz w:val="20"/>
          <w:szCs w:val="20"/>
        </w:rPr>
        <w:t>40702810901100027113 в АО «АЛЬФА-БАНК»</w:t>
      </w:r>
      <w:r w:rsidR="005772E2" w:rsidRPr="00DB495A">
        <w:rPr>
          <w:rFonts w:ascii="Times New Roman" w:hAnsi="Times New Roman" w:cs="Times New Roman"/>
          <w:sz w:val="20"/>
          <w:szCs w:val="20"/>
        </w:rPr>
        <w:t xml:space="preserve">, к/с </w:t>
      </w:r>
      <w:r w:rsidR="009A30E0" w:rsidRPr="00DB495A">
        <w:rPr>
          <w:rFonts w:ascii="Times New Roman" w:hAnsi="Times New Roman" w:cs="Times New Roman"/>
          <w:sz w:val="20"/>
          <w:szCs w:val="20"/>
        </w:rPr>
        <w:t>30101810200000000593</w:t>
      </w:r>
      <w:r w:rsidR="005772E2" w:rsidRPr="00DB495A">
        <w:rPr>
          <w:rFonts w:ascii="Times New Roman" w:hAnsi="Times New Roman" w:cs="Times New Roman"/>
          <w:sz w:val="20"/>
          <w:szCs w:val="20"/>
        </w:rPr>
        <w:t xml:space="preserve">, БИК </w:t>
      </w:r>
      <w:r w:rsidR="009A30E0" w:rsidRPr="00DB495A">
        <w:rPr>
          <w:rFonts w:ascii="Times New Roman" w:hAnsi="Times New Roman" w:cs="Times New Roman"/>
          <w:sz w:val="20"/>
          <w:szCs w:val="20"/>
        </w:rPr>
        <w:t>044525593</w:t>
      </w:r>
      <w:r w:rsidR="005772E2" w:rsidRPr="00DB495A">
        <w:rPr>
          <w:rFonts w:ascii="Times New Roman" w:hAnsi="Times New Roman" w:cs="Times New Roman"/>
          <w:sz w:val="20"/>
          <w:szCs w:val="20"/>
        </w:rPr>
        <w:t>.</w:t>
      </w:r>
      <w:r w:rsidR="00372ADE" w:rsidRPr="00DB495A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3149A0" w:rsidRPr="00DB495A" w:rsidSect="00B6538C">
      <w:pgSz w:w="11906" w:h="16838"/>
      <w:pgMar w:top="709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BA4D" w14:textId="77777777" w:rsidR="0087715A" w:rsidRDefault="0087715A" w:rsidP="00FE1E33">
      <w:pPr>
        <w:spacing w:after="0" w:line="240" w:lineRule="auto"/>
      </w:pPr>
      <w:r>
        <w:separator/>
      </w:r>
    </w:p>
  </w:endnote>
  <w:endnote w:type="continuationSeparator" w:id="0">
    <w:p w14:paraId="6264DAF1" w14:textId="77777777" w:rsidR="0087715A" w:rsidRDefault="0087715A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Cambria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4951C" w14:textId="77777777" w:rsidR="0087715A" w:rsidRDefault="0087715A" w:rsidP="00FE1E33">
      <w:pPr>
        <w:spacing w:after="0" w:line="240" w:lineRule="auto"/>
      </w:pPr>
      <w:r>
        <w:separator/>
      </w:r>
    </w:p>
  </w:footnote>
  <w:footnote w:type="continuationSeparator" w:id="0">
    <w:p w14:paraId="13FAEE94" w14:textId="77777777" w:rsidR="0087715A" w:rsidRDefault="0087715A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207F"/>
    <w:multiLevelType w:val="hybridMultilevel"/>
    <w:tmpl w:val="E0B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66AFF"/>
    <w:rsid w:val="000968C5"/>
    <w:rsid w:val="000A4258"/>
    <w:rsid w:val="000B1360"/>
    <w:rsid w:val="000B4A0A"/>
    <w:rsid w:val="000D1553"/>
    <w:rsid w:val="000E165E"/>
    <w:rsid w:val="000F41C6"/>
    <w:rsid w:val="001165CE"/>
    <w:rsid w:val="00125D51"/>
    <w:rsid w:val="001342BD"/>
    <w:rsid w:val="00142163"/>
    <w:rsid w:val="00146286"/>
    <w:rsid w:val="0014739A"/>
    <w:rsid w:val="00170C8A"/>
    <w:rsid w:val="001727A3"/>
    <w:rsid w:val="00190E6B"/>
    <w:rsid w:val="001A69AB"/>
    <w:rsid w:val="001A70B8"/>
    <w:rsid w:val="001B1562"/>
    <w:rsid w:val="00201387"/>
    <w:rsid w:val="00203281"/>
    <w:rsid w:val="00203371"/>
    <w:rsid w:val="002077D6"/>
    <w:rsid w:val="00220D13"/>
    <w:rsid w:val="002465BA"/>
    <w:rsid w:val="00273968"/>
    <w:rsid w:val="002E6EE1"/>
    <w:rsid w:val="003149A0"/>
    <w:rsid w:val="00321DFA"/>
    <w:rsid w:val="00346CB9"/>
    <w:rsid w:val="00372ADE"/>
    <w:rsid w:val="00390A28"/>
    <w:rsid w:val="003A5253"/>
    <w:rsid w:val="003D0088"/>
    <w:rsid w:val="003D0767"/>
    <w:rsid w:val="003D774E"/>
    <w:rsid w:val="0040514F"/>
    <w:rsid w:val="004108D6"/>
    <w:rsid w:val="004227A7"/>
    <w:rsid w:val="00440B79"/>
    <w:rsid w:val="004812E4"/>
    <w:rsid w:val="00515D05"/>
    <w:rsid w:val="00521574"/>
    <w:rsid w:val="00537FF9"/>
    <w:rsid w:val="0056183E"/>
    <w:rsid w:val="00573F80"/>
    <w:rsid w:val="005772E2"/>
    <w:rsid w:val="0059638A"/>
    <w:rsid w:val="005A1ED8"/>
    <w:rsid w:val="005F3E56"/>
    <w:rsid w:val="006256FF"/>
    <w:rsid w:val="006447EA"/>
    <w:rsid w:val="00677E82"/>
    <w:rsid w:val="0071333C"/>
    <w:rsid w:val="00716A87"/>
    <w:rsid w:val="00750023"/>
    <w:rsid w:val="00752C20"/>
    <w:rsid w:val="007A7C72"/>
    <w:rsid w:val="007D0894"/>
    <w:rsid w:val="007F3839"/>
    <w:rsid w:val="00821E28"/>
    <w:rsid w:val="00850A2E"/>
    <w:rsid w:val="00863AF1"/>
    <w:rsid w:val="0087715A"/>
    <w:rsid w:val="008B3862"/>
    <w:rsid w:val="008D041A"/>
    <w:rsid w:val="008D12D6"/>
    <w:rsid w:val="00905A84"/>
    <w:rsid w:val="00925A25"/>
    <w:rsid w:val="00927D1C"/>
    <w:rsid w:val="00934544"/>
    <w:rsid w:val="00957EC1"/>
    <w:rsid w:val="00994DA6"/>
    <w:rsid w:val="009A30E0"/>
    <w:rsid w:val="009A343A"/>
    <w:rsid w:val="009C110B"/>
    <w:rsid w:val="00A32EE1"/>
    <w:rsid w:val="00A56D1D"/>
    <w:rsid w:val="00A66BCC"/>
    <w:rsid w:val="00A732CD"/>
    <w:rsid w:val="00AB0DB0"/>
    <w:rsid w:val="00AE3E67"/>
    <w:rsid w:val="00AE5D7B"/>
    <w:rsid w:val="00B15049"/>
    <w:rsid w:val="00B55CA3"/>
    <w:rsid w:val="00B6538C"/>
    <w:rsid w:val="00B803FD"/>
    <w:rsid w:val="00BE245E"/>
    <w:rsid w:val="00BF24D4"/>
    <w:rsid w:val="00C070E8"/>
    <w:rsid w:val="00C21A57"/>
    <w:rsid w:val="00C55BF0"/>
    <w:rsid w:val="00C91FD8"/>
    <w:rsid w:val="00CA4952"/>
    <w:rsid w:val="00CB2107"/>
    <w:rsid w:val="00CC60B9"/>
    <w:rsid w:val="00CD4FD9"/>
    <w:rsid w:val="00CD732D"/>
    <w:rsid w:val="00D1115D"/>
    <w:rsid w:val="00D243AB"/>
    <w:rsid w:val="00D75B9A"/>
    <w:rsid w:val="00D9277A"/>
    <w:rsid w:val="00D949AE"/>
    <w:rsid w:val="00D958F9"/>
    <w:rsid w:val="00DB495A"/>
    <w:rsid w:val="00E0051B"/>
    <w:rsid w:val="00E041CA"/>
    <w:rsid w:val="00E0641D"/>
    <w:rsid w:val="00E25D9D"/>
    <w:rsid w:val="00E309DB"/>
    <w:rsid w:val="00E60808"/>
    <w:rsid w:val="00E66942"/>
    <w:rsid w:val="00E73648"/>
    <w:rsid w:val="00E8599B"/>
    <w:rsid w:val="00EB421D"/>
    <w:rsid w:val="00EB42EF"/>
    <w:rsid w:val="00EB4416"/>
    <w:rsid w:val="00ED4E4F"/>
    <w:rsid w:val="00EF0E00"/>
    <w:rsid w:val="00F3222C"/>
    <w:rsid w:val="00F42103"/>
    <w:rsid w:val="00F76F1A"/>
    <w:rsid w:val="00F93256"/>
    <w:rsid w:val="00F95996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C7A"/>
  <w15:chartTrackingRefBased/>
  <w15:docId w15:val="{2520231A-2662-402F-9FE7-5AE85716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E0051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E0051B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rmm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oxx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2D36-CE49-446D-9EDB-74CCD982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2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46</cp:revision>
  <cp:lastPrinted>2023-01-18T11:30:00Z</cp:lastPrinted>
  <dcterms:created xsi:type="dcterms:W3CDTF">2020-08-17T07:45:00Z</dcterms:created>
  <dcterms:modified xsi:type="dcterms:W3CDTF">2023-01-26T10:59:00Z</dcterms:modified>
</cp:coreProperties>
</file>