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111B" w14:textId="77777777"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купли-продажи</w:t>
      </w:r>
    </w:p>
    <w:p w14:paraId="22B31F2A" w14:textId="77777777"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14:paraId="4CBF4661" w14:textId="77777777" w:rsidR="00F46E35" w:rsidRDefault="00F46E35" w:rsidP="00F46E35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14:paraId="60FBD2F3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14:paraId="37D89AB5" w14:textId="77777777" w:rsidR="00F46E35" w:rsidRPr="00307391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>
        <w:rPr>
          <w:rFonts w:ascii="Arial" w:hAnsi="Arial" w:cs="Arial"/>
          <w:b/>
          <w:sz w:val="20"/>
          <w:szCs w:val="20"/>
          <w:lang w:eastAsia="ru-RU"/>
        </w:rPr>
        <w:t>Продавец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14:paraId="0BB3D0D9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,</w:t>
      </w:r>
    </w:p>
    <w:p w14:paraId="0C5FC610" w14:textId="77777777" w:rsidR="007755BF" w:rsidRPr="006228E9" w:rsidRDefault="00F46E35" w:rsidP="00F46E35">
      <w:pPr>
        <w:pStyle w:val="af2"/>
        <w:keepLines/>
        <w:suppressAutoHyphen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>
        <w:rPr>
          <w:rFonts w:ascii="Arial" w:hAnsi="Arial" w:cs="Arial"/>
          <w:sz w:val="20"/>
          <w:szCs w:val="20"/>
          <w:lang w:eastAsia="ru-RU"/>
        </w:rPr>
        <w:t xml:space="preserve"> (-ый)</w:t>
      </w:r>
      <w:r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513E1440" w14:textId="77777777" w:rsidR="000208EE" w:rsidRPr="006228E9" w:rsidRDefault="004461D1" w:rsidP="00152D01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="007755BF" w:rsidRPr="009B0669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о результатах проведения торгов </w:t>
      </w:r>
      <w:r w:rsidR="00F46E35">
        <w:rPr>
          <w:rFonts w:ascii="Arial" w:eastAsia="Times New Roman" w:hAnsi="Arial" w:cs="Arial"/>
          <w:sz w:val="20"/>
          <w:szCs w:val="20"/>
          <w:lang w:eastAsia="ru-RU"/>
        </w:rPr>
        <w:t xml:space="preserve">РАД-__________ от __________ г. </w:t>
      </w:r>
      <w:r w:rsidR="000208EE" w:rsidRPr="006228E9">
        <w:rPr>
          <w:rFonts w:ascii="Arial" w:eastAsia="Times New Roman" w:hAnsi="Arial" w:cs="Arial"/>
          <w:sz w:val="20"/>
          <w:szCs w:val="20"/>
          <w:lang w:eastAsia="ru-RU"/>
        </w:rPr>
        <w:t>заключили настоящий договор купли-продажи (далее – Договор) на следующих условиях:</w:t>
      </w:r>
    </w:p>
    <w:p w14:paraId="559BBD2E" w14:textId="77777777" w:rsidR="000208EE" w:rsidRPr="006228E9" w:rsidRDefault="000208EE" w:rsidP="00152D01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>Статья</w:t>
      </w:r>
      <w:r w:rsidRPr="006228E9">
        <w:rPr>
          <w:rFonts w:ascii="Arial" w:hAnsi="Arial" w:cs="Arial"/>
          <w:sz w:val="20"/>
          <w:szCs w:val="20"/>
        </w:rPr>
        <w:t xml:space="preserve"> 1. ПРЕДМЕТ ДОГОВОРА</w:t>
      </w:r>
    </w:p>
    <w:p w14:paraId="52B5770F" w14:textId="77777777" w:rsidR="007755BF" w:rsidRPr="006228E9" w:rsidRDefault="00EF74CA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 xml:space="preserve">1.1. </w:t>
      </w:r>
      <w:r w:rsidR="000208EE" w:rsidRPr="006228E9">
        <w:rPr>
          <w:rFonts w:ascii="Arial" w:hAnsi="Arial" w:cs="Arial"/>
          <w:sz w:val="20"/>
          <w:szCs w:val="20"/>
        </w:rPr>
        <w:t>Продавец обязуется передать в собственность Покупателю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8F51FA" w:rsidRPr="006228E9">
        <w:rPr>
          <w:rFonts w:ascii="Arial" w:hAnsi="Arial" w:cs="Arial"/>
          <w:sz w:val="20"/>
          <w:szCs w:val="20"/>
        </w:rPr>
        <w:t xml:space="preserve">имущество, </w:t>
      </w:r>
      <w:r w:rsidR="00F42CC1" w:rsidRPr="006228E9">
        <w:rPr>
          <w:rFonts w:ascii="Arial" w:hAnsi="Arial" w:cs="Arial"/>
          <w:sz w:val="20"/>
          <w:szCs w:val="20"/>
        </w:rPr>
        <w:t>указанное в</w:t>
      </w:r>
      <w:r w:rsidR="008F51FA" w:rsidRPr="006228E9">
        <w:rPr>
          <w:rFonts w:ascii="Arial" w:hAnsi="Arial" w:cs="Arial"/>
          <w:sz w:val="20"/>
          <w:szCs w:val="20"/>
        </w:rPr>
        <w:t xml:space="preserve"> </w:t>
      </w:r>
      <w:r w:rsidR="00F42CC1" w:rsidRPr="006228E9">
        <w:rPr>
          <w:rFonts w:ascii="Arial" w:hAnsi="Arial" w:cs="Arial"/>
          <w:sz w:val="20"/>
          <w:szCs w:val="20"/>
        </w:rPr>
        <w:t xml:space="preserve">статье 2 настоящего Договора </w:t>
      </w:r>
      <w:r w:rsidR="007755BF" w:rsidRPr="006228E9">
        <w:rPr>
          <w:rFonts w:ascii="Arial" w:hAnsi="Arial" w:cs="Arial"/>
          <w:sz w:val="20"/>
          <w:szCs w:val="20"/>
        </w:rPr>
        <w:t>(далее – Товар</w:t>
      </w:r>
      <w:r w:rsidR="008F51FA" w:rsidRPr="006228E9">
        <w:rPr>
          <w:rFonts w:ascii="Arial" w:hAnsi="Arial" w:cs="Arial"/>
          <w:sz w:val="20"/>
          <w:szCs w:val="20"/>
        </w:rPr>
        <w:t>), а Покупатель</w:t>
      </w:r>
      <w:r w:rsidR="007755BF" w:rsidRPr="006228E9">
        <w:rPr>
          <w:rFonts w:ascii="Arial" w:hAnsi="Arial" w:cs="Arial"/>
          <w:sz w:val="20"/>
          <w:szCs w:val="20"/>
        </w:rPr>
        <w:t xml:space="preserve"> обязуется принять Имущество в собственность и оплатить в порядке и сроки, установленные Договором.</w:t>
      </w:r>
    </w:p>
    <w:p w14:paraId="16A56320" w14:textId="77777777" w:rsidR="006228E9" w:rsidRPr="006228E9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>1.</w:t>
      </w:r>
      <w:r w:rsidR="00F46E35">
        <w:rPr>
          <w:rFonts w:ascii="Arial" w:hAnsi="Arial" w:cs="Arial"/>
          <w:sz w:val="20"/>
          <w:szCs w:val="20"/>
        </w:rPr>
        <w:t>2</w:t>
      </w:r>
      <w:r w:rsidRPr="006228E9">
        <w:rPr>
          <w:rFonts w:ascii="Arial" w:hAnsi="Arial" w:cs="Arial"/>
          <w:sz w:val="20"/>
          <w:szCs w:val="20"/>
        </w:rPr>
        <w:t xml:space="preserve">. Договор заключен по </w:t>
      </w:r>
      <w:r w:rsidR="00F46E35">
        <w:rPr>
          <w:rFonts w:ascii="Arial" w:hAnsi="Arial" w:cs="Arial"/>
          <w:sz w:val="20"/>
          <w:szCs w:val="20"/>
        </w:rPr>
        <w:t>результатам проведения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9106F4">
        <w:rPr>
          <w:rFonts w:ascii="Arial" w:hAnsi="Arial" w:cs="Arial"/>
          <w:sz w:val="20"/>
          <w:szCs w:val="20"/>
        </w:rPr>
        <w:t xml:space="preserve">Продавцом </w:t>
      </w:r>
      <w:r w:rsidRPr="006228E9">
        <w:rPr>
          <w:rFonts w:ascii="Arial" w:hAnsi="Arial" w:cs="Arial"/>
          <w:sz w:val="20"/>
          <w:szCs w:val="20"/>
        </w:rPr>
        <w:t>электронных торгов</w:t>
      </w:r>
      <w:r w:rsidR="00F46E35">
        <w:rPr>
          <w:rFonts w:ascii="Arial" w:hAnsi="Arial" w:cs="Arial"/>
          <w:sz w:val="20"/>
          <w:szCs w:val="20"/>
        </w:rPr>
        <w:t xml:space="preserve"> 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на электронной торговой площадке </w:t>
      </w:r>
      <w:r w:rsidR="009106F4" w:rsidRPr="009106F4">
        <w:rPr>
          <w:rFonts w:ascii="Arial" w:hAnsi="Arial" w:cs="Arial"/>
          <w:color w:val="0000CC"/>
          <w:sz w:val="20"/>
          <w:szCs w:val="20"/>
        </w:rPr>
        <w:t>«Российский аукционный дом»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 по адресу в сети интернет </w:t>
      </w:r>
      <w:hyperlink r:id="rId8" w:history="1">
        <w:r w:rsidR="009106F4" w:rsidRPr="007159A0">
          <w:rPr>
            <w:rStyle w:val="af1"/>
            <w:rFonts w:ascii="Arial" w:hAnsi="Arial" w:cs="Arial"/>
            <w:sz w:val="20"/>
            <w:szCs w:val="20"/>
          </w:rPr>
          <w:t>https://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lot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-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online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.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ru</w:t>
        </w:r>
      </w:hyperlink>
      <w:r w:rsidR="009106F4" w:rsidRPr="007159A0">
        <w:rPr>
          <w:rStyle w:val="af1"/>
          <w:rFonts w:ascii="Arial" w:hAnsi="Arial" w:cs="Arial"/>
          <w:color w:val="0000CC"/>
          <w:sz w:val="20"/>
          <w:szCs w:val="20"/>
        </w:rPr>
        <w:t xml:space="preserve"> </w:t>
      </w:r>
      <w:r w:rsidR="00F46E35">
        <w:rPr>
          <w:rFonts w:ascii="Arial" w:hAnsi="Arial" w:cs="Arial"/>
          <w:sz w:val="20"/>
          <w:szCs w:val="20"/>
        </w:rPr>
        <w:t>на основании</w:t>
      </w:r>
      <w:r w:rsidRPr="006228E9">
        <w:rPr>
          <w:rFonts w:ascii="Arial" w:hAnsi="Arial" w:cs="Arial"/>
          <w:sz w:val="20"/>
          <w:szCs w:val="20"/>
        </w:rPr>
        <w:t xml:space="preserve"> Протокол</w:t>
      </w:r>
      <w:r w:rsidR="00F46E35">
        <w:rPr>
          <w:rFonts w:ascii="Arial" w:hAnsi="Arial" w:cs="Arial"/>
          <w:sz w:val="20"/>
          <w:szCs w:val="20"/>
        </w:rPr>
        <w:t>а</w:t>
      </w:r>
      <w:r w:rsidRPr="006228E9">
        <w:rPr>
          <w:rFonts w:ascii="Arial" w:hAnsi="Arial" w:cs="Arial"/>
          <w:sz w:val="20"/>
          <w:szCs w:val="20"/>
        </w:rPr>
        <w:t xml:space="preserve"> о результатах проведения в электронной форме аукциона, открытого по составу участников и открытого по форме подачи предложений по цене имущества о</w:t>
      </w:r>
      <w:r w:rsidR="006228E9">
        <w:rPr>
          <w:rFonts w:ascii="Arial" w:hAnsi="Arial" w:cs="Arial"/>
          <w:sz w:val="20"/>
          <w:szCs w:val="20"/>
        </w:rPr>
        <w:t>т ____________ г. РАД _________</w:t>
      </w:r>
      <w:r w:rsidR="006228E9" w:rsidRPr="006228E9">
        <w:rPr>
          <w:rFonts w:ascii="Arial" w:hAnsi="Arial" w:cs="Arial"/>
          <w:sz w:val="20"/>
          <w:szCs w:val="20"/>
        </w:rPr>
        <w:t>.</w:t>
      </w:r>
    </w:p>
    <w:p w14:paraId="61D892F2" w14:textId="77777777" w:rsidR="00F42CC1" w:rsidRPr="0007776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1.3. Покупатель </w:t>
      </w:r>
      <w:r w:rsidR="00F46E35" w:rsidRPr="00077769">
        <w:rPr>
          <w:rFonts w:ascii="Arial" w:hAnsi="Arial" w:cs="Arial"/>
          <w:sz w:val="20"/>
          <w:szCs w:val="20"/>
        </w:rPr>
        <w:t xml:space="preserve">– юридическое лицо </w:t>
      </w:r>
      <w:r w:rsidRPr="00077769">
        <w:rPr>
          <w:rFonts w:ascii="Arial" w:hAnsi="Arial" w:cs="Arial"/>
          <w:sz w:val="20"/>
          <w:szCs w:val="20"/>
        </w:rPr>
        <w:t xml:space="preserve">подтверждает, что </w:t>
      </w:r>
      <w:r w:rsidR="00F46E35" w:rsidRPr="00077769">
        <w:rPr>
          <w:rFonts w:ascii="Arial" w:hAnsi="Arial" w:cs="Arial"/>
          <w:sz w:val="20"/>
          <w:szCs w:val="20"/>
        </w:rPr>
        <w:t>до заключения Договора им получены все необходимые в соответствии с уставом Покупателя согласия органов управления Покупателя на заключение Договора</w:t>
      </w:r>
      <w:r w:rsidRPr="00077769">
        <w:rPr>
          <w:rFonts w:ascii="Arial" w:hAnsi="Arial" w:cs="Arial"/>
          <w:sz w:val="20"/>
          <w:szCs w:val="20"/>
        </w:rPr>
        <w:t>.</w:t>
      </w:r>
      <w:r w:rsidR="00F46E35" w:rsidRPr="00077769">
        <w:rPr>
          <w:rFonts w:ascii="Arial" w:hAnsi="Arial" w:cs="Arial"/>
          <w:sz w:val="20"/>
          <w:szCs w:val="20"/>
        </w:rPr>
        <w:t xml:space="preserve"> Покупатель – физическое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14:paraId="4C8A4354" w14:textId="77777777" w:rsidR="00F42CC1" w:rsidRPr="006228E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14:paraId="6F45B931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Статья 2. УСЛОВИЕ О ТОВАРЕ</w:t>
      </w:r>
    </w:p>
    <w:p w14:paraId="60DE782C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14:paraId="51B51510" w14:textId="4E257ADB" w:rsidR="00570AB2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2.1. Товаром </w:t>
      </w:r>
      <w:r w:rsidR="00F42CC1" w:rsidRPr="00077769">
        <w:rPr>
          <w:rFonts w:ascii="Arial" w:hAnsi="Arial" w:cs="Arial"/>
          <w:sz w:val="20"/>
          <w:szCs w:val="20"/>
        </w:rPr>
        <w:t xml:space="preserve">по настоящему Договору является бывшее в </w:t>
      </w:r>
      <w:r w:rsidR="00077769">
        <w:rPr>
          <w:rFonts w:ascii="Arial" w:hAnsi="Arial" w:cs="Arial"/>
          <w:sz w:val="20"/>
          <w:szCs w:val="20"/>
        </w:rPr>
        <w:t>употреблен</w:t>
      </w:r>
      <w:r w:rsidR="00B20F7B" w:rsidRPr="00077769">
        <w:rPr>
          <w:rFonts w:ascii="Arial" w:hAnsi="Arial" w:cs="Arial"/>
          <w:sz w:val="20"/>
          <w:szCs w:val="20"/>
        </w:rPr>
        <w:t xml:space="preserve">ии </w:t>
      </w:r>
      <w:r w:rsidR="00F42CC1" w:rsidRPr="00077769">
        <w:rPr>
          <w:rFonts w:ascii="Arial" w:hAnsi="Arial" w:cs="Arial"/>
          <w:sz w:val="20"/>
          <w:szCs w:val="20"/>
        </w:rPr>
        <w:t>имущество</w:t>
      </w:r>
      <w:r w:rsidR="00D8671F" w:rsidRPr="00077769">
        <w:rPr>
          <w:rFonts w:ascii="Arial" w:hAnsi="Arial" w:cs="Arial"/>
          <w:sz w:val="20"/>
          <w:szCs w:val="20"/>
        </w:rPr>
        <w:t>:</w:t>
      </w:r>
      <w:r w:rsidR="006228E9" w:rsidRPr="00077769">
        <w:rPr>
          <w:rFonts w:ascii="Arial" w:hAnsi="Arial" w:cs="Arial"/>
          <w:sz w:val="20"/>
          <w:szCs w:val="20"/>
        </w:rPr>
        <w:t xml:space="preserve"> </w:t>
      </w:r>
      <w:r w:rsidR="00743E6B" w:rsidRPr="000D7E5A">
        <w:t xml:space="preserve">Автомобиль </w:t>
      </w:r>
      <w:r w:rsidR="002266FB" w:rsidRPr="007C75D5">
        <w:rPr>
          <w:b/>
        </w:rPr>
        <w:t xml:space="preserve">Автомобиль </w:t>
      </w:r>
      <w:r w:rsidR="002266FB" w:rsidRPr="00B07850">
        <w:rPr>
          <w:b/>
        </w:rPr>
        <w:t>UAZ Pickup</w:t>
      </w:r>
      <w:r w:rsidR="000702E7">
        <w:rPr>
          <w:rFonts w:ascii="Arial" w:hAnsi="Arial" w:cs="Arial"/>
          <w:sz w:val="20"/>
          <w:szCs w:val="20"/>
        </w:rPr>
        <w:t xml:space="preserve">, </w:t>
      </w:r>
      <w:r w:rsidR="000702E7" w:rsidRPr="00112081">
        <w:rPr>
          <w:b/>
        </w:rPr>
        <w:t>пробег 23400 км</w:t>
      </w:r>
      <w:bookmarkStart w:id="0" w:name="_GoBack"/>
      <w:bookmarkEnd w:id="0"/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8"/>
        <w:gridCol w:w="4362"/>
      </w:tblGrid>
      <w:tr w:rsidR="002266FB" w:rsidRPr="00762DB2" w14:paraId="4A034323" w14:textId="77777777" w:rsidTr="00570AB2">
        <w:tc>
          <w:tcPr>
            <w:tcW w:w="5808" w:type="dxa"/>
          </w:tcPr>
          <w:p w14:paraId="2AF5E1ED" w14:textId="35712C38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марка, модель:</w:t>
            </w:r>
          </w:p>
        </w:tc>
        <w:tc>
          <w:tcPr>
            <w:tcW w:w="4362" w:type="dxa"/>
          </w:tcPr>
          <w:p w14:paraId="35E91624" w14:textId="715F62D8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UAZ Pickup</w:t>
            </w:r>
          </w:p>
        </w:tc>
      </w:tr>
      <w:tr w:rsidR="002266FB" w:rsidRPr="00762DB2" w14:paraId="1B440506" w14:textId="77777777" w:rsidTr="00570AB2">
        <w:tc>
          <w:tcPr>
            <w:tcW w:w="5808" w:type="dxa"/>
          </w:tcPr>
          <w:p w14:paraId="7A336A4E" w14:textId="446EE93F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идентификационный номер (VIN):</w:t>
            </w:r>
          </w:p>
        </w:tc>
        <w:tc>
          <w:tcPr>
            <w:tcW w:w="4362" w:type="dxa"/>
          </w:tcPr>
          <w:p w14:paraId="21823550" w14:textId="3779ABAC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XTT236320M1020685</w:t>
            </w:r>
          </w:p>
        </w:tc>
      </w:tr>
      <w:tr w:rsidR="002266FB" w:rsidRPr="00762DB2" w14:paraId="59743803" w14:textId="77777777" w:rsidTr="00570AB2">
        <w:tc>
          <w:tcPr>
            <w:tcW w:w="5808" w:type="dxa"/>
          </w:tcPr>
          <w:p w14:paraId="1B816B2F" w14:textId="283AC0C3" w:rsidR="002266FB" w:rsidRPr="00D3763C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наименование транспортного средства:</w:t>
            </w:r>
          </w:p>
        </w:tc>
        <w:tc>
          <w:tcPr>
            <w:tcW w:w="4362" w:type="dxa"/>
          </w:tcPr>
          <w:p w14:paraId="4EF99FCC" w14:textId="6B10367F" w:rsidR="002266FB" w:rsidRPr="00D3763C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автомобиль</w:t>
            </w:r>
            <w:r w:rsidRPr="00EF62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66FB" w:rsidRPr="00762DB2" w14:paraId="7F7AE6E1" w14:textId="77777777" w:rsidTr="00570AB2">
        <w:tc>
          <w:tcPr>
            <w:tcW w:w="5808" w:type="dxa"/>
          </w:tcPr>
          <w:p w14:paraId="5A95C24D" w14:textId="6FCE950D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год изготовления (выпуска) транспортного средства:</w:t>
            </w:r>
          </w:p>
        </w:tc>
        <w:tc>
          <w:tcPr>
            <w:tcW w:w="4362" w:type="dxa"/>
          </w:tcPr>
          <w:p w14:paraId="3E4BDD70" w14:textId="1DA794E7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2266FB" w:rsidRPr="00762DB2" w14:paraId="035EE0AB" w14:textId="77777777" w:rsidTr="00570AB2">
        <w:tc>
          <w:tcPr>
            <w:tcW w:w="5808" w:type="dxa"/>
          </w:tcPr>
          <w:p w14:paraId="28F833BC" w14:textId="6F06EB67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номер двигателя:</w:t>
            </w:r>
          </w:p>
        </w:tc>
        <w:tc>
          <w:tcPr>
            <w:tcW w:w="4362" w:type="dxa"/>
          </w:tcPr>
          <w:p w14:paraId="54E57FA6" w14:textId="483FAE56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XTT0409051M3011969</w:t>
            </w:r>
          </w:p>
        </w:tc>
      </w:tr>
      <w:tr w:rsidR="002266FB" w:rsidRPr="00762DB2" w14:paraId="204E2EDB" w14:textId="77777777" w:rsidTr="00570AB2">
        <w:tc>
          <w:tcPr>
            <w:tcW w:w="5808" w:type="dxa"/>
          </w:tcPr>
          <w:p w14:paraId="69DDC008" w14:textId="5485C2F5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шасси (рама) №:</w:t>
            </w:r>
          </w:p>
        </w:tc>
        <w:tc>
          <w:tcPr>
            <w:tcW w:w="4362" w:type="dxa"/>
          </w:tcPr>
          <w:p w14:paraId="7B1CF0C8" w14:textId="31F91BB6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</w:tr>
      <w:tr w:rsidR="002266FB" w:rsidRPr="00762DB2" w14:paraId="7B136228" w14:textId="77777777" w:rsidTr="00570AB2">
        <w:tc>
          <w:tcPr>
            <w:tcW w:w="5808" w:type="dxa"/>
          </w:tcPr>
          <w:p w14:paraId="72684752" w14:textId="378802D1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кузов (коляска, кабина, прицеп) №:</w:t>
            </w:r>
          </w:p>
        </w:tc>
        <w:tc>
          <w:tcPr>
            <w:tcW w:w="4362" w:type="dxa"/>
          </w:tcPr>
          <w:p w14:paraId="258504BC" w14:textId="068E47E7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XTT236320M1020685</w:t>
            </w:r>
          </w:p>
        </w:tc>
      </w:tr>
      <w:tr w:rsidR="002266FB" w:rsidRPr="00762DB2" w14:paraId="24747524" w14:textId="77777777" w:rsidTr="00570AB2">
        <w:tc>
          <w:tcPr>
            <w:tcW w:w="5808" w:type="dxa"/>
          </w:tcPr>
          <w:p w14:paraId="31A98BC6" w14:textId="27FABCD1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цвет:</w:t>
            </w:r>
          </w:p>
        </w:tc>
        <w:tc>
          <w:tcPr>
            <w:tcW w:w="4362" w:type="dxa"/>
          </w:tcPr>
          <w:p w14:paraId="5063EC7E" w14:textId="4B13C4F7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Черный</w:t>
            </w:r>
          </w:p>
        </w:tc>
      </w:tr>
      <w:tr w:rsidR="002266FB" w:rsidRPr="00762DB2" w14:paraId="0F76E2FB" w14:textId="77777777" w:rsidTr="00570AB2">
        <w:tc>
          <w:tcPr>
            <w:tcW w:w="5808" w:type="dxa"/>
          </w:tcPr>
          <w:p w14:paraId="22BEB7FA" w14:textId="2849EB18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Электронный паспорт транспортного средства №:</w:t>
            </w:r>
          </w:p>
        </w:tc>
        <w:tc>
          <w:tcPr>
            <w:tcW w:w="4362" w:type="dxa"/>
          </w:tcPr>
          <w:p w14:paraId="09A4B9C1" w14:textId="675A119B" w:rsidR="002266FB" w:rsidRPr="00F83EE9" w:rsidRDefault="002266FB" w:rsidP="002266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164301024626739</w:t>
            </w:r>
          </w:p>
        </w:tc>
      </w:tr>
      <w:tr w:rsidR="002266FB" w:rsidRPr="00762DB2" w14:paraId="3522A70F" w14:textId="77777777" w:rsidTr="00570AB2">
        <w:tc>
          <w:tcPr>
            <w:tcW w:w="5808" w:type="dxa"/>
          </w:tcPr>
          <w:p w14:paraId="6C0DC3C2" w14:textId="05625C6D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Дата создания паспорта:</w:t>
            </w:r>
          </w:p>
        </w:tc>
        <w:tc>
          <w:tcPr>
            <w:tcW w:w="4362" w:type="dxa"/>
          </w:tcPr>
          <w:p w14:paraId="671BEB66" w14:textId="29807167" w:rsidR="002266FB" w:rsidRPr="00F83EE9" w:rsidRDefault="002266FB" w:rsidP="002266FB">
            <w:pPr>
              <w:rPr>
                <w:rFonts w:ascii="Arial" w:hAnsi="Arial" w:cs="Arial"/>
                <w:sz w:val="18"/>
                <w:szCs w:val="18"/>
              </w:rPr>
            </w:pPr>
            <w:r w:rsidRPr="00EF6283">
              <w:rPr>
                <w:rFonts w:ascii="Arial" w:hAnsi="Arial" w:cs="Arial"/>
                <w:sz w:val="18"/>
                <w:szCs w:val="18"/>
              </w:rPr>
              <w:t>20.04.2021, статус - действующий</w:t>
            </w:r>
          </w:p>
        </w:tc>
      </w:tr>
    </w:tbl>
    <w:p w14:paraId="527F4FA5" w14:textId="77777777" w:rsidR="002E1B90" w:rsidRPr="002E1B90" w:rsidRDefault="002E1B90" w:rsidP="002E1B90">
      <w:pPr>
        <w:jc w:val="both"/>
        <w:rPr>
          <w:rFonts w:ascii="Arial" w:hAnsi="Arial" w:cs="Arial"/>
          <w:bCs/>
          <w:sz w:val="20"/>
          <w:szCs w:val="20"/>
        </w:rPr>
      </w:pPr>
      <w:r w:rsidRPr="002E1B90">
        <w:rPr>
          <w:rFonts w:ascii="Arial" w:hAnsi="Arial" w:cs="Arial"/>
          <w:bCs/>
          <w:sz w:val="20"/>
          <w:szCs w:val="20"/>
        </w:rPr>
        <w:t>Замечания относительно технического состояния имущества:</w:t>
      </w:r>
    </w:p>
    <w:p w14:paraId="791F3E4F" w14:textId="77777777" w:rsidR="002E1B90" w:rsidRPr="002E1B90" w:rsidRDefault="002E1B90" w:rsidP="002E1B90">
      <w:pPr>
        <w:pStyle w:val="af3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2E1B90">
        <w:rPr>
          <w:rFonts w:ascii="Arial" w:hAnsi="Arial" w:cs="Arial"/>
          <w:bCs/>
        </w:rPr>
        <w:t>Есть скол на лобовом стеке.</w:t>
      </w:r>
    </w:p>
    <w:p w14:paraId="3EA666F1" w14:textId="77777777" w:rsidR="002E1B90" w:rsidRPr="002E1B90" w:rsidRDefault="002E1B90" w:rsidP="002E1B90">
      <w:pPr>
        <w:pStyle w:val="af3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2E1B90">
        <w:rPr>
          <w:rFonts w:ascii="Arial" w:hAnsi="Arial" w:cs="Arial"/>
          <w:bCs/>
        </w:rPr>
        <w:t>Есть ржавчина на усилителе заднего бампера</w:t>
      </w:r>
    </w:p>
    <w:p w14:paraId="27A3D06B" w14:textId="77777777" w:rsidR="002E1B90" w:rsidRDefault="002E1B90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5EEE5DB2" w14:textId="7D46FEA4" w:rsidR="002A0061" w:rsidRPr="002A0061" w:rsidRDefault="002A006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A0061"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14:paraId="798D5D70" w14:textId="77777777" w:rsidR="00172B81" w:rsidRPr="006228E9" w:rsidRDefault="00B20F7B" w:rsidP="00152D01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28E9">
        <w:rPr>
          <w:rFonts w:ascii="Arial" w:eastAsia="Calibri" w:hAnsi="Arial" w:cs="Arial"/>
          <w:sz w:val="20"/>
          <w:szCs w:val="20"/>
          <w:lang w:eastAsia="en-US"/>
        </w:rPr>
        <w:t>2.</w:t>
      </w:r>
      <w:r w:rsidR="002A0061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228E9">
        <w:rPr>
          <w:rFonts w:ascii="Arial" w:eastAsia="Calibri" w:hAnsi="Arial" w:cs="Arial"/>
          <w:sz w:val="20"/>
          <w:szCs w:val="20"/>
          <w:lang w:eastAsia="en-US"/>
        </w:rPr>
        <w:t xml:space="preserve">. До заключения настоящего Договора Покупателем осуществлена подробная </w:t>
      </w:r>
      <w:r w:rsidR="00172B81" w:rsidRPr="006228E9">
        <w:rPr>
          <w:rFonts w:ascii="Arial" w:eastAsia="Calibri" w:hAnsi="Arial" w:cs="Arial"/>
          <w:sz w:val="20"/>
          <w:szCs w:val="20"/>
          <w:lang w:eastAsia="en-US"/>
        </w:rPr>
        <w:t>проверка качества Товара, результаты которой полностью удовлетворяют Покупателя.</w:t>
      </w:r>
    </w:p>
    <w:p w14:paraId="3F46817B" w14:textId="77777777" w:rsidR="00D8671F" w:rsidRPr="006228E9" w:rsidRDefault="00172B8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2</w:t>
      </w:r>
      <w:r w:rsidR="002A0061">
        <w:rPr>
          <w:rFonts w:ascii="Arial" w:hAnsi="Arial" w:cs="Arial"/>
          <w:bCs/>
          <w:sz w:val="20"/>
          <w:szCs w:val="20"/>
        </w:rPr>
        <w:t>.4.</w:t>
      </w:r>
      <w:r w:rsidR="00742108" w:rsidRPr="006228E9">
        <w:rPr>
          <w:rFonts w:ascii="Arial" w:hAnsi="Arial" w:cs="Arial"/>
          <w:bCs/>
          <w:sz w:val="20"/>
          <w:szCs w:val="20"/>
        </w:rPr>
        <w:t xml:space="preserve"> Учитывая, что Товар является бывшим в эксплуатации, </w:t>
      </w:r>
      <w:r w:rsidR="003D1B5A" w:rsidRPr="006228E9">
        <w:rPr>
          <w:rFonts w:ascii="Arial" w:hAnsi="Arial" w:cs="Arial"/>
          <w:bCs/>
          <w:sz w:val="20"/>
          <w:szCs w:val="20"/>
        </w:rPr>
        <w:t>гарантия на Товар Продавцом не предоставляется.</w:t>
      </w:r>
      <w:r w:rsidR="00F326AF" w:rsidRPr="006228E9">
        <w:rPr>
          <w:rFonts w:ascii="Arial" w:hAnsi="Arial" w:cs="Arial"/>
          <w:bCs/>
          <w:sz w:val="20"/>
          <w:szCs w:val="20"/>
        </w:rPr>
        <w:t xml:space="preserve"> </w:t>
      </w:r>
    </w:p>
    <w:p w14:paraId="0EE225D3" w14:textId="77777777" w:rsidR="00D8671F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2.5</w:t>
      </w:r>
      <w:r w:rsidR="00D8671F" w:rsidRPr="006228E9">
        <w:rPr>
          <w:rFonts w:ascii="Arial" w:hAnsi="Arial" w:cs="Arial"/>
          <w:bCs/>
          <w:sz w:val="20"/>
          <w:szCs w:val="20"/>
        </w:rPr>
        <w:t xml:space="preserve">. </w:t>
      </w:r>
      <w:r w:rsidR="00F326AF" w:rsidRPr="006228E9">
        <w:rPr>
          <w:rFonts w:ascii="Arial" w:hAnsi="Arial" w:cs="Arial"/>
          <w:kern w:val="2"/>
          <w:sz w:val="20"/>
          <w:szCs w:val="20"/>
        </w:rPr>
        <w:t>Продавец заранее оговаривает возможность проявления любых недостатков Товара</w:t>
      </w:r>
      <w:r w:rsidR="00802074" w:rsidRPr="006228E9">
        <w:rPr>
          <w:rFonts w:ascii="Arial" w:hAnsi="Arial" w:cs="Arial"/>
          <w:kern w:val="2"/>
          <w:sz w:val="20"/>
          <w:szCs w:val="20"/>
        </w:rPr>
        <w:t xml:space="preserve"> (в т.ч. скрытых)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, обусловленных нахождением </w:t>
      </w:r>
      <w:r w:rsidR="008B3147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5E6128" w:rsidRPr="006228E9">
        <w:rPr>
          <w:rFonts w:ascii="Arial" w:hAnsi="Arial" w:cs="Arial"/>
          <w:kern w:val="2"/>
          <w:sz w:val="20"/>
          <w:szCs w:val="20"/>
        </w:rPr>
        <w:t xml:space="preserve">в эксплуатации 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до заключения настоящего Договора. </w:t>
      </w:r>
    </w:p>
    <w:p w14:paraId="14D1D6D6" w14:textId="77777777" w:rsidR="002A0061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2.6</w:t>
      </w:r>
      <w:r w:rsidR="00D8671F" w:rsidRPr="006228E9">
        <w:rPr>
          <w:rFonts w:ascii="Arial" w:hAnsi="Arial" w:cs="Arial"/>
          <w:kern w:val="2"/>
          <w:sz w:val="20"/>
          <w:szCs w:val="20"/>
        </w:rPr>
        <w:t xml:space="preserve">. </w:t>
      </w:r>
      <w:r w:rsidR="003D1B5A" w:rsidRPr="006228E9"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недостатков 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и замене </w:t>
      </w:r>
      <w:r w:rsidR="003D1B5A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, снижении цены Товара, </w:t>
      </w:r>
      <w:r w:rsidR="003D1B5A" w:rsidRPr="006228E9">
        <w:rPr>
          <w:rFonts w:ascii="Arial" w:hAnsi="Arial" w:cs="Arial"/>
          <w:kern w:val="2"/>
          <w:sz w:val="20"/>
          <w:szCs w:val="20"/>
        </w:rPr>
        <w:t>а равно какие бы то ни было иные требования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8A1342" w:rsidRPr="006228E9">
        <w:rPr>
          <w:rFonts w:ascii="Arial" w:hAnsi="Arial" w:cs="Arial"/>
          <w:kern w:val="2"/>
          <w:sz w:val="20"/>
          <w:szCs w:val="20"/>
        </w:rPr>
        <w:t xml:space="preserve">в части качества и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комплектности </w:t>
      </w:r>
      <w:r w:rsidR="00B119EA" w:rsidRPr="006228E9">
        <w:rPr>
          <w:rFonts w:ascii="Arial" w:hAnsi="Arial" w:cs="Arial"/>
          <w:kern w:val="2"/>
          <w:sz w:val="20"/>
          <w:szCs w:val="20"/>
        </w:rPr>
        <w:t>Товара.</w:t>
      </w:r>
    </w:p>
    <w:p w14:paraId="512B98A6" w14:textId="77777777" w:rsidR="00CF0948" w:rsidRPr="006228E9" w:rsidRDefault="00CF0948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14:paraId="108BE808" w14:textId="77777777" w:rsidR="00EF74CA" w:rsidRPr="006228E9" w:rsidRDefault="00EF74CA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5C3931" w:rsidRPr="006228E9">
        <w:rPr>
          <w:rFonts w:ascii="Arial" w:hAnsi="Arial" w:cs="Arial"/>
          <w:caps/>
          <w:sz w:val="20"/>
          <w:szCs w:val="20"/>
        </w:rPr>
        <w:t xml:space="preserve">Статья 3. </w:t>
      </w:r>
      <w:r w:rsidR="008A1342" w:rsidRPr="006228E9">
        <w:rPr>
          <w:rFonts w:ascii="Arial" w:hAnsi="Arial" w:cs="Arial"/>
          <w:caps/>
          <w:sz w:val="20"/>
          <w:szCs w:val="20"/>
        </w:rPr>
        <w:t>Цена товара</w:t>
      </w:r>
      <w:r w:rsidR="00CD5EE5"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993C57" w:rsidRPr="006228E9">
        <w:rPr>
          <w:rFonts w:ascii="Arial" w:hAnsi="Arial" w:cs="Arial"/>
          <w:caps/>
          <w:sz w:val="20"/>
          <w:szCs w:val="20"/>
        </w:rPr>
        <w:t>И ПОРЯДОК ОПЛАТЫ</w:t>
      </w:r>
    </w:p>
    <w:p w14:paraId="62513892" w14:textId="77777777" w:rsidR="00EF74CA" w:rsidRPr="006228E9" w:rsidRDefault="00EF74CA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0F425AF" w14:textId="77777777" w:rsidR="008A1342" w:rsidRPr="006228E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3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.1. Определенная </w:t>
      </w:r>
      <w:r w:rsidR="00B119EA" w:rsidRPr="006228E9">
        <w:rPr>
          <w:rFonts w:ascii="Arial" w:hAnsi="Arial" w:cs="Arial"/>
          <w:bCs/>
          <w:sz w:val="20"/>
          <w:szCs w:val="20"/>
        </w:rPr>
        <w:t>в соответствии с протоколом о</w:t>
      </w:r>
      <w:r w:rsidR="006228E9">
        <w:rPr>
          <w:rFonts w:ascii="Arial" w:hAnsi="Arial" w:cs="Arial"/>
          <w:bCs/>
          <w:sz w:val="20"/>
          <w:szCs w:val="20"/>
        </w:rPr>
        <w:t xml:space="preserve"> результата проведения </w:t>
      </w:r>
      <w:r w:rsidR="00B119EA" w:rsidRPr="006228E9">
        <w:rPr>
          <w:rFonts w:ascii="Arial" w:hAnsi="Arial" w:cs="Arial"/>
          <w:bCs/>
          <w:sz w:val="20"/>
          <w:szCs w:val="20"/>
        </w:rPr>
        <w:t>торгов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 цена Товара, составляет _____(_________) рубля (ей), включая НДС </w:t>
      </w:r>
      <w:r w:rsidR="002A0061">
        <w:rPr>
          <w:rFonts w:ascii="Arial" w:hAnsi="Arial" w:cs="Arial"/>
          <w:bCs/>
          <w:sz w:val="20"/>
          <w:szCs w:val="20"/>
        </w:rPr>
        <w:t xml:space="preserve">- </w:t>
      </w:r>
      <w:r w:rsidR="006228E9">
        <w:rPr>
          <w:rFonts w:ascii="Arial" w:hAnsi="Arial" w:cs="Arial"/>
          <w:bCs/>
          <w:sz w:val="20"/>
          <w:szCs w:val="20"/>
        </w:rPr>
        <w:t>20 %</w:t>
      </w:r>
      <w:r w:rsidR="008A1342" w:rsidRPr="006228E9">
        <w:rPr>
          <w:rFonts w:ascii="Arial" w:hAnsi="Arial" w:cs="Arial"/>
          <w:bCs/>
          <w:sz w:val="20"/>
          <w:szCs w:val="20"/>
        </w:rPr>
        <w:t>.</w:t>
      </w:r>
    </w:p>
    <w:p w14:paraId="115692F4" w14:textId="77777777" w:rsidR="003D5CA7" w:rsidRDefault="003D5CA7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Указанная цена Товара является окончательной</w:t>
      </w:r>
      <w:r w:rsidRPr="003D5CA7">
        <w:rPr>
          <w:rFonts w:ascii="Arial" w:hAnsi="Arial" w:cs="Arial"/>
          <w:bCs/>
          <w:sz w:val="20"/>
          <w:szCs w:val="20"/>
        </w:rPr>
        <w:t xml:space="preserve"> и изменению не подлежит.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D5CA7">
        <w:rPr>
          <w:rFonts w:ascii="Arial" w:hAnsi="Arial" w:cs="Arial"/>
          <w:bCs/>
          <w:sz w:val="20"/>
          <w:szCs w:val="20"/>
        </w:rPr>
        <w:t xml:space="preserve">Никакие обстоятельства (включая выявление недостатков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 xml:space="preserve">) не могут быть основанием для предъявления Покупателем требования о пересмотре цены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>.</w:t>
      </w:r>
    </w:p>
    <w:p w14:paraId="41504F17" w14:textId="654461DE" w:rsidR="008A1342" w:rsidRPr="0007776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3</w:t>
      </w:r>
      <w:r w:rsidR="001A6F0D">
        <w:rPr>
          <w:rFonts w:ascii="Arial" w:hAnsi="Arial" w:cs="Arial"/>
          <w:bCs/>
          <w:sz w:val="20"/>
          <w:szCs w:val="20"/>
        </w:rPr>
        <w:t>.2. Сумма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, 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внесенная Покупателем в качестве задатка для участия в торгах в размере </w:t>
      </w:r>
      <w:r w:rsidR="00F20D90">
        <w:rPr>
          <w:rFonts w:ascii="Arial" w:hAnsi="Arial" w:cs="Arial"/>
          <w:bCs/>
          <w:sz w:val="20"/>
          <w:szCs w:val="20"/>
        </w:rPr>
        <w:t>5</w:t>
      </w:r>
      <w:r w:rsidR="006228E9" w:rsidRPr="00077769">
        <w:rPr>
          <w:rFonts w:ascii="Arial" w:hAnsi="Arial" w:cs="Arial"/>
          <w:bCs/>
          <w:sz w:val="20"/>
          <w:szCs w:val="20"/>
        </w:rPr>
        <w:t>0 000 (</w:t>
      </w:r>
      <w:r w:rsidR="00F20D90">
        <w:rPr>
          <w:rFonts w:ascii="Arial" w:hAnsi="Arial" w:cs="Arial"/>
          <w:bCs/>
          <w:sz w:val="20"/>
          <w:szCs w:val="20"/>
        </w:rPr>
        <w:t>пятьдесят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тысяч) рублей</w:t>
      </w:r>
      <w:r w:rsidR="001A6F0D" w:rsidRPr="00077769">
        <w:rPr>
          <w:rFonts w:ascii="Arial" w:hAnsi="Arial" w:cs="Arial"/>
          <w:bCs/>
          <w:sz w:val="20"/>
          <w:szCs w:val="20"/>
        </w:rPr>
        <w:t>,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 засчитывается в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счет </w:t>
      </w:r>
      <w:r w:rsidR="008A1342" w:rsidRPr="00077769">
        <w:rPr>
          <w:rFonts w:ascii="Arial" w:hAnsi="Arial" w:cs="Arial"/>
          <w:bCs/>
          <w:sz w:val="20"/>
          <w:szCs w:val="20"/>
        </w:rPr>
        <w:t>уплаты цены Товара, у</w:t>
      </w:r>
      <w:r w:rsidR="00383679" w:rsidRPr="00077769">
        <w:rPr>
          <w:rFonts w:ascii="Arial" w:hAnsi="Arial" w:cs="Arial"/>
          <w:bCs/>
          <w:sz w:val="20"/>
          <w:szCs w:val="20"/>
        </w:rPr>
        <w:t xml:space="preserve">становленной </w:t>
      </w:r>
      <w:r w:rsidR="005C3931" w:rsidRPr="00077769">
        <w:rPr>
          <w:rFonts w:ascii="Arial" w:hAnsi="Arial" w:cs="Arial"/>
          <w:bCs/>
          <w:sz w:val="20"/>
          <w:szCs w:val="20"/>
        </w:rPr>
        <w:t>в п. </w:t>
      </w:r>
      <w:r w:rsidR="00152D01" w:rsidRPr="00077769">
        <w:rPr>
          <w:rFonts w:ascii="Arial" w:hAnsi="Arial" w:cs="Arial"/>
          <w:bCs/>
          <w:sz w:val="20"/>
          <w:szCs w:val="20"/>
        </w:rPr>
        <w:t>3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.1 настоящего Договора. </w:t>
      </w:r>
    </w:p>
    <w:p w14:paraId="40F704E4" w14:textId="1E6A9873" w:rsidR="00CD5EE5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.3. </w:t>
      </w:r>
      <w:r w:rsidR="00882523">
        <w:rPr>
          <w:rFonts w:ascii="Arial" w:hAnsi="Arial" w:cs="Arial"/>
          <w:bCs/>
          <w:sz w:val="20"/>
          <w:szCs w:val="20"/>
        </w:rPr>
        <w:t>О</w:t>
      </w:r>
      <w:r w:rsidR="00B119EA">
        <w:rPr>
          <w:rFonts w:ascii="Arial" w:hAnsi="Arial" w:cs="Arial"/>
          <w:bCs/>
          <w:sz w:val="20"/>
          <w:szCs w:val="20"/>
        </w:rPr>
        <w:t xml:space="preserve">ставшаяся часть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цены Товара </w:t>
      </w:r>
      <w:r w:rsidR="00B119EA">
        <w:rPr>
          <w:rFonts w:ascii="Arial" w:hAnsi="Arial" w:cs="Arial"/>
          <w:bCs/>
          <w:sz w:val="20"/>
          <w:szCs w:val="20"/>
        </w:rPr>
        <w:t>составляет</w:t>
      </w:r>
      <w:r w:rsidR="0058638C">
        <w:rPr>
          <w:rFonts w:ascii="Arial" w:hAnsi="Arial" w:cs="Arial"/>
          <w:bCs/>
          <w:sz w:val="20"/>
          <w:szCs w:val="20"/>
        </w:rPr>
        <w:t xml:space="preserve"> ____________ рубля (ей) и </w:t>
      </w:r>
      <w:r w:rsidR="002E0727" w:rsidRPr="00F326AF">
        <w:rPr>
          <w:rFonts w:ascii="Arial" w:hAnsi="Arial" w:cs="Arial"/>
          <w:bCs/>
          <w:sz w:val="20"/>
          <w:szCs w:val="20"/>
        </w:rPr>
        <w:t>уплачива</w:t>
      </w:r>
      <w:r w:rsidR="002E0727">
        <w:rPr>
          <w:rFonts w:ascii="Arial" w:hAnsi="Arial" w:cs="Arial"/>
          <w:bCs/>
          <w:sz w:val="20"/>
          <w:szCs w:val="20"/>
        </w:rPr>
        <w:t>е</w:t>
      </w:r>
      <w:r w:rsidR="002E0727" w:rsidRPr="00F326AF">
        <w:rPr>
          <w:rFonts w:ascii="Arial" w:hAnsi="Arial" w:cs="Arial"/>
          <w:bCs/>
          <w:sz w:val="20"/>
          <w:szCs w:val="20"/>
        </w:rPr>
        <w:t xml:space="preserve">тся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Покупателем путем безналичного перечисления денежных средств на </w:t>
      </w:r>
      <w:r w:rsidR="008B3147">
        <w:rPr>
          <w:rFonts w:ascii="Arial" w:hAnsi="Arial" w:cs="Arial"/>
          <w:bCs/>
          <w:sz w:val="20"/>
          <w:szCs w:val="20"/>
        </w:rPr>
        <w:t xml:space="preserve">расчетный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счет Продавца в течение </w:t>
      </w:r>
      <w:r w:rsidR="006228E9">
        <w:rPr>
          <w:rFonts w:ascii="Arial" w:hAnsi="Arial" w:cs="Arial"/>
          <w:bCs/>
          <w:sz w:val="20"/>
          <w:szCs w:val="20"/>
        </w:rPr>
        <w:t xml:space="preserve">5 (пяти) </w:t>
      </w:r>
      <w:r w:rsidR="00CD5EE5" w:rsidRPr="00F326AF">
        <w:rPr>
          <w:rFonts w:ascii="Arial" w:hAnsi="Arial" w:cs="Arial"/>
          <w:bCs/>
          <w:sz w:val="20"/>
          <w:szCs w:val="20"/>
        </w:rPr>
        <w:t>рабочих дней с даты подписания Договора.</w:t>
      </w:r>
    </w:p>
    <w:p w14:paraId="5F836901" w14:textId="77777777" w:rsidR="00383679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.4. Обязанность Покупателя по оплате 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Товара </w:t>
      </w:r>
      <w:r w:rsidR="00CD5EE5" w:rsidRPr="00F326AF">
        <w:rPr>
          <w:rFonts w:ascii="Arial" w:hAnsi="Arial" w:cs="Arial"/>
          <w:bCs/>
          <w:sz w:val="20"/>
          <w:szCs w:val="20"/>
        </w:rPr>
        <w:t>считается исполненной с момента зачисления денежных средств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 в размере, указанном в п. </w:t>
      </w:r>
      <w:r w:rsidR="002A0061">
        <w:rPr>
          <w:rFonts w:ascii="Arial" w:hAnsi="Arial" w:cs="Arial"/>
          <w:bCs/>
          <w:sz w:val="20"/>
          <w:szCs w:val="20"/>
        </w:rPr>
        <w:t>3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.3 Договора,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на расчетный счет Продавца. </w:t>
      </w:r>
    </w:p>
    <w:p w14:paraId="4F6044D2" w14:textId="77777777" w:rsidR="00F326AF" w:rsidRDefault="00F326AF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B3D16FD" w14:textId="77777777" w:rsidR="007D177A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</w:t>
      </w:r>
      <w:r w:rsidR="00F326AF">
        <w:rPr>
          <w:rFonts w:ascii="Arial" w:hAnsi="Arial" w:cs="Arial"/>
          <w:bCs/>
          <w:sz w:val="20"/>
          <w:szCs w:val="20"/>
        </w:rPr>
        <w:t>.</w:t>
      </w:r>
      <w:r w:rsidR="00F326AF" w:rsidRPr="00F326AF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>ПЕРЕДАЧА И ПРИНЯТИЕ ТОВАРА</w:t>
      </w:r>
    </w:p>
    <w:p w14:paraId="31A7B490" w14:textId="77777777" w:rsidR="007D177A" w:rsidRDefault="007D177A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09C6CB30" w14:textId="77777777" w:rsidR="001B2FFE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7D177A">
        <w:rPr>
          <w:rFonts w:ascii="Arial" w:hAnsi="Arial" w:cs="Arial"/>
          <w:bCs/>
          <w:sz w:val="20"/>
          <w:szCs w:val="20"/>
        </w:rPr>
        <w:t xml:space="preserve">.1. </w:t>
      </w:r>
      <w:r w:rsidR="007D177A" w:rsidRPr="007D177A">
        <w:rPr>
          <w:rFonts w:ascii="Arial" w:hAnsi="Arial" w:cs="Arial"/>
          <w:bCs/>
          <w:sz w:val="20"/>
          <w:szCs w:val="20"/>
        </w:rPr>
        <w:t>П</w:t>
      </w:r>
      <w:r w:rsidR="007D177A">
        <w:rPr>
          <w:rFonts w:ascii="Arial" w:hAnsi="Arial" w:cs="Arial"/>
          <w:bCs/>
          <w:sz w:val="20"/>
          <w:szCs w:val="20"/>
        </w:rPr>
        <w:t xml:space="preserve">родавец передает </w:t>
      </w:r>
      <w:r w:rsidR="007D177A" w:rsidRPr="007D177A">
        <w:rPr>
          <w:rFonts w:ascii="Arial" w:hAnsi="Arial" w:cs="Arial"/>
          <w:bCs/>
          <w:sz w:val="20"/>
          <w:szCs w:val="20"/>
        </w:rPr>
        <w:t>Товар Покупател</w:t>
      </w:r>
      <w:r w:rsidR="007D177A">
        <w:rPr>
          <w:rFonts w:ascii="Arial" w:hAnsi="Arial" w:cs="Arial"/>
          <w:bCs/>
          <w:sz w:val="20"/>
          <w:szCs w:val="20"/>
        </w:rPr>
        <w:t xml:space="preserve">ю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в течение </w:t>
      </w:r>
      <w:r w:rsidR="002A0061">
        <w:rPr>
          <w:rFonts w:ascii="Arial" w:hAnsi="Arial" w:cs="Arial"/>
          <w:bCs/>
          <w:sz w:val="20"/>
          <w:szCs w:val="20"/>
        </w:rPr>
        <w:t>5 (пяти)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рабочих дней с даты</w:t>
      </w:r>
      <w:r w:rsidR="00CF0948">
        <w:rPr>
          <w:rFonts w:ascii="Arial" w:hAnsi="Arial" w:cs="Arial"/>
          <w:bCs/>
          <w:sz w:val="20"/>
          <w:szCs w:val="20"/>
        </w:rPr>
        <w:t xml:space="preserve"> полного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исполнени</w:t>
      </w:r>
      <w:r w:rsidR="007D177A">
        <w:rPr>
          <w:rFonts w:ascii="Arial" w:hAnsi="Arial" w:cs="Arial"/>
          <w:bCs/>
          <w:sz w:val="20"/>
          <w:szCs w:val="20"/>
        </w:rPr>
        <w:t xml:space="preserve">я Покупателем обязательства по уплате цены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Товара в соответствии с п. </w:t>
      </w:r>
      <w:r w:rsidR="006228E9">
        <w:rPr>
          <w:rFonts w:ascii="Arial" w:hAnsi="Arial" w:cs="Arial"/>
          <w:bCs/>
          <w:sz w:val="20"/>
          <w:szCs w:val="20"/>
        </w:rPr>
        <w:t>3.3</w:t>
      </w:r>
      <w:r w:rsidR="007D177A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Договора. </w:t>
      </w:r>
    </w:p>
    <w:p w14:paraId="2A6D9FDE" w14:textId="7A67369C" w:rsidR="00CF0948" w:rsidRDefault="005C393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Товар передается Покупателю </w:t>
      </w:r>
      <w:r w:rsidR="006228E9">
        <w:rPr>
          <w:rFonts w:ascii="Arial" w:hAnsi="Arial" w:cs="Arial"/>
          <w:bCs/>
          <w:sz w:val="20"/>
          <w:szCs w:val="20"/>
        </w:rPr>
        <w:t xml:space="preserve">по месту нахождения Товара по адресу: </w:t>
      </w:r>
      <w:r w:rsidR="00485B93" w:rsidRPr="007159A0">
        <w:rPr>
          <w:rFonts w:ascii="Arial" w:hAnsi="Arial" w:cs="Arial"/>
          <w:bCs/>
          <w:sz w:val="20"/>
          <w:szCs w:val="20"/>
        </w:rPr>
        <w:t xml:space="preserve">Санкт-Петербург, </w:t>
      </w:r>
      <w:r w:rsidR="002E0727" w:rsidRPr="007159A0">
        <w:rPr>
          <w:rFonts w:ascii="Arial" w:hAnsi="Arial" w:cs="Arial"/>
          <w:bCs/>
          <w:sz w:val="20"/>
          <w:szCs w:val="20"/>
        </w:rPr>
        <w:t xml:space="preserve">ул. </w:t>
      </w:r>
      <w:r w:rsidR="00485B93" w:rsidRPr="007159A0">
        <w:rPr>
          <w:rFonts w:ascii="Arial" w:hAnsi="Arial" w:cs="Arial"/>
          <w:bCs/>
          <w:sz w:val="20"/>
          <w:szCs w:val="20"/>
        </w:rPr>
        <w:t>Ново</w:t>
      </w:r>
      <w:r w:rsidR="002E0727" w:rsidRPr="007159A0">
        <w:rPr>
          <w:rFonts w:ascii="Arial" w:hAnsi="Arial" w:cs="Arial"/>
          <w:bCs/>
          <w:sz w:val="20"/>
          <w:szCs w:val="20"/>
        </w:rPr>
        <w:t>-</w:t>
      </w:r>
      <w:r w:rsidR="00485B93" w:rsidRPr="007159A0">
        <w:rPr>
          <w:rFonts w:ascii="Arial" w:hAnsi="Arial" w:cs="Arial"/>
          <w:bCs/>
          <w:sz w:val="20"/>
          <w:szCs w:val="20"/>
        </w:rPr>
        <w:t xml:space="preserve">Никитинская, </w:t>
      </w:r>
      <w:r w:rsidR="002E0727" w:rsidRPr="007159A0">
        <w:rPr>
          <w:rFonts w:ascii="Arial" w:hAnsi="Arial" w:cs="Arial"/>
          <w:bCs/>
          <w:sz w:val="20"/>
          <w:szCs w:val="20"/>
        </w:rPr>
        <w:t xml:space="preserve">д. </w:t>
      </w:r>
      <w:r w:rsidR="00485B93" w:rsidRPr="007159A0">
        <w:rPr>
          <w:rFonts w:ascii="Arial" w:hAnsi="Arial" w:cs="Arial"/>
          <w:bCs/>
          <w:sz w:val="20"/>
          <w:szCs w:val="20"/>
        </w:rPr>
        <w:t>15</w:t>
      </w:r>
      <w:r w:rsidR="002566F1" w:rsidRPr="007159A0">
        <w:rPr>
          <w:rFonts w:ascii="Arial" w:hAnsi="Arial" w:cs="Arial"/>
          <w:bCs/>
          <w:sz w:val="20"/>
          <w:szCs w:val="20"/>
        </w:rPr>
        <w:t>.</w:t>
      </w:r>
    </w:p>
    <w:p w14:paraId="4A9AE0AA" w14:textId="77777777" w:rsidR="00CF094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B2FFE">
        <w:rPr>
          <w:rFonts w:ascii="Arial" w:hAnsi="Arial" w:cs="Arial"/>
          <w:bCs/>
          <w:sz w:val="20"/>
          <w:szCs w:val="20"/>
        </w:rPr>
        <w:t xml:space="preserve">.2. </w:t>
      </w:r>
      <w:r w:rsidR="005E6128" w:rsidRPr="005E6128">
        <w:rPr>
          <w:rFonts w:ascii="Arial" w:hAnsi="Arial" w:cs="Arial"/>
          <w:bCs/>
          <w:sz w:val="20"/>
          <w:szCs w:val="20"/>
        </w:rPr>
        <w:t>П</w:t>
      </w:r>
      <w:r w:rsidR="005E6128">
        <w:rPr>
          <w:rFonts w:ascii="Arial" w:hAnsi="Arial" w:cs="Arial"/>
          <w:bCs/>
          <w:sz w:val="20"/>
          <w:szCs w:val="20"/>
        </w:rPr>
        <w:t>окупатель уведомлен о том, что Товар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ранее бы</w:t>
      </w:r>
      <w:r w:rsidR="005E6128">
        <w:rPr>
          <w:rFonts w:ascii="Arial" w:hAnsi="Arial" w:cs="Arial"/>
          <w:bCs/>
          <w:sz w:val="20"/>
          <w:szCs w:val="20"/>
        </w:rPr>
        <w:t>л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в эксплуатации и согласен принять его в собственность в состоянии «как есть». </w:t>
      </w:r>
    </w:p>
    <w:p w14:paraId="32A9AB81" w14:textId="5B8DE14E" w:rsidR="001B2FFE" w:rsidRDefault="0072641D" w:rsidP="00152D01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 xml:space="preserve">.3.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Передача Товара Продавцом и </w:t>
      </w:r>
      <w:r w:rsidR="00B57278">
        <w:rPr>
          <w:rFonts w:ascii="Arial" w:hAnsi="Arial" w:cs="Arial"/>
          <w:bCs/>
          <w:sz w:val="20"/>
          <w:szCs w:val="20"/>
        </w:rPr>
        <w:t>его при</w:t>
      </w:r>
      <w:r w:rsidR="005E6128">
        <w:rPr>
          <w:rFonts w:ascii="Arial" w:hAnsi="Arial" w:cs="Arial"/>
          <w:bCs/>
          <w:sz w:val="20"/>
          <w:szCs w:val="20"/>
        </w:rPr>
        <w:t xml:space="preserve">нятие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Покупателем осуществляются по подписываемому Продавцом и Покупателем </w:t>
      </w:r>
      <w:r w:rsidR="005E6128" w:rsidRPr="005E6128">
        <w:rPr>
          <w:rFonts w:ascii="Arial" w:hAnsi="Arial" w:cs="Arial"/>
          <w:bCs/>
          <w:sz w:val="20"/>
          <w:szCs w:val="20"/>
        </w:rPr>
        <w:t>Акт</w:t>
      </w:r>
      <w:r w:rsidR="00CF0948">
        <w:rPr>
          <w:rFonts w:ascii="Arial" w:hAnsi="Arial" w:cs="Arial"/>
          <w:bCs/>
          <w:sz w:val="20"/>
          <w:szCs w:val="20"/>
        </w:rPr>
        <w:t>у приема-передачи</w:t>
      </w:r>
      <w:r w:rsidR="005E6128" w:rsidRPr="005E6128">
        <w:rPr>
          <w:rFonts w:ascii="Arial" w:hAnsi="Arial" w:cs="Arial"/>
          <w:bCs/>
          <w:sz w:val="20"/>
          <w:szCs w:val="20"/>
        </w:rPr>
        <w:t>.</w:t>
      </w:r>
      <w:r w:rsidR="002A0061">
        <w:rPr>
          <w:rFonts w:ascii="Arial" w:hAnsi="Arial" w:cs="Arial"/>
          <w:bCs/>
          <w:sz w:val="20"/>
          <w:szCs w:val="20"/>
        </w:rPr>
        <w:t xml:space="preserve"> Подписанный Сторонами Акт приема-передачи </w:t>
      </w:r>
      <w:r w:rsidR="002A0061" w:rsidRPr="002A0061">
        <w:rPr>
          <w:rFonts w:ascii="Arial" w:hAnsi="Arial" w:cs="Arial"/>
          <w:bCs/>
          <w:sz w:val="20"/>
          <w:szCs w:val="20"/>
        </w:rPr>
        <w:t xml:space="preserve">является основанием для регистрации Товара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2E0727" w:rsidRPr="002E0727" w:rsidDel="002E0727">
        <w:rPr>
          <w:rFonts w:ascii="Arial" w:hAnsi="Arial" w:cs="Arial"/>
          <w:bCs/>
          <w:sz w:val="20"/>
          <w:szCs w:val="20"/>
        </w:rPr>
        <w:t xml:space="preserve"> </w:t>
      </w:r>
      <w:r w:rsidR="002A0061" w:rsidRPr="002A0061">
        <w:rPr>
          <w:rFonts w:ascii="Arial" w:hAnsi="Arial" w:cs="Arial"/>
          <w:bCs/>
          <w:sz w:val="20"/>
          <w:szCs w:val="20"/>
        </w:rPr>
        <w:t>на имя Покупателя</w:t>
      </w:r>
      <w:r w:rsidR="002A0061">
        <w:rPr>
          <w:rFonts w:ascii="Arial" w:hAnsi="Arial" w:cs="Arial"/>
          <w:bCs/>
          <w:sz w:val="20"/>
          <w:szCs w:val="20"/>
        </w:rPr>
        <w:t>.</w:t>
      </w:r>
      <w:r w:rsidR="001B2FFE" w:rsidRPr="001B2FFE">
        <w:t xml:space="preserve"> </w:t>
      </w:r>
    </w:p>
    <w:p w14:paraId="32255439" w14:textId="77777777" w:rsid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>.4</w:t>
      </w:r>
      <w:r w:rsidR="00597ADA">
        <w:rPr>
          <w:rFonts w:ascii="Arial" w:hAnsi="Arial" w:cs="Arial"/>
          <w:bCs/>
          <w:sz w:val="20"/>
          <w:szCs w:val="20"/>
        </w:rPr>
        <w:t xml:space="preserve">. </w:t>
      </w:r>
      <w:r w:rsidR="00120833">
        <w:rPr>
          <w:rFonts w:ascii="Arial" w:hAnsi="Arial" w:cs="Arial"/>
          <w:bCs/>
          <w:sz w:val="20"/>
          <w:szCs w:val="20"/>
        </w:rPr>
        <w:t>В момент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подписания Сторонами Акта приема-передачи</w:t>
      </w:r>
      <w:r w:rsidR="00BC0B67">
        <w:rPr>
          <w:rFonts w:ascii="Arial" w:hAnsi="Arial" w:cs="Arial"/>
          <w:bCs/>
          <w:sz w:val="20"/>
          <w:szCs w:val="20"/>
        </w:rPr>
        <w:t>:</w:t>
      </w:r>
    </w:p>
    <w:p w14:paraId="5D1CD8CF" w14:textId="77777777" w:rsidR="00BC0B67" w:rsidRP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20833">
        <w:rPr>
          <w:rFonts w:ascii="Arial" w:hAnsi="Arial" w:cs="Arial"/>
          <w:bCs/>
          <w:sz w:val="20"/>
          <w:szCs w:val="20"/>
        </w:rPr>
        <w:t>.4</w:t>
      </w:r>
      <w:r w:rsidR="00BC0B67" w:rsidRPr="00BC0B67">
        <w:rPr>
          <w:rFonts w:ascii="Arial" w:hAnsi="Arial" w:cs="Arial"/>
          <w:bCs/>
          <w:sz w:val="20"/>
          <w:szCs w:val="20"/>
        </w:rPr>
        <w:t>.1. обязанность Продавца передать Товар считается исполненной;</w:t>
      </w:r>
    </w:p>
    <w:p w14:paraId="36B66FB1" w14:textId="77777777" w:rsidR="005E612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</w:t>
      </w:r>
      <w:r w:rsidR="00120833"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.2. право</w:t>
      </w:r>
      <w:r w:rsidR="00BC0B67">
        <w:rPr>
          <w:rFonts w:ascii="Arial" w:hAnsi="Arial" w:cs="Arial"/>
          <w:bCs/>
          <w:sz w:val="20"/>
          <w:szCs w:val="20"/>
        </w:rPr>
        <w:t xml:space="preserve"> собственности на Товар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, а также риски </w:t>
      </w:r>
      <w:r w:rsidR="00BC0B67">
        <w:rPr>
          <w:rFonts w:ascii="Arial" w:hAnsi="Arial" w:cs="Arial"/>
          <w:bCs/>
          <w:sz w:val="20"/>
          <w:szCs w:val="20"/>
        </w:rPr>
        <w:t>утраты (</w:t>
      </w:r>
      <w:r w:rsidR="00BC0B67" w:rsidRPr="00BC0B67">
        <w:rPr>
          <w:rFonts w:ascii="Arial" w:hAnsi="Arial" w:cs="Arial"/>
          <w:bCs/>
          <w:sz w:val="20"/>
          <w:szCs w:val="20"/>
        </w:rPr>
        <w:t>гибели</w:t>
      </w:r>
      <w:r w:rsidR="00BC0B67">
        <w:rPr>
          <w:rFonts w:ascii="Arial" w:hAnsi="Arial" w:cs="Arial"/>
          <w:bCs/>
          <w:sz w:val="20"/>
          <w:szCs w:val="20"/>
        </w:rPr>
        <w:t>, хищения) и (</w:t>
      </w:r>
      <w:r w:rsidR="00BC0B67" w:rsidRPr="00BC0B67">
        <w:rPr>
          <w:rFonts w:ascii="Arial" w:hAnsi="Arial" w:cs="Arial"/>
          <w:bCs/>
          <w:sz w:val="20"/>
          <w:szCs w:val="20"/>
        </w:rPr>
        <w:t>или</w:t>
      </w:r>
      <w:r w:rsidR="00BC0B67">
        <w:rPr>
          <w:rFonts w:ascii="Arial" w:hAnsi="Arial" w:cs="Arial"/>
          <w:bCs/>
          <w:sz w:val="20"/>
          <w:szCs w:val="20"/>
        </w:rPr>
        <w:t>)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повреждения </w:t>
      </w:r>
      <w:r w:rsidR="00BC0B67">
        <w:rPr>
          <w:rFonts w:ascii="Arial" w:hAnsi="Arial" w:cs="Arial"/>
          <w:bCs/>
          <w:sz w:val="20"/>
          <w:szCs w:val="20"/>
        </w:rPr>
        <w:t>Товара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переходят от Продавца к Покупателю.</w:t>
      </w:r>
    </w:p>
    <w:p w14:paraId="0FE7A1C2" w14:textId="64CDA803" w:rsidR="00C1608D" w:rsidRPr="00077769" w:rsidRDefault="0072641D" w:rsidP="002A006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</w:t>
      </w:r>
      <w:r w:rsidR="001B2FFE" w:rsidRPr="00077769">
        <w:rPr>
          <w:rFonts w:ascii="Arial" w:hAnsi="Arial" w:cs="Arial"/>
          <w:bCs/>
          <w:sz w:val="20"/>
          <w:szCs w:val="20"/>
        </w:rPr>
        <w:t>.</w:t>
      </w:r>
      <w:r w:rsidRPr="00077769">
        <w:rPr>
          <w:rFonts w:ascii="Arial" w:hAnsi="Arial" w:cs="Arial"/>
          <w:bCs/>
          <w:sz w:val="20"/>
          <w:szCs w:val="20"/>
        </w:rPr>
        <w:t>5</w:t>
      </w:r>
      <w:r w:rsidR="001B2FFE" w:rsidRPr="00077769">
        <w:rPr>
          <w:rFonts w:ascii="Arial" w:hAnsi="Arial" w:cs="Arial"/>
          <w:bCs/>
          <w:sz w:val="20"/>
          <w:szCs w:val="20"/>
        </w:rPr>
        <w:t>. Покупатель обязуется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в течение 10 (десяти) календарных дней с даты подписания Акта приема-передачи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>самостоятельно и за свой счет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совершить все действия, необходимые для регистрации Товара 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за </w:t>
      </w:r>
      <w:r w:rsidR="002A0061" w:rsidRPr="00077769">
        <w:rPr>
          <w:rFonts w:ascii="Arial" w:hAnsi="Arial" w:cs="Arial"/>
          <w:bCs/>
          <w:sz w:val="20"/>
          <w:szCs w:val="20"/>
        </w:rPr>
        <w:t>Покупателем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как за новым собственником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162B2C" w:rsidRPr="00077769">
        <w:rPr>
          <w:rFonts w:ascii="Arial" w:hAnsi="Arial" w:cs="Arial"/>
          <w:bCs/>
          <w:sz w:val="20"/>
          <w:szCs w:val="20"/>
        </w:rPr>
        <w:t>,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</w:t>
      </w:r>
      <w:r w:rsidR="002E0727" w:rsidRPr="00557115">
        <w:rPr>
          <w:rFonts w:ascii="Arial" w:hAnsi="Arial" w:cs="Arial"/>
          <w:bCs/>
          <w:sz w:val="20"/>
          <w:szCs w:val="20"/>
        </w:rPr>
        <w:t>и предоставить Продавцу копию документа, подтверждающего совершение таких действий.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</w:t>
      </w:r>
      <w:r w:rsidR="002E0727">
        <w:rPr>
          <w:rFonts w:ascii="Arial" w:hAnsi="Arial" w:cs="Arial"/>
          <w:bCs/>
          <w:sz w:val="20"/>
          <w:szCs w:val="20"/>
        </w:rPr>
        <w:t>.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C1608D" w:rsidRPr="00077769">
        <w:rPr>
          <w:rFonts w:ascii="Arial" w:hAnsi="Arial" w:cs="Arial"/>
          <w:bCs/>
          <w:sz w:val="20"/>
          <w:szCs w:val="20"/>
        </w:rPr>
        <w:t xml:space="preserve"> </w:t>
      </w:r>
    </w:p>
    <w:p w14:paraId="44355BC1" w14:textId="77777777" w:rsidR="009754DC" w:rsidRPr="00077769" w:rsidRDefault="009754DC" w:rsidP="00077769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4.6. Наличие ограничения (запрета) на совершение регистрационных действий в отношении Товара 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(запрета).</w:t>
      </w:r>
    </w:p>
    <w:p w14:paraId="4E0DD181" w14:textId="77777777" w:rsidR="00DE09BA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09BA">
        <w:rPr>
          <w:rFonts w:ascii="Arial" w:hAnsi="Arial" w:cs="Arial"/>
          <w:bCs/>
          <w:sz w:val="20"/>
          <w:szCs w:val="20"/>
        </w:rPr>
        <w:t>.</w:t>
      </w:r>
      <w:r w:rsidR="009754DC">
        <w:rPr>
          <w:rFonts w:ascii="Arial" w:hAnsi="Arial" w:cs="Arial"/>
          <w:bCs/>
          <w:sz w:val="20"/>
          <w:szCs w:val="20"/>
        </w:rPr>
        <w:t>7</w:t>
      </w:r>
      <w:r w:rsidR="00DE09BA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Продавец не несет ответственности в случае </w:t>
      </w:r>
      <w:r w:rsidR="00DE09BA">
        <w:rPr>
          <w:rFonts w:ascii="Arial" w:hAnsi="Arial" w:cs="Arial"/>
          <w:bCs/>
          <w:sz w:val="20"/>
          <w:szCs w:val="20"/>
        </w:rPr>
        <w:t>наложения ограничения (</w:t>
      </w:r>
      <w:r w:rsidR="00DE09BA" w:rsidRPr="00DE09BA">
        <w:rPr>
          <w:rFonts w:ascii="Arial" w:hAnsi="Arial" w:cs="Arial"/>
          <w:bCs/>
          <w:sz w:val="20"/>
          <w:szCs w:val="20"/>
        </w:rPr>
        <w:t>запрет</w:t>
      </w:r>
      <w:r w:rsidR="00DE09BA">
        <w:rPr>
          <w:rFonts w:ascii="Arial" w:hAnsi="Arial" w:cs="Arial"/>
          <w:bCs/>
          <w:sz w:val="20"/>
          <w:szCs w:val="20"/>
        </w:rPr>
        <w:t xml:space="preserve">а) </w:t>
      </w:r>
      <w:r w:rsidR="00DE09BA" w:rsidRPr="00DE09BA">
        <w:rPr>
          <w:rFonts w:ascii="Arial" w:hAnsi="Arial" w:cs="Arial"/>
          <w:bCs/>
          <w:sz w:val="20"/>
          <w:szCs w:val="20"/>
        </w:rPr>
        <w:t>регистрационных действий в отношении Товара</w:t>
      </w:r>
      <w:r w:rsidR="009754DC">
        <w:rPr>
          <w:rFonts w:ascii="Arial" w:hAnsi="Arial" w:cs="Arial"/>
          <w:bCs/>
          <w:sz w:val="20"/>
          <w:szCs w:val="20"/>
        </w:rPr>
        <w:t>, в том числе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 после передачи Товара Покупателю </w:t>
      </w:r>
      <w:r w:rsidR="00DE09BA">
        <w:rPr>
          <w:rFonts w:ascii="Arial" w:hAnsi="Arial" w:cs="Arial"/>
          <w:bCs/>
          <w:sz w:val="20"/>
          <w:szCs w:val="20"/>
        </w:rPr>
        <w:t>по Акту приема-передачи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, даже если такое </w:t>
      </w:r>
      <w:r w:rsidR="00DE09BA">
        <w:rPr>
          <w:rFonts w:ascii="Arial" w:hAnsi="Arial" w:cs="Arial"/>
          <w:bCs/>
          <w:sz w:val="20"/>
          <w:szCs w:val="20"/>
        </w:rPr>
        <w:t>ограничение (запрет) наложен</w:t>
      </w:r>
      <w:r>
        <w:rPr>
          <w:rFonts w:ascii="Arial" w:hAnsi="Arial" w:cs="Arial"/>
          <w:bCs/>
          <w:sz w:val="20"/>
          <w:szCs w:val="20"/>
        </w:rPr>
        <w:t>о</w:t>
      </w:r>
      <w:r w:rsidR="00DE09BA">
        <w:rPr>
          <w:rFonts w:ascii="Arial" w:hAnsi="Arial" w:cs="Arial"/>
          <w:bCs/>
          <w:sz w:val="20"/>
          <w:szCs w:val="20"/>
        </w:rPr>
        <w:t xml:space="preserve"> </w:t>
      </w:r>
      <w:r w:rsidR="00DE09BA" w:rsidRPr="00DE09BA">
        <w:rPr>
          <w:rFonts w:ascii="Arial" w:hAnsi="Arial" w:cs="Arial"/>
          <w:bCs/>
          <w:sz w:val="20"/>
          <w:szCs w:val="20"/>
        </w:rPr>
        <w:t>по причинам, возникшим до передачи</w:t>
      </w:r>
      <w:r w:rsidR="00DE09BA">
        <w:rPr>
          <w:rFonts w:ascii="Arial" w:hAnsi="Arial" w:cs="Arial"/>
          <w:bCs/>
          <w:sz w:val="20"/>
          <w:szCs w:val="20"/>
        </w:rPr>
        <w:t xml:space="preserve"> Товара Покупателю</w:t>
      </w:r>
      <w:r w:rsidR="00DE09BA" w:rsidRPr="00DE09BA">
        <w:rPr>
          <w:rFonts w:ascii="Arial" w:hAnsi="Arial" w:cs="Arial"/>
          <w:bCs/>
          <w:sz w:val="20"/>
          <w:szCs w:val="20"/>
        </w:rPr>
        <w:t>, за исключением случаев, когда данный запрет наложен в связи с наличием у Продавца задолженности перед третьими лицами.</w:t>
      </w:r>
    </w:p>
    <w:p w14:paraId="032B2C44" w14:textId="77777777" w:rsidR="008A1342" w:rsidRPr="00F326AF" w:rsidRDefault="008A1342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2A4DDD7C" w14:textId="77777777" w:rsidR="008A1342" w:rsidRPr="005C461D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5</w:t>
      </w:r>
      <w:r w:rsidR="00DE09BA" w:rsidRPr="005C461D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5C461D">
        <w:rPr>
          <w:rFonts w:ascii="Arial" w:hAnsi="Arial" w:cs="Arial"/>
          <w:caps/>
          <w:sz w:val="20"/>
          <w:szCs w:val="20"/>
        </w:rPr>
        <w:t>ОТВЕТСТВЕННОСТЬ</w:t>
      </w:r>
    </w:p>
    <w:p w14:paraId="08369B0B" w14:textId="77777777" w:rsidR="005C461D" w:rsidRPr="00213852" w:rsidRDefault="005C461D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1E6B9EE" w14:textId="77777777" w:rsidR="005C461D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>.1. За неисполнение или ненадлежащее исполнение обязательств по настоящему Договору Стороны несут ответственность</w:t>
      </w:r>
      <w:r w:rsidR="007E50D8" w:rsidRPr="007E5AC4">
        <w:rPr>
          <w:rFonts w:ascii="Arial" w:hAnsi="Arial" w:cs="Arial"/>
          <w:bCs/>
          <w:sz w:val="20"/>
          <w:szCs w:val="20"/>
        </w:rPr>
        <w:t xml:space="preserve"> в соответствии с </w:t>
      </w:r>
      <w:r w:rsidR="003470EA" w:rsidRPr="007E5AC4">
        <w:rPr>
          <w:rFonts w:ascii="Arial" w:hAnsi="Arial" w:cs="Arial"/>
          <w:bCs/>
          <w:sz w:val="20"/>
          <w:szCs w:val="20"/>
        </w:rPr>
        <w:t>настоящим Договором и</w:t>
      </w:r>
      <w:r w:rsidR="009712C1" w:rsidRPr="007E5AC4">
        <w:rPr>
          <w:rFonts w:ascii="Arial" w:hAnsi="Arial" w:cs="Arial"/>
          <w:bCs/>
          <w:sz w:val="20"/>
          <w:szCs w:val="20"/>
        </w:rPr>
        <w:t xml:space="preserve"> </w:t>
      </w:r>
      <w:r w:rsidR="005C461D" w:rsidRPr="007E5AC4">
        <w:rPr>
          <w:rFonts w:ascii="Arial" w:hAnsi="Arial" w:cs="Arial"/>
          <w:bCs/>
          <w:sz w:val="20"/>
          <w:szCs w:val="20"/>
        </w:rPr>
        <w:t>действующим законодательством Российской Федерации.</w:t>
      </w:r>
    </w:p>
    <w:p w14:paraId="7B77BD7E" w14:textId="77777777" w:rsidR="0021385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 xml:space="preserve">.2. </w:t>
      </w:r>
      <w:r w:rsidR="00EA7FCC" w:rsidRPr="007E5AC4">
        <w:rPr>
          <w:rFonts w:ascii="Arial" w:hAnsi="Arial" w:cs="Arial"/>
          <w:bCs/>
          <w:sz w:val="20"/>
          <w:szCs w:val="20"/>
        </w:rPr>
        <w:t>Настоящим по взаимному и добровольному согласию Сторон устраняется какая бы то ни было ответственность Продавца за качество Товара</w:t>
      </w:r>
      <w:r w:rsidR="005C461D" w:rsidRPr="007E5AC4">
        <w:rPr>
          <w:rFonts w:ascii="Arial" w:hAnsi="Arial" w:cs="Arial"/>
          <w:bCs/>
          <w:sz w:val="20"/>
          <w:szCs w:val="20"/>
        </w:rPr>
        <w:t>, за исключением случаев выявления недостатков Товара, обусловленных умышленными противоправными действиями (бездействием) Продавца.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 Бремя доказывания умышленного совершения Продавцом противоправных действий (бездействия), обусловивших недостатки Товара, несет Покупатель.</w:t>
      </w:r>
    </w:p>
    <w:p w14:paraId="3BAD8967" w14:textId="77777777" w:rsidR="000A2C7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.3.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За нарушение срока оплаты Товара,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предусмотренного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п.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3.3 настоящего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Договора, Покупатель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уплачивает Продавцу неустойку в </w:t>
      </w:r>
      <w:r w:rsidR="000A2C72" w:rsidRPr="00077769">
        <w:rPr>
          <w:rFonts w:ascii="Arial" w:hAnsi="Arial" w:cs="Arial"/>
          <w:bCs/>
          <w:sz w:val="20"/>
          <w:szCs w:val="20"/>
        </w:rPr>
        <w:t xml:space="preserve">размере </w:t>
      </w:r>
      <w:r w:rsidR="007E5AC4" w:rsidRPr="00077769">
        <w:rPr>
          <w:rFonts w:ascii="Arial" w:hAnsi="Arial" w:cs="Arial"/>
          <w:bCs/>
          <w:sz w:val="20"/>
          <w:szCs w:val="20"/>
        </w:rPr>
        <w:t>0,</w:t>
      </w:r>
      <w:r w:rsidR="009754DC" w:rsidRPr="00077769">
        <w:rPr>
          <w:rFonts w:ascii="Arial" w:hAnsi="Arial" w:cs="Arial"/>
          <w:bCs/>
          <w:sz w:val="20"/>
          <w:szCs w:val="20"/>
        </w:rPr>
        <w:t>25</w:t>
      </w:r>
      <w:r w:rsidR="000A2C72" w:rsidRPr="00077769">
        <w:rPr>
          <w:rFonts w:ascii="Arial" w:hAnsi="Arial" w:cs="Arial"/>
          <w:bCs/>
          <w:sz w:val="20"/>
          <w:szCs w:val="20"/>
        </w:rPr>
        <w:t>%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 цены Товара, установленной п. 3.1 настоящего Договора, за каждый день просрочки.</w:t>
      </w:r>
    </w:p>
    <w:p w14:paraId="0B7D0D5D" w14:textId="77777777" w:rsidR="00104BE8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</w:t>
      </w:r>
      <w:r w:rsidR="00A44C32" w:rsidRPr="007E5AC4">
        <w:rPr>
          <w:rFonts w:ascii="Arial" w:hAnsi="Arial" w:cs="Arial"/>
          <w:sz w:val="20"/>
          <w:szCs w:val="20"/>
        </w:rPr>
        <w:t xml:space="preserve">.4. </w:t>
      </w:r>
      <w:r w:rsidR="00104BE8" w:rsidRPr="007E5AC4">
        <w:rPr>
          <w:rFonts w:ascii="Arial" w:hAnsi="Arial" w:cs="Arial"/>
          <w:sz w:val="20"/>
          <w:szCs w:val="20"/>
        </w:rPr>
        <w:t xml:space="preserve">В случае неисполнения или ненадлежащего исполнения Покупателем обязательства </w:t>
      </w:r>
      <w:r w:rsidR="00BB2DDD" w:rsidRPr="007E5AC4">
        <w:rPr>
          <w:rFonts w:ascii="Arial" w:hAnsi="Arial" w:cs="Arial"/>
          <w:sz w:val="20"/>
          <w:szCs w:val="20"/>
        </w:rPr>
        <w:t xml:space="preserve">по оплате Товара в порядке и сроки, установленные статьей 3 настоящего Договора, </w:t>
      </w:r>
      <w:r w:rsidR="00104BE8" w:rsidRPr="007E5AC4">
        <w:rPr>
          <w:rFonts w:ascii="Arial" w:hAnsi="Arial" w:cs="Arial"/>
          <w:sz w:val="20"/>
          <w:szCs w:val="20"/>
        </w:rPr>
        <w:t xml:space="preserve">или в случае уклонения и/или отказа Покупателя от принятия </w:t>
      </w:r>
      <w:r w:rsidR="00BB2DDD" w:rsidRPr="007E5AC4">
        <w:rPr>
          <w:rFonts w:ascii="Arial" w:hAnsi="Arial" w:cs="Arial"/>
          <w:sz w:val="20"/>
          <w:szCs w:val="20"/>
        </w:rPr>
        <w:t>Товара</w:t>
      </w:r>
      <w:r w:rsidR="00104BE8" w:rsidRPr="007E5AC4">
        <w:rPr>
          <w:rFonts w:ascii="Arial" w:hAnsi="Arial" w:cs="Arial"/>
          <w:sz w:val="20"/>
          <w:szCs w:val="20"/>
        </w:rPr>
        <w:t xml:space="preserve"> в срок, предусмотренный п. </w:t>
      </w:r>
      <w:r w:rsidR="00BB2DDD" w:rsidRPr="007E5AC4">
        <w:rPr>
          <w:rFonts w:ascii="Arial" w:hAnsi="Arial" w:cs="Arial"/>
          <w:sz w:val="20"/>
          <w:szCs w:val="20"/>
        </w:rPr>
        <w:t>4.1 настоящего Договора</w:t>
      </w:r>
      <w:r w:rsidR="00104BE8" w:rsidRPr="007E5AC4">
        <w:rPr>
          <w:rFonts w:ascii="Arial" w:hAnsi="Arial" w:cs="Arial"/>
          <w:sz w:val="20"/>
          <w:szCs w:val="20"/>
        </w:rPr>
        <w:t xml:space="preserve">, Продавец вправе в одностороннем внесудебном порядке отказаться от исполнения Договора и возникшего из него обязательства передать </w:t>
      </w:r>
      <w:r w:rsidR="000A2C72" w:rsidRPr="007E5AC4">
        <w:rPr>
          <w:rFonts w:ascii="Arial" w:hAnsi="Arial" w:cs="Arial"/>
          <w:sz w:val="20"/>
          <w:szCs w:val="20"/>
        </w:rPr>
        <w:t>Товар, письменно уведомив Покупателя.</w:t>
      </w:r>
    </w:p>
    <w:p w14:paraId="57764D33" w14:textId="77777777" w:rsidR="00104BE8" w:rsidRPr="007E5AC4" w:rsidRDefault="00BB2DD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 xml:space="preserve">5.5. </w:t>
      </w:r>
      <w:r w:rsidR="00104BE8" w:rsidRPr="007E5AC4">
        <w:rPr>
          <w:rFonts w:ascii="Arial" w:hAnsi="Arial" w:cs="Arial"/>
          <w:sz w:val="20"/>
          <w:szCs w:val="20"/>
        </w:rPr>
        <w:t>В случае одностороннего отказа Продавца от исполнения</w:t>
      </w:r>
      <w:r w:rsidR="000A2C72" w:rsidRPr="007E5AC4">
        <w:rPr>
          <w:rFonts w:ascii="Arial" w:hAnsi="Arial" w:cs="Arial"/>
          <w:sz w:val="20"/>
          <w:szCs w:val="20"/>
        </w:rPr>
        <w:t xml:space="preserve"> настоящего</w:t>
      </w:r>
      <w:r w:rsidR="00104BE8" w:rsidRPr="007E5AC4">
        <w:rPr>
          <w:rFonts w:ascii="Arial" w:hAnsi="Arial" w:cs="Arial"/>
          <w:sz w:val="20"/>
          <w:szCs w:val="20"/>
        </w:rPr>
        <w:t xml:space="preserve"> Договора, последний считается расторгнутым с </w:t>
      </w:r>
      <w:r w:rsidR="007E5AC4" w:rsidRPr="007E5AC4">
        <w:rPr>
          <w:rFonts w:ascii="Arial" w:hAnsi="Arial" w:cs="Arial"/>
          <w:sz w:val="20"/>
          <w:szCs w:val="20"/>
        </w:rPr>
        <w:t>даты</w:t>
      </w:r>
      <w:r w:rsidR="00104BE8" w:rsidRPr="007E5AC4">
        <w:rPr>
          <w:rFonts w:ascii="Arial" w:hAnsi="Arial" w:cs="Arial"/>
          <w:sz w:val="20"/>
          <w:szCs w:val="20"/>
        </w:rPr>
        <w:t xml:space="preserve"> получения Покупателем уведомления</w:t>
      </w:r>
      <w:r w:rsidR="00CD0632">
        <w:rPr>
          <w:rFonts w:ascii="Arial" w:hAnsi="Arial" w:cs="Arial"/>
          <w:sz w:val="20"/>
          <w:szCs w:val="20"/>
        </w:rPr>
        <w:t xml:space="preserve"> Продавца</w:t>
      </w:r>
      <w:r w:rsidR="00104BE8" w:rsidRPr="007E5AC4">
        <w:rPr>
          <w:rFonts w:ascii="Arial" w:hAnsi="Arial" w:cs="Arial"/>
          <w:sz w:val="20"/>
          <w:szCs w:val="20"/>
        </w:rPr>
        <w:t xml:space="preserve"> о</w:t>
      </w:r>
      <w:r w:rsidR="007E5AC4" w:rsidRPr="007E5AC4">
        <w:rPr>
          <w:rFonts w:ascii="Arial" w:hAnsi="Arial" w:cs="Arial"/>
          <w:sz w:val="20"/>
          <w:szCs w:val="20"/>
        </w:rPr>
        <w:t>б отказе от Договора либо по истечении 5 дней со дня направления таког</w:t>
      </w:r>
      <w:r w:rsidR="007E5AC4">
        <w:rPr>
          <w:rFonts w:ascii="Arial" w:hAnsi="Arial" w:cs="Arial"/>
          <w:sz w:val="20"/>
          <w:szCs w:val="20"/>
        </w:rPr>
        <w:t>о уведомления Покупателю в зави</w:t>
      </w:r>
      <w:r w:rsidR="00152D01">
        <w:rPr>
          <w:rFonts w:ascii="Arial" w:hAnsi="Arial" w:cs="Arial"/>
          <w:sz w:val="20"/>
          <w:szCs w:val="20"/>
        </w:rPr>
        <w:t>симости от того, что наступит</w:t>
      </w:r>
      <w:r w:rsidR="007E5AC4" w:rsidRPr="007E5AC4">
        <w:rPr>
          <w:rFonts w:ascii="Arial" w:hAnsi="Arial" w:cs="Arial"/>
          <w:sz w:val="20"/>
          <w:szCs w:val="20"/>
        </w:rPr>
        <w:t xml:space="preserve"> раньше.</w:t>
      </w:r>
    </w:p>
    <w:p w14:paraId="707C8201" w14:textId="77777777" w:rsidR="00104BE8" w:rsidRPr="007E5AC4" w:rsidRDefault="004D528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lastRenderedPageBreak/>
        <w:t>5.6</w:t>
      </w:r>
      <w:r w:rsidR="00104BE8" w:rsidRPr="007E5AC4">
        <w:rPr>
          <w:rFonts w:ascii="Arial" w:hAnsi="Arial" w:cs="Arial"/>
          <w:sz w:val="20"/>
          <w:szCs w:val="20"/>
        </w:rPr>
        <w:t xml:space="preserve">. </w:t>
      </w:r>
      <w:r w:rsidRPr="007E5AC4">
        <w:rPr>
          <w:rFonts w:ascii="Arial" w:hAnsi="Arial" w:cs="Arial"/>
          <w:sz w:val="20"/>
          <w:szCs w:val="20"/>
        </w:rPr>
        <w:t xml:space="preserve">В случаях, </w:t>
      </w:r>
      <w:r w:rsidRPr="00077769">
        <w:rPr>
          <w:rFonts w:ascii="Arial" w:hAnsi="Arial" w:cs="Arial"/>
          <w:sz w:val="20"/>
          <w:szCs w:val="20"/>
        </w:rPr>
        <w:t>предусмотренных п. 5.4 настоящего Договора</w:t>
      </w:r>
      <w:r w:rsidRPr="007E5AC4">
        <w:rPr>
          <w:rFonts w:ascii="Arial" w:hAnsi="Arial" w:cs="Arial"/>
          <w:sz w:val="20"/>
          <w:szCs w:val="20"/>
        </w:rPr>
        <w:t>, сумма задатка, у</w:t>
      </w:r>
      <w:r w:rsidR="007E5AC4" w:rsidRPr="007E5AC4">
        <w:rPr>
          <w:rFonts w:ascii="Arial" w:hAnsi="Arial" w:cs="Arial"/>
          <w:sz w:val="20"/>
          <w:szCs w:val="20"/>
        </w:rPr>
        <w:t>казанная в п. </w:t>
      </w:r>
      <w:r w:rsidRPr="007E5AC4">
        <w:rPr>
          <w:rFonts w:ascii="Arial" w:hAnsi="Arial" w:cs="Arial"/>
          <w:sz w:val="20"/>
          <w:szCs w:val="20"/>
        </w:rPr>
        <w:t>3.2 настоящего Договора, не подлежит возврату Покупателю.</w:t>
      </w:r>
    </w:p>
    <w:p w14:paraId="73945074" w14:textId="77777777" w:rsidR="00213852" w:rsidRPr="00077769" w:rsidRDefault="007E5AC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5.7</w:t>
      </w:r>
      <w:r w:rsidR="00213852" w:rsidRPr="00077769">
        <w:rPr>
          <w:rFonts w:ascii="Arial" w:hAnsi="Arial" w:cs="Arial"/>
          <w:sz w:val="20"/>
          <w:szCs w:val="20"/>
        </w:rPr>
        <w:t xml:space="preserve">. В случае неосуществления Покупателем действий, </w:t>
      </w:r>
      <w:r w:rsidR="009754DC" w:rsidRPr="00077769">
        <w:rPr>
          <w:rFonts w:ascii="Arial" w:hAnsi="Arial" w:cs="Arial"/>
          <w:sz w:val="20"/>
          <w:szCs w:val="20"/>
        </w:rPr>
        <w:t xml:space="preserve">указанных в </w:t>
      </w:r>
      <w:r w:rsidR="00213852" w:rsidRPr="00077769">
        <w:rPr>
          <w:rFonts w:ascii="Arial" w:hAnsi="Arial" w:cs="Arial"/>
          <w:sz w:val="20"/>
          <w:szCs w:val="20"/>
        </w:rPr>
        <w:t xml:space="preserve">п. </w:t>
      </w:r>
      <w:r w:rsidR="009754DC" w:rsidRPr="00077769">
        <w:rPr>
          <w:rFonts w:ascii="Arial" w:hAnsi="Arial" w:cs="Arial"/>
          <w:sz w:val="20"/>
          <w:szCs w:val="20"/>
        </w:rPr>
        <w:t>4.5</w:t>
      </w:r>
      <w:r w:rsidR="00213852" w:rsidRPr="00077769">
        <w:rPr>
          <w:rFonts w:ascii="Arial" w:hAnsi="Arial" w:cs="Arial"/>
          <w:sz w:val="20"/>
          <w:szCs w:val="20"/>
        </w:rPr>
        <w:t xml:space="preserve"> настоящего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</w:t>
      </w:r>
      <w:r w:rsidR="009754DC" w:rsidRPr="00077769">
        <w:rPr>
          <w:rFonts w:ascii="Arial" w:hAnsi="Arial" w:cs="Arial"/>
          <w:sz w:val="20"/>
          <w:szCs w:val="20"/>
        </w:rPr>
        <w:t>Покупателем или иными лицами Товара после его передачи</w:t>
      </w:r>
      <w:r w:rsidR="00213852" w:rsidRPr="00077769">
        <w:rPr>
          <w:rFonts w:ascii="Arial" w:hAnsi="Arial" w:cs="Arial"/>
          <w:sz w:val="20"/>
          <w:szCs w:val="20"/>
        </w:rPr>
        <w:t xml:space="preserve"> </w:t>
      </w:r>
      <w:r w:rsidR="009754DC" w:rsidRPr="00077769">
        <w:rPr>
          <w:rFonts w:ascii="Arial" w:hAnsi="Arial" w:cs="Arial"/>
          <w:sz w:val="20"/>
          <w:szCs w:val="20"/>
        </w:rPr>
        <w:t>Продавцом</w:t>
      </w:r>
      <w:r w:rsidR="00213852" w:rsidRPr="00077769">
        <w:rPr>
          <w:rFonts w:ascii="Arial" w:hAnsi="Arial" w:cs="Arial"/>
          <w:sz w:val="20"/>
          <w:szCs w:val="20"/>
        </w:rPr>
        <w:t xml:space="preserve">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получения </w:t>
      </w:r>
      <w:r w:rsidR="009754DC" w:rsidRPr="00077769">
        <w:rPr>
          <w:rFonts w:ascii="Arial" w:hAnsi="Arial" w:cs="Arial"/>
          <w:sz w:val="20"/>
          <w:szCs w:val="20"/>
        </w:rPr>
        <w:t xml:space="preserve">от Продавца </w:t>
      </w:r>
      <w:r w:rsidR="00213852" w:rsidRPr="00077769">
        <w:rPr>
          <w:rFonts w:ascii="Arial" w:hAnsi="Arial" w:cs="Arial"/>
          <w:sz w:val="20"/>
          <w:szCs w:val="20"/>
        </w:rPr>
        <w:t xml:space="preserve">соответствующего требования </w:t>
      </w:r>
      <w:r w:rsidR="009754DC" w:rsidRPr="00077769">
        <w:rPr>
          <w:rFonts w:ascii="Arial" w:hAnsi="Arial" w:cs="Arial"/>
          <w:sz w:val="20"/>
          <w:szCs w:val="20"/>
        </w:rPr>
        <w:t>и копии подтверждающих документов</w:t>
      </w:r>
      <w:r w:rsidR="00213852" w:rsidRPr="00077769">
        <w:rPr>
          <w:rFonts w:ascii="Arial" w:hAnsi="Arial" w:cs="Arial"/>
          <w:sz w:val="20"/>
          <w:szCs w:val="20"/>
        </w:rPr>
        <w:t>.</w:t>
      </w:r>
    </w:p>
    <w:p w14:paraId="1BDF6828" w14:textId="77777777" w:rsidR="007D40D9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4AB7D4D" w14:textId="77777777" w:rsid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 w:rsidRPr="007D40D9">
        <w:rPr>
          <w:rFonts w:ascii="Arial" w:hAnsi="Arial" w:cs="Arial"/>
          <w:bCs/>
          <w:sz w:val="20"/>
          <w:szCs w:val="20"/>
        </w:rPr>
        <w:t xml:space="preserve">СТАТЬЯ 6. </w:t>
      </w:r>
      <w:r w:rsidRPr="007D40D9">
        <w:rPr>
          <w:rFonts w:ascii="Arial" w:hAnsi="Arial" w:cs="Arial"/>
          <w:caps/>
          <w:sz w:val="22"/>
          <w:szCs w:val="22"/>
        </w:rPr>
        <w:t>Действие Договора</w:t>
      </w:r>
    </w:p>
    <w:p w14:paraId="21F2EAB6" w14:textId="77777777" w:rsidR="007D40D9" w:rsidRP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7F2305A1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</w:t>
      </w:r>
      <w:r w:rsidR="00775156" w:rsidRPr="00CD0632">
        <w:rPr>
          <w:rFonts w:ascii="Arial" w:hAnsi="Arial" w:cs="Arial"/>
          <w:bCs/>
          <w:sz w:val="20"/>
          <w:szCs w:val="20"/>
        </w:rPr>
        <w:t>момента</w:t>
      </w:r>
      <w:r w:rsidRPr="00CD0632">
        <w:rPr>
          <w:rFonts w:ascii="Arial" w:hAnsi="Arial" w:cs="Arial"/>
          <w:bCs/>
          <w:sz w:val="20"/>
          <w:szCs w:val="20"/>
        </w:rPr>
        <w:t xml:space="preserve"> его подписания</w:t>
      </w:r>
      <w:r w:rsidR="00775156" w:rsidRPr="00CD0632">
        <w:rPr>
          <w:rFonts w:ascii="Arial" w:hAnsi="Arial" w:cs="Arial"/>
          <w:bCs/>
          <w:sz w:val="20"/>
          <w:szCs w:val="20"/>
        </w:rPr>
        <w:t xml:space="preserve"> Сторонами</w:t>
      </w:r>
      <w:r w:rsidRPr="00CD0632">
        <w:rPr>
          <w:rFonts w:ascii="Arial" w:hAnsi="Arial" w:cs="Arial"/>
          <w:bCs/>
          <w:sz w:val="20"/>
          <w:szCs w:val="20"/>
        </w:rPr>
        <w:t xml:space="preserve"> и действует до полного исполнения Сторонами своих обязательств.</w:t>
      </w:r>
    </w:p>
    <w:p w14:paraId="7D9BF68F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14:paraId="634EBC91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14:paraId="5EA4E0D0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14:paraId="7651791B" w14:textId="77777777" w:rsidR="007D40D9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6.3.2. в случае расторжения настоящего Договора в </w:t>
      </w:r>
      <w:r w:rsidR="009754DC">
        <w:rPr>
          <w:rFonts w:ascii="Arial" w:hAnsi="Arial" w:cs="Arial"/>
          <w:bCs/>
          <w:sz w:val="20"/>
          <w:szCs w:val="20"/>
        </w:rPr>
        <w:t>случаях, предусмотренных законом и/или настоящим Договором</w:t>
      </w:r>
      <w:r w:rsidRPr="00CD0632">
        <w:rPr>
          <w:rFonts w:ascii="Arial" w:hAnsi="Arial" w:cs="Arial"/>
          <w:bCs/>
          <w:sz w:val="20"/>
          <w:szCs w:val="20"/>
        </w:rPr>
        <w:t>.</w:t>
      </w:r>
    </w:p>
    <w:p w14:paraId="2E9FF014" w14:textId="77777777" w:rsidR="0058303D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6.4. </w:t>
      </w:r>
      <w:r w:rsidR="0058303D" w:rsidRPr="00CD0632">
        <w:rPr>
          <w:rFonts w:ascii="Arial" w:hAnsi="Arial" w:cs="Arial"/>
          <w:bCs/>
          <w:sz w:val="20"/>
          <w:szCs w:val="20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8C9FF10" w14:textId="77777777" w:rsidR="007E5AC4" w:rsidRPr="00CD0632" w:rsidRDefault="007E5AC4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14:paraId="084AF3D0" w14:textId="77777777" w:rsidR="00882523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caps/>
          <w:sz w:val="20"/>
          <w:szCs w:val="20"/>
        </w:rPr>
        <w:t>СТАТЬЯ 7</w:t>
      </w:r>
      <w:r w:rsidR="00882523" w:rsidRPr="00CD0632">
        <w:rPr>
          <w:rFonts w:ascii="Arial" w:hAnsi="Arial" w:cs="Arial"/>
          <w:caps/>
          <w:sz w:val="20"/>
          <w:szCs w:val="20"/>
        </w:rPr>
        <w:t>. ЗАКЛЮЧИТЕЛЬНЫЕ ПОЛОЖЕНИЯ</w:t>
      </w:r>
    </w:p>
    <w:p w14:paraId="3E7834B9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248B85F5" w14:textId="77777777" w:rsidR="008A0946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7.1. </w:t>
      </w:r>
      <w:r w:rsidRPr="00CD0632"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14:paraId="179EDF4C" w14:textId="77777777" w:rsidR="009754DC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с ним, </w:t>
      </w:r>
      <w:r w:rsidRPr="00CD0632">
        <w:rPr>
          <w:rFonts w:ascii="Arial" w:hAnsi="Arial" w:cs="Arial"/>
          <w:kern w:val="2"/>
          <w:sz w:val="20"/>
          <w:szCs w:val="20"/>
        </w:rPr>
        <w:t>в случае невозможности их урегулирования Сторонами путем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 </w:t>
      </w:r>
      <w:r w:rsidRPr="00CD0632">
        <w:rPr>
          <w:rFonts w:ascii="Arial" w:hAnsi="Arial" w:cs="Arial"/>
          <w:kern w:val="2"/>
          <w:sz w:val="20"/>
          <w:szCs w:val="20"/>
        </w:rPr>
        <w:t>переговоров подлежат разрешению</w:t>
      </w:r>
      <w:r w:rsidR="009754DC">
        <w:rPr>
          <w:rFonts w:ascii="Arial" w:hAnsi="Arial" w:cs="Arial"/>
          <w:kern w:val="2"/>
          <w:sz w:val="20"/>
          <w:szCs w:val="20"/>
        </w:rPr>
        <w:t>:</w:t>
      </w:r>
    </w:p>
    <w:p w14:paraId="44E9318A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>в случае п</w:t>
      </w:r>
      <w:r>
        <w:rPr>
          <w:rFonts w:ascii="Arial" w:hAnsi="Arial" w:cs="Arial"/>
          <w:kern w:val="2"/>
          <w:sz w:val="20"/>
          <w:szCs w:val="20"/>
        </w:rPr>
        <w:t>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арбитражному суду – в Арбитражном суде города Санкт-Петербурга и Ленинградской области;</w:t>
      </w:r>
    </w:p>
    <w:p w14:paraId="411E472F" w14:textId="77777777" w:rsid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случае </w:t>
      </w:r>
      <w:r>
        <w:rPr>
          <w:rFonts w:ascii="Arial" w:hAnsi="Arial" w:cs="Arial"/>
          <w:kern w:val="2"/>
          <w:sz w:val="20"/>
          <w:szCs w:val="20"/>
        </w:rPr>
        <w:t>подсудности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суду общей юрисдикции</w:t>
      </w:r>
      <w:r>
        <w:rPr>
          <w:rFonts w:ascii="Arial" w:hAnsi="Arial" w:cs="Arial"/>
          <w:kern w:val="2"/>
          <w:sz w:val="20"/>
          <w:szCs w:val="20"/>
        </w:rPr>
        <w:t xml:space="preserve"> - </w:t>
      </w:r>
      <w:r w:rsidRPr="009754DC">
        <w:rPr>
          <w:rFonts w:ascii="Arial" w:hAnsi="Arial" w:cs="Arial"/>
          <w:kern w:val="2"/>
          <w:sz w:val="20"/>
          <w:szCs w:val="20"/>
        </w:rPr>
        <w:t>в Смольнинском районном суде города Санкт-Петербурга</w:t>
      </w:r>
      <w:r>
        <w:rPr>
          <w:rFonts w:ascii="Arial" w:hAnsi="Arial" w:cs="Arial"/>
          <w:kern w:val="2"/>
          <w:sz w:val="20"/>
          <w:szCs w:val="20"/>
        </w:rPr>
        <w:t>;</w:t>
      </w:r>
    </w:p>
    <w:p w14:paraId="419DBDED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</w:t>
      </w:r>
      <w:r w:rsidRPr="009754DC">
        <w:rPr>
          <w:rFonts w:ascii="Arial" w:hAnsi="Arial" w:cs="Arial"/>
          <w:kern w:val="2"/>
          <w:sz w:val="20"/>
          <w:szCs w:val="20"/>
        </w:rPr>
        <w:t xml:space="preserve">мировому судье – </w:t>
      </w:r>
      <w:r>
        <w:rPr>
          <w:rFonts w:ascii="Arial" w:hAnsi="Arial" w:cs="Arial"/>
          <w:kern w:val="2"/>
          <w:sz w:val="20"/>
          <w:szCs w:val="20"/>
        </w:rPr>
        <w:t xml:space="preserve">у </w:t>
      </w:r>
      <w:r w:rsidRPr="009754DC">
        <w:rPr>
          <w:rFonts w:ascii="Arial" w:hAnsi="Arial" w:cs="Arial"/>
          <w:kern w:val="2"/>
          <w:sz w:val="20"/>
          <w:szCs w:val="20"/>
        </w:rPr>
        <w:t>миров</w:t>
      </w:r>
      <w:r>
        <w:rPr>
          <w:rFonts w:ascii="Arial" w:hAnsi="Arial" w:cs="Arial"/>
          <w:kern w:val="2"/>
          <w:sz w:val="20"/>
          <w:szCs w:val="20"/>
        </w:rPr>
        <w:t>ого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судь</w:t>
      </w:r>
      <w:r>
        <w:rPr>
          <w:rFonts w:ascii="Arial" w:hAnsi="Arial" w:cs="Arial"/>
          <w:kern w:val="2"/>
          <w:sz w:val="20"/>
          <w:szCs w:val="20"/>
        </w:rPr>
        <w:t>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судебного участк</w:t>
      </w:r>
      <w:r>
        <w:rPr>
          <w:rFonts w:ascii="Arial" w:hAnsi="Arial" w:cs="Arial"/>
          <w:kern w:val="2"/>
          <w:sz w:val="20"/>
          <w:szCs w:val="20"/>
        </w:rPr>
        <w:t>а № 208 города Санкт-Петербурга.</w:t>
      </w:r>
    </w:p>
    <w:p w14:paraId="5B8BFD7F" w14:textId="77777777" w:rsidR="00882523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7.3. </w:t>
      </w:r>
      <w:r w:rsidR="00882523" w:rsidRPr="00CD0632">
        <w:rPr>
          <w:rFonts w:ascii="Arial" w:hAnsi="Arial" w:cs="Arial"/>
          <w:bCs/>
          <w:sz w:val="20"/>
          <w:szCs w:val="20"/>
        </w:rPr>
        <w:t xml:space="preserve">Настоящий Договор составлен в трех </w:t>
      </w:r>
      <w:r w:rsidR="00077769">
        <w:rPr>
          <w:rFonts w:ascii="Arial" w:hAnsi="Arial" w:cs="Arial"/>
          <w:bCs/>
          <w:sz w:val="20"/>
          <w:szCs w:val="20"/>
        </w:rPr>
        <w:t xml:space="preserve">одинаковых </w:t>
      </w:r>
      <w:r w:rsidR="00882523" w:rsidRPr="00CD0632">
        <w:rPr>
          <w:rFonts w:ascii="Arial" w:hAnsi="Arial" w:cs="Arial"/>
          <w:bCs/>
          <w:sz w:val="20"/>
          <w:szCs w:val="20"/>
        </w:rPr>
        <w:t>экземплярах, один экземпляр - для Продавца, два экземпляра – для Покупателя.</w:t>
      </w:r>
    </w:p>
    <w:p w14:paraId="2488C728" w14:textId="77777777" w:rsidR="008A0946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2E4D1117" w14:textId="77777777" w:rsidR="00882523" w:rsidRPr="00CD0632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D0632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14:paraId="5D9564BD" w14:textId="77777777"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CD0632" w14:paraId="4C0F6EDC" w14:textId="77777777" w:rsidTr="008E56FB">
        <w:tc>
          <w:tcPr>
            <w:tcW w:w="4800" w:type="dxa"/>
            <w:shd w:val="clear" w:color="auto" w:fill="auto"/>
          </w:tcPr>
          <w:p w14:paraId="4746882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14:paraId="77E1B2FA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Юридический адрес: 197342, Санкт-Петербург, вн.тер.г. муниципальный округ Ланское, Черной речки наб., до</w:t>
            </w:r>
            <w:r w:rsidR="00152D01">
              <w:rPr>
                <w:rFonts w:ascii="Arial" w:hAnsi="Arial" w:cs="Arial"/>
                <w:bCs/>
                <w:sz w:val="20"/>
                <w:szCs w:val="20"/>
              </w:rPr>
              <w:t>м 47, строение 2, пом. 1-Н, оф. 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372     </w:t>
            </w:r>
          </w:p>
          <w:p w14:paraId="289C2239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  <w:r w:rsidR="00303D4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14:paraId="08D9B2DC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14:paraId="22AF66B5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14:paraId="3E03FDDA" w14:textId="77777777" w:rsidR="00152D01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A2E74B4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14:paraId="233FF56F" w14:textId="77777777" w:rsidR="00BE6F2F" w:rsidRPr="00077769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</w:p>
          <w:p w14:paraId="67B76735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F4BD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14:paraId="3A0CA2E3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14:paraId="11D1B204" w14:textId="77777777"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34A6FBE0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0519919A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40F37086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630ABA1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4352F5C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766972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5C20FAF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0E075D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E161EC2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11A6EE44" w14:textId="77777777" w:rsidR="00BE6F2F" w:rsidRPr="00CD0632" w:rsidRDefault="00BE6F2F" w:rsidP="00303D4D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CD0632" w14:paraId="16DE02BD" w14:textId="77777777" w:rsidTr="008E56FB">
        <w:tc>
          <w:tcPr>
            <w:tcW w:w="9745" w:type="dxa"/>
            <w:gridSpan w:val="2"/>
            <w:shd w:val="clear" w:color="auto" w:fill="auto"/>
          </w:tcPr>
          <w:p w14:paraId="071CC4B1" w14:textId="77777777" w:rsidR="00077769" w:rsidRDefault="00077769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14:paraId="75B27AD0" w14:textId="77777777" w:rsidR="00BE6F2F" w:rsidRPr="00CD0632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63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CD0632" w14:paraId="5684CB51" w14:textId="77777777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14:paraId="5B1E667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ец:</w:t>
                  </w: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14:paraId="384DA21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14:paraId="15505BC5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14:paraId="46DD615E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14:paraId="35ED33F5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7EF0B8D" w14:textId="77777777" w:rsidR="00BE6F2F" w:rsidRPr="00CD0632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ь:</w:t>
                  </w:r>
                </w:p>
                <w:p w14:paraId="589B205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14:paraId="5234E76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9E1190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14B587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14:paraId="3F78C302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6BA532" w14:textId="77777777" w:rsidR="001866E6" w:rsidRPr="00CD0632" w:rsidRDefault="001866E6" w:rsidP="00395A59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1866E6" w:rsidRPr="00CD0632" w:rsidSect="001007FA"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C52AC" w14:textId="77777777" w:rsidR="00457E28" w:rsidRDefault="00457E28">
      <w:r>
        <w:separator/>
      </w:r>
    </w:p>
  </w:endnote>
  <w:endnote w:type="continuationSeparator" w:id="0">
    <w:p w14:paraId="5DA2CB41" w14:textId="77777777" w:rsidR="00457E28" w:rsidRDefault="0045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14F4" w14:textId="77777777" w:rsidR="00457E28" w:rsidRDefault="00457E28">
      <w:r>
        <w:separator/>
      </w:r>
    </w:p>
  </w:footnote>
  <w:footnote w:type="continuationSeparator" w:id="0">
    <w:p w14:paraId="5AA73C4E" w14:textId="77777777" w:rsidR="00457E28" w:rsidRDefault="0045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8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1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24"/>
  </w:num>
  <w:num w:numId="5">
    <w:abstractNumId w:val="1"/>
  </w:num>
  <w:num w:numId="6">
    <w:abstractNumId w:val="15"/>
  </w:num>
  <w:num w:numId="7">
    <w:abstractNumId w:val="17"/>
  </w:num>
  <w:num w:numId="8">
    <w:abstractNumId w:val="12"/>
  </w:num>
  <w:num w:numId="9">
    <w:abstractNumId w:val="0"/>
  </w:num>
  <w:num w:numId="10">
    <w:abstractNumId w:val="7"/>
  </w:num>
  <w:num w:numId="11">
    <w:abstractNumId w:val="22"/>
  </w:num>
  <w:num w:numId="12">
    <w:abstractNumId w:val="14"/>
  </w:num>
  <w:num w:numId="13">
    <w:abstractNumId w:val="19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28A2"/>
    <w:rsid w:val="00054B99"/>
    <w:rsid w:val="00054DD2"/>
    <w:rsid w:val="00061E80"/>
    <w:rsid w:val="0006251A"/>
    <w:rsid w:val="00062557"/>
    <w:rsid w:val="00063DC6"/>
    <w:rsid w:val="00066861"/>
    <w:rsid w:val="000702E7"/>
    <w:rsid w:val="00077769"/>
    <w:rsid w:val="00083591"/>
    <w:rsid w:val="000854BC"/>
    <w:rsid w:val="0008582A"/>
    <w:rsid w:val="00085A67"/>
    <w:rsid w:val="000907AC"/>
    <w:rsid w:val="000A2C36"/>
    <w:rsid w:val="000A2C72"/>
    <w:rsid w:val="000A329E"/>
    <w:rsid w:val="000A44AA"/>
    <w:rsid w:val="000A686B"/>
    <w:rsid w:val="000B0B6F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2D01"/>
    <w:rsid w:val="0015729B"/>
    <w:rsid w:val="00162B2C"/>
    <w:rsid w:val="00165176"/>
    <w:rsid w:val="001663B5"/>
    <w:rsid w:val="00166CD7"/>
    <w:rsid w:val="00172B81"/>
    <w:rsid w:val="001754F8"/>
    <w:rsid w:val="00181EC6"/>
    <w:rsid w:val="00182819"/>
    <w:rsid w:val="00185960"/>
    <w:rsid w:val="001866E6"/>
    <w:rsid w:val="00191771"/>
    <w:rsid w:val="001975A6"/>
    <w:rsid w:val="00197841"/>
    <w:rsid w:val="001A6F0D"/>
    <w:rsid w:val="001B2FFE"/>
    <w:rsid w:val="001B4792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2047FE"/>
    <w:rsid w:val="002066F4"/>
    <w:rsid w:val="00213852"/>
    <w:rsid w:val="00214409"/>
    <w:rsid w:val="002235AA"/>
    <w:rsid w:val="0022408D"/>
    <w:rsid w:val="00226647"/>
    <w:rsid w:val="002266FB"/>
    <w:rsid w:val="00227BAE"/>
    <w:rsid w:val="0024001D"/>
    <w:rsid w:val="00242615"/>
    <w:rsid w:val="002448CB"/>
    <w:rsid w:val="00246BEB"/>
    <w:rsid w:val="002500E4"/>
    <w:rsid w:val="0025163F"/>
    <w:rsid w:val="00253E23"/>
    <w:rsid w:val="002566F1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A0061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0727"/>
    <w:rsid w:val="002E1B90"/>
    <w:rsid w:val="002E79BA"/>
    <w:rsid w:val="002F29DB"/>
    <w:rsid w:val="002F4077"/>
    <w:rsid w:val="002F4FF2"/>
    <w:rsid w:val="0030035E"/>
    <w:rsid w:val="0030140B"/>
    <w:rsid w:val="00303D4D"/>
    <w:rsid w:val="00305F4C"/>
    <w:rsid w:val="003124C7"/>
    <w:rsid w:val="003128A7"/>
    <w:rsid w:val="00320B62"/>
    <w:rsid w:val="003257FD"/>
    <w:rsid w:val="003257FE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546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A59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37F4"/>
    <w:rsid w:val="00405AC6"/>
    <w:rsid w:val="00415ABF"/>
    <w:rsid w:val="004160D5"/>
    <w:rsid w:val="004207FD"/>
    <w:rsid w:val="004208D3"/>
    <w:rsid w:val="00422B72"/>
    <w:rsid w:val="00440E17"/>
    <w:rsid w:val="00441906"/>
    <w:rsid w:val="00443211"/>
    <w:rsid w:val="004461D1"/>
    <w:rsid w:val="00450424"/>
    <w:rsid w:val="004532C2"/>
    <w:rsid w:val="00457824"/>
    <w:rsid w:val="00457E28"/>
    <w:rsid w:val="00462D2E"/>
    <w:rsid w:val="004632A7"/>
    <w:rsid w:val="004662B8"/>
    <w:rsid w:val="00467C6A"/>
    <w:rsid w:val="004703D3"/>
    <w:rsid w:val="0047048A"/>
    <w:rsid w:val="00471411"/>
    <w:rsid w:val="00471E9D"/>
    <w:rsid w:val="004753CE"/>
    <w:rsid w:val="00481E46"/>
    <w:rsid w:val="00485B93"/>
    <w:rsid w:val="0048606B"/>
    <w:rsid w:val="00491656"/>
    <w:rsid w:val="004935E0"/>
    <w:rsid w:val="00493D1D"/>
    <w:rsid w:val="00494CB0"/>
    <w:rsid w:val="00496A99"/>
    <w:rsid w:val="004A01E6"/>
    <w:rsid w:val="004A2FC4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AB2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8638C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28E9"/>
    <w:rsid w:val="00624A34"/>
    <w:rsid w:val="00627618"/>
    <w:rsid w:val="00631B41"/>
    <w:rsid w:val="006408F8"/>
    <w:rsid w:val="00642A71"/>
    <w:rsid w:val="00645446"/>
    <w:rsid w:val="00650109"/>
    <w:rsid w:val="00650D08"/>
    <w:rsid w:val="006545A4"/>
    <w:rsid w:val="00655F65"/>
    <w:rsid w:val="00656A0B"/>
    <w:rsid w:val="00663B67"/>
    <w:rsid w:val="006653A8"/>
    <w:rsid w:val="00677438"/>
    <w:rsid w:val="00681370"/>
    <w:rsid w:val="00686D6F"/>
    <w:rsid w:val="0069524B"/>
    <w:rsid w:val="006A17CD"/>
    <w:rsid w:val="006A5942"/>
    <w:rsid w:val="006B7A4C"/>
    <w:rsid w:val="006C3252"/>
    <w:rsid w:val="006C5ABE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59A0"/>
    <w:rsid w:val="00721656"/>
    <w:rsid w:val="00726357"/>
    <w:rsid w:val="0072641D"/>
    <w:rsid w:val="00731051"/>
    <w:rsid w:val="007370B6"/>
    <w:rsid w:val="00741AB3"/>
    <w:rsid w:val="00742108"/>
    <w:rsid w:val="00742906"/>
    <w:rsid w:val="00743E6B"/>
    <w:rsid w:val="0074603D"/>
    <w:rsid w:val="00750834"/>
    <w:rsid w:val="00751F37"/>
    <w:rsid w:val="007542F1"/>
    <w:rsid w:val="00754CE8"/>
    <w:rsid w:val="007620A0"/>
    <w:rsid w:val="007662D9"/>
    <w:rsid w:val="00766FDE"/>
    <w:rsid w:val="00767F13"/>
    <w:rsid w:val="00771F83"/>
    <w:rsid w:val="00773446"/>
    <w:rsid w:val="00775156"/>
    <w:rsid w:val="007755BF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F0B03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3804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B3147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901455"/>
    <w:rsid w:val="00902445"/>
    <w:rsid w:val="00903D98"/>
    <w:rsid w:val="009106F4"/>
    <w:rsid w:val="00910D49"/>
    <w:rsid w:val="00911960"/>
    <w:rsid w:val="00913937"/>
    <w:rsid w:val="00913A8F"/>
    <w:rsid w:val="009162B0"/>
    <w:rsid w:val="00917E9F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754DC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0669"/>
    <w:rsid w:val="009B7348"/>
    <w:rsid w:val="009B7E3C"/>
    <w:rsid w:val="009C0412"/>
    <w:rsid w:val="009C21A7"/>
    <w:rsid w:val="009C517C"/>
    <w:rsid w:val="009D0808"/>
    <w:rsid w:val="009D267E"/>
    <w:rsid w:val="009D587C"/>
    <w:rsid w:val="009D6F32"/>
    <w:rsid w:val="009E0703"/>
    <w:rsid w:val="009F1111"/>
    <w:rsid w:val="009F2821"/>
    <w:rsid w:val="00A008A1"/>
    <w:rsid w:val="00A06302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4A9C"/>
    <w:rsid w:val="00A55B1F"/>
    <w:rsid w:val="00A56E87"/>
    <w:rsid w:val="00A665A5"/>
    <w:rsid w:val="00A70438"/>
    <w:rsid w:val="00A71C11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30625"/>
    <w:rsid w:val="00B41503"/>
    <w:rsid w:val="00B4178F"/>
    <w:rsid w:val="00B46EFE"/>
    <w:rsid w:val="00B507D0"/>
    <w:rsid w:val="00B5194F"/>
    <w:rsid w:val="00B55B0D"/>
    <w:rsid w:val="00B57278"/>
    <w:rsid w:val="00B601E0"/>
    <w:rsid w:val="00B632A1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096D"/>
    <w:rsid w:val="00CA2B9B"/>
    <w:rsid w:val="00CB00D5"/>
    <w:rsid w:val="00CB05EB"/>
    <w:rsid w:val="00CB1002"/>
    <w:rsid w:val="00CB6A49"/>
    <w:rsid w:val="00CB6CB6"/>
    <w:rsid w:val="00CB733F"/>
    <w:rsid w:val="00CC2627"/>
    <w:rsid w:val="00CC2C92"/>
    <w:rsid w:val="00CC6457"/>
    <w:rsid w:val="00CD0541"/>
    <w:rsid w:val="00CD0632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5417"/>
    <w:rsid w:val="00D10808"/>
    <w:rsid w:val="00D1472C"/>
    <w:rsid w:val="00D17D9F"/>
    <w:rsid w:val="00D24E5A"/>
    <w:rsid w:val="00D2690F"/>
    <w:rsid w:val="00D32588"/>
    <w:rsid w:val="00D34FB8"/>
    <w:rsid w:val="00D37447"/>
    <w:rsid w:val="00D3763C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F66"/>
    <w:rsid w:val="00E45FEC"/>
    <w:rsid w:val="00E54964"/>
    <w:rsid w:val="00E56F0E"/>
    <w:rsid w:val="00E57983"/>
    <w:rsid w:val="00E63C43"/>
    <w:rsid w:val="00E702C2"/>
    <w:rsid w:val="00E72C67"/>
    <w:rsid w:val="00E800B3"/>
    <w:rsid w:val="00E81DA8"/>
    <w:rsid w:val="00E82EF2"/>
    <w:rsid w:val="00E837F0"/>
    <w:rsid w:val="00E85291"/>
    <w:rsid w:val="00E85576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0D90"/>
    <w:rsid w:val="00F266C3"/>
    <w:rsid w:val="00F3041D"/>
    <w:rsid w:val="00F326AF"/>
    <w:rsid w:val="00F37C3E"/>
    <w:rsid w:val="00F40293"/>
    <w:rsid w:val="00F42CC1"/>
    <w:rsid w:val="00F457D7"/>
    <w:rsid w:val="00F46E35"/>
    <w:rsid w:val="00F51166"/>
    <w:rsid w:val="00F515E2"/>
    <w:rsid w:val="00F53F4E"/>
    <w:rsid w:val="00F5422D"/>
    <w:rsid w:val="00F555BA"/>
    <w:rsid w:val="00F6239B"/>
    <w:rsid w:val="00F63477"/>
    <w:rsid w:val="00F65031"/>
    <w:rsid w:val="00F70A68"/>
    <w:rsid w:val="00F713FB"/>
    <w:rsid w:val="00F71AB9"/>
    <w:rsid w:val="00F72D04"/>
    <w:rsid w:val="00F81968"/>
    <w:rsid w:val="00F9027F"/>
    <w:rsid w:val="00F91562"/>
    <w:rsid w:val="00F92045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B83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4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af5">
    <w:name w:val="Body Text"/>
    <w:basedOn w:val="a"/>
    <w:link w:val="af6"/>
    <w:rsid w:val="0058638C"/>
    <w:pPr>
      <w:spacing w:after="120"/>
    </w:pPr>
  </w:style>
  <w:style w:type="character" w:customStyle="1" w:styleId="af6">
    <w:name w:val="Основной текст Знак"/>
    <w:link w:val="af5"/>
    <w:rsid w:val="0058638C"/>
    <w:rPr>
      <w:sz w:val="24"/>
      <w:szCs w:val="24"/>
    </w:rPr>
  </w:style>
  <w:style w:type="character" w:customStyle="1" w:styleId="af4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3"/>
    <w:uiPriority w:val="34"/>
    <w:qFormat/>
    <w:locked/>
    <w:rsid w:val="002E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36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3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9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87D5-C736-40CF-8007-797DE837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9981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2022-11-23T10:46:00Z</dcterms:created>
  <dcterms:modified xsi:type="dcterms:W3CDTF">2023-02-03T07:21:00Z</dcterms:modified>
</cp:coreProperties>
</file>