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10" w:rsidRPr="00C10010" w:rsidRDefault="00C10010" w:rsidP="00C10010">
      <w:pPr>
        <w:suppressAutoHyphens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bookmarkStart w:id="0" w:name="_Toc82679720"/>
      <w:r w:rsidRPr="00C10010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И</w:t>
      </w:r>
      <w:bookmarkStart w:id="1" w:name="_GoBack"/>
      <w:bookmarkEnd w:id="1"/>
      <w:r w:rsidRPr="00C10010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звещение о проведен</w:t>
      </w:r>
      <w:proofErr w:type="gramStart"/>
      <w:r w:rsidRPr="00C10010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ии Ау</w:t>
      </w:r>
      <w:proofErr w:type="gramEnd"/>
      <w:r w:rsidRPr="00C10010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кциона на повышение </w:t>
      </w:r>
      <w:r w:rsidRPr="00C10010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br/>
        <w:t>на право заключения договора купли-продажи имущества</w:t>
      </w:r>
      <w:r w:rsidRPr="00C10010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br/>
        <w:t>АО «</w:t>
      </w:r>
      <w:proofErr w:type="spellStart"/>
      <w:r w:rsidRPr="00C10010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Богучанская</w:t>
      </w:r>
      <w:proofErr w:type="spellEnd"/>
      <w:r w:rsidRPr="00C10010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ГЭС»</w:t>
      </w:r>
      <w:bookmarkEnd w:id="0"/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7"/>
      </w:tblGrid>
      <w:tr w:rsidR="00C10010" w:rsidRPr="00C10010" w:rsidTr="00AA6E67">
        <w:tc>
          <w:tcPr>
            <w:tcW w:w="817" w:type="dxa"/>
            <w:vAlign w:val="center"/>
          </w:tcPr>
          <w:p w:rsidR="00C10010" w:rsidRPr="00C10010" w:rsidRDefault="00C10010" w:rsidP="00C10010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C10010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№</w:t>
            </w:r>
            <w:r w:rsidRPr="00C10010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br/>
            </w:r>
            <w:proofErr w:type="gramStart"/>
            <w:r w:rsidRPr="00C10010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п</w:t>
            </w:r>
            <w:proofErr w:type="gramEnd"/>
            <w:r w:rsidRPr="00C10010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552" w:type="dxa"/>
            <w:vAlign w:val="center"/>
          </w:tcPr>
          <w:p w:rsidR="00C10010" w:rsidRPr="00C10010" w:rsidRDefault="00C10010" w:rsidP="00C10010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C10010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:rsidR="00C10010" w:rsidRPr="00C10010" w:rsidRDefault="00C10010" w:rsidP="00C10010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C10010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Содержание пункта Извещения</w:t>
            </w:r>
          </w:p>
        </w:tc>
      </w:tr>
      <w:tr w:rsidR="00C10010" w:rsidRPr="00C10010" w:rsidTr="00AA6E67">
        <w:tc>
          <w:tcPr>
            <w:tcW w:w="817" w:type="dxa"/>
          </w:tcPr>
          <w:p w:rsidR="00C10010" w:rsidRPr="00C10010" w:rsidRDefault="00C10010" w:rsidP="00C10010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C10010" w:rsidRPr="00C10010" w:rsidRDefault="00C10010" w:rsidP="00C10010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Способ продажи</w:t>
            </w:r>
          </w:p>
        </w:tc>
        <w:tc>
          <w:tcPr>
            <w:tcW w:w="6837" w:type="dxa"/>
          </w:tcPr>
          <w:p w:rsidR="00C10010" w:rsidRPr="00C10010" w:rsidRDefault="00C10010" w:rsidP="00C10010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Аукцион на повышение (далее также – аукцион)</w:t>
            </w:r>
          </w:p>
        </w:tc>
      </w:tr>
      <w:tr w:rsidR="00C10010" w:rsidRPr="00C10010" w:rsidTr="00AA6E67">
        <w:tc>
          <w:tcPr>
            <w:tcW w:w="817" w:type="dxa"/>
          </w:tcPr>
          <w:p w:rsidR="00C10010" w:rsidRPr="00C10010" w:rsidRDefault="00C10010" w:rsidP="00C10010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C10010" w:rsidRPr="00C10010" w:rsidRDefault="00C10010" w:rsidP="00C10010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Продавец </w:t>
            </w:r>
          </w:p>
        </w:tc>
        <w:tc>
          <w:tcPr>
            <w:tcW w:w="6837" w:type="dxa"/>
          </w:tcPr>
          <w:p w:rsidR="00C10010" w:rsidRPr="00C10010" w:rsidRDefault="00C10010" w:rsidP="00C10010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Наименование: Акционерное общество «</w:t>
            </w:r>
            <w:proofErr w:type="spellStart"/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Богучанская</w:t>
            </w:r>
            <w:proofErr w:type="spellEnd"/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ГЭС» (АО «</w:t>
            </w:r>
            <w:proofErr w:type="spellStart"/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Богучанская</w:t>
            </w:r>
            <w:proofErr w:type="spellEnd"/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ГЭС»)</w:t>
            </w:r>
          </w:p>
          <w:p w:rsidR="00C10010" w:rsidRPr="00C10010" w:rsidRDefault="00C10010" w:rsidP="00C10010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Место нахождения: 663491, Красноярский край, </w:t>
            </w:r>
            <w:proofErr w:type="spellStart"/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Кежемский</w:t>
            </w:r>
            <w:proofErr w:type="spellEnd"/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район, город </w:t>
            </w:r>
            <w:proofErr w:type="spellStart"/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Кодинск</w:t>
            </w:r>
            <w:proofErr w:type="spellEnd"/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, улица Промышленная, здание 3.</w:t>
            </w:r>
          </w:p>
          <w:p w:rsidR="00C10010" w:rsidRPr="00C10010" w:rsidRDefault="00C10010" w:rsidP="00C10010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Почтовый адрес: Россия, 663491, Красноярский край, </w:t>
            </w:r>
            <w:proofErr w:type="spellStart"/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Кежемский</w:t>
            </w:r>
            <w:proofErr w:type="spellEnd"/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район, г. </w:t>
            </w:r>
            <w:proofErr w:type="spellStart"/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Кодинск</w:t>
            </w:r>
            <w:proofErr w:type="spellEnd"/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, а/я 132</w:t>
            </w:r>
          </w:p>
          <w:p w:rsidR="00C10010" w:rsidRPr="00C10010" w:rsidRDefault="00C10010" w:rsidP="00C1001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Адрес электронной почты: </w:t>
            </w:r>
            <w:hyperlink r:id="rId6" w:history="1">
              <w:r w:rsidRPr="00C10010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C10010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eastAsia="ru-RU"/>
                </w:rPr>
                <w:t>@</w:t>
              </w:r>
              <w:r w:rsidRPr="00C10010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C10010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C10010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C10010" w:rsidRPr="00C10010" w:rsidRDefault="00C10010" w:rsidP="00C10010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Контактный телефон: 8 (39143)3-10-00</w:t>
            </w:r>
          </w:p>
        </w:tc>
      </w:tr>
      <w:tr w:rsidR="00C10010" w:rsidRPr="00C10010" w:rsidTr="00AA6E67">
        <w:tc>
          <w:tcPr>
            <w:tcW w:w="817" w:type="dxa"/>
          </w:tcPr>
          <w:p w:rsidR="00C10010" w:rsidRPr="00C10010" w:rsidRDefault="00C10010" w:rsidP="00C10010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2" w:name="_Ref514805111"/>
          </w:p>
        </w:tc>
        <w:bookmarkEnd w:id="2"/>
        <w:tc>
          <w:tcPr>
            <w:tcW w:w="2552" w:type="dxa"/>
          </w:tcPr>
          <w:p w:rsidR="00C10010" w:rsidRPr="00C10010" w:rsidRDefault="00C10010" w:rsidP="00C10010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Организатор продажи </w:t>
            </w:r>
          </w:p>
        </w:tc>
        <w:tc>
          <w:tcPr>
            <w:tcW w:w="6837" w:type="dxa"/>
          </w:tcPr>
          <w:p w:rsidR="00C10010" w:rsidRPr="00C10010" w:rsidRDefault="00C10010" w:rsidP="00C10010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Наименование: Акционерное общество «</w:t>
            </w:r>
            <w:proofErr w:type="spellStart"/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Богучанская</w:t>
            </w:r>
            <w:proofErr w:type="spellEnd"/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ГЭС» (АО «</w:t>
            </w:r>
            <w:proofErr w:type="spellStart"/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Богучанская</w:t>
            </w:r>
            <w:proofErr w:type="spellEnd"/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ГЭС»)</w:t>
            </w:r>
          </w:p>
          <w:p w:rsidR="00C10010" w:rsidRPr="00C10010" w:rsidRDefault="00C10010" w:rsidP="00C10010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Место нахождения: 663491, Красноярский край, </w:t>
            </w:r>
            <w:proofErr w:type="spellStart"/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Кежемский</w:t>
            </w:r>
            <w:proofErr w:type="spellEnd"/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район, город </w:t>
            </w:r>
            <w:proofErr w:type="spellStart"/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Кодинск</w:t>
            </w:r>
            <w:proofErr w:type="spellEnd"/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, улица Промышленная, здание 3.</w:t>
            </w:r>
          </w:p>
          <w:p w:rsidR="00C10010" w:rsidRPr="00C10010" w:rsidRDefault="00C10010" w:rsidP="00C10010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Почтовый адрес: Россия, 663491, Красноярский край, </w:t>
            </w:r>
            <w:proofErr w:type="spellStart"/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Кежемский</w:t>
            </w:r>
            <w:proofErr w:type="spellEnd"/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район, г. </w:t>
            </w:r>
            <w:proofErr w:type="spellStart"/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Кодинск</w:t>
            </w:r>
            <w:proofErr w:type="spellEnd"/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, а/я 132</w:t>
            </w:r>
          </w:p>
          <w:p w:rsidR="00C10010" w:rsidRPr="00C10010" w:rsidRDefault="00C10010" w:rsidP="00C10010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Адрес электронной почты: </w:t>
            </w:r>
            <w:hyperlink r:id="rId7" w:history="1">
              <w:r w:rsidRPr="00C10010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C10010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eastAsia="ru-RU"/>
                </w:rPr>
                <w:t>@</w:t>
              </w:r>
              <w:r w:rsidRPr="00C10010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C10010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C10010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C10010" w:rsidRPr="00C10010" w:rsidRDefault="00C10010" w:rsidP="00C10010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Контактный телефон: 8 (39143)3-10-00</w:t>
            </w:r>
          </w:p>
        </w:tc>
      </w:tr>
      <w:tr w:rsidR="00C10010" w:rsidRPr="00C10010" w:rsidTr="00AA6E67">
        <w:tc>
          <w:tcPr>
            <w:tcW w:w="817" w:type="dxa"/>
          </w:tcPr>
          <w:p w:rsidR="00C10010" w:rsidRPr="00C10010" w:rsidRDefault="00C10010" w:rsidP="00C10010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3" w:name="_Ref514805119"/>
          </w:p>
        </w:tc>
        <w:bookmarkEnd w:id="3"/>
        <w:tc>
          <w:tcPr>
            <w:tcW w:w="2552" w:type="dxa"/>
          </w:tcPr>
          <w:p w:rsidR="00C10010" w:rsidRPr="00C10010" w:rsidRDefault="00C10010" w:rsidP="00C10010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Представитель Организатора продажи</w:t>
            </w:r>
          </w:p>
        </w:tc>
        <w:tc>
          <w:tcPr>
            <w:tcW w:w="6837" w:type="dxa"/>
          </w:tcPr>
          <w:p w:rsidR="00C10010" w:rsidRPr="00C10010" w:rsidRDefault="00C10010" w:rsidP="00C1001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Контактное лицо: Бабкина Валентина Ивановна</w:t>
            </w:r>
          </w:p>
          <w:p w:rsidR="00C10010" w:rsidRPr="00C10010" w:rsidRDefault="00C10010" w:rsidP="00C1001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Контактный телефон: 8 (39143)3-18-81</w:t>
            </w:r>
          </w:p>
          <w:p w:rsidR="00C10010" w:rsidRPr="00C10010" w:rsidRDefault="00C10010" w:rsidP="00C10010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Адрес электронной почты: </w:t>
            </w:r>
            <w:hyperlink r:id="rId8" w:history="1">
              <w:r w:rsidRPr="00C10010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val="en-US" w:eastAsia="ru-RU"/>
                </w:rPr>
                <w:t>BabkinaVI</w:t>
              </w:r>
              <w:r w:rsidRPr="00C10010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eastAsia="ru-RU"/>
                </w:rPr>
                <w:t>@</w:t>
              </w:r>
              <w:r w:rsidRPr="00C10010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C10010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C10010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C10010" w:rsidRPr="00C10010" w:rsidTr="00AA6E67">
        <w:tc>
          <w:tcPr>
            <w:tcW w:w="817" w:type="dxa"/>
          </w:tcPr>
          <w:p w:rsidR="00C10010" w:rsidRPr="00C10010" w:rsidRDefault="00C10010" w:rsidP="00C10010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4" w:name="_Ref514805016"/>
          </w:p>
        </w:tc>
        <w:bookmarkEnd w:id="4"/>
        <w:tc>
          <w:tcPr>
            <w:tcW w:w="2552" w:type="dxa"/>
          </w:tcPr>
          <w:p w:rsidR="00C10010" w:rsidRPr="00C10010" w:rsidRDefault="00C10010" w:rsidP="00C10010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Наименование и адрес ЭТП</w:t>
            </w:r>
          </w:p>
        </w:tc>
        <w:tc>
          <w:tcPr>
            <w:tcW w:w="6837" w:type="dxa"/>
          </w:tcPr>
          <w:p w:rsidR="00C10010" w:rsidRPr="00C10010" w:rsidRDefault="00C10010" w:rsidP="00C10010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Электронная торговая площадка Российский аукционный дом (далее - РАД), www.lot-online.ru.</w:t>
            </w:r>
          </w:p>
        </w:tc>
      </w:tr>
      <w:tr w:rsidR="00C10010" w:rsidRPr="00C10010" w:rsidTr="00AA6E67">
        <w:tc>
          <w:tcPr>
            <w:tcW w:w="817" w:type="dxa"/>
          </w:tcPr>
          <w:p w:rsidR="00C10010" w:rsidRPr="00C10010" w:rsidRDefault="00C10010" w:rsidP="00C10010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C10010" w:rsidRPr="00C10010" w:rsidRDefault="00C10010" w:rsidP="00C10010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Предмет продажи</w:t>
            </w:r>
          </w:p>
        </w:tc>
        <w:tc>
          <w:tcPr>
            <w:tcW w:w="6837" w:type="dxa"/>
          </w:tcPr>
          <w:p w:rsidR="00C10010" w:rsidRPr="00C10010" w:rsidRDefault="00C10010" w:rsidP="00C10010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Четырехкомнатная квартира с мансардой, общей площадью 120,5 </w:t>
            </w:r>
            <w:proofErr w:type="spellStart"/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кв.м</w:t>
            </w:r>
            <w:proofErr w:type="spellEnd"/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., в том числе жилой 52,7 </w:t>
            </w:r>
            <w:proofErr w:type="spellStart"/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кв.м</w:t>
            </w:r>
            <w:proofErr w:type="spellEnd"/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. в двухквартирном жилом доме, кадастровый номер 24:20:0815003:181 и земельный участок, площадью 971 </w:t>
            </w:r>
            <w:proofErr w:type="spellStart"/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кв.м</w:t>
            </w:r>
            <w:proofErr w:type="spellEnd"/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., кадастровый номер 24:20:0815003:3, </w:t>
            </w:r>
            <w:proofErr w:type="gramStart"/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расположенные</w:t>
            </w:r>
            <w:proofErr w:type="gramEnd"/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по адресу: Красноярский край, </w:t>
            </w:r>
            <w:proofErr w:type="spellStart"/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Кежемский</w:t>
            </w:r>
            <w:proofErr w:type="spellEnd"/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район, г. </w:t>
            </w:r>
            <w:proofErr w:type="spellStart"/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Кодинск</w:t>
            </w:r>
            <w:proofErr w:type="spellEnd"/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, улица Дорожников, дом 4 квартира 2.</w:t>
            </w:r>
          </w:p>
        </w:tc>
      </w:tr>
      <w:tr w:rsidR="00C10010" w:rsidRPr="00C10010" w:rsidTr="00AA6E67">
        <w:tc>
          <w:tcPr>
            <w:tcW w:w="817" w:type="dxa"/>
          </w:tcPr>
          <w:p w:rsidR="00C10010" w:rsidRPr="00C10010" w:rsidRDefault="00C10010" w:rsidP="00C10010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C10010" w:rsidRPr="00C10010" w:rsidRDefault="00C10010" w:rsidP="00C10010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Краткое описание Предмета продажи </w:t>
            </w:r>
          </w:p>
        </w:tc>
        <w:tc>
          <w:tcPr>
            <w:tcW w:w="6837" w:type="dxa"/>
          </w:tcPr>
          <w:p w:rsidR="00C10010" w:rsidRPr="00C10010" w:rsidRDefault="00C10010" w:rsidP="00C10010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Описание предмета продажи содержится в Документации о продаже.</w:t>
            </w:r>
          </w:p>
        </w:tc>
      </w:tr>
      <w:tr w:rsidR="00C10010" w:rsidRPr="00C10010" w:rsidTr="00AA6E67">
        <w:tc>
          <w:tcPr>
            <w:tcW w:w="817" w:type="dxa"/>
          </w:tcPr>
          <w:p w:rsidR="00C10010" w:rsidRPr="00C10010" w:rsidRDefault="00C10010" w:rsidP="00C10010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C10010" w:rsidRPr="00C10010" w:rsidRDefault="00C10010" w:rsidP="00C10010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Адрес местонахождения Предмета продажи</w:t>
            </w:r>
          </w:p>
        </w:tc>
        <w:tc>
          <w:tcPr>
            <w:tcW w:w="6837" w:type="dxa"/>
          </w:tcPr>
          <w:p w:rsidR="00C10010" w:rsidRPr="00C10010" w:rsidRDefault="00C10010" w:rsidP="00C10010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shd w:val="clear" w:color="auto" w:fill="FFFF99"/>
                <w:lang w:eastAsia="ru-RU"/>
              </w:rPr>
            </w:pPr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 соответствии с Документацией о продаже.</w:t>
            </w:r>
          </w:p>
        </w:tc>
      </w:tr>
      <w:tr w:rsidR="00C10010" w:rsidRPr="00C10010" w:rsidTr="00AA6E67">
        <w:tc>
          <w:tcPr>
            <w:tcW w:w="817" w:type="dxa"/>
          </w:tcPr>
          <w:p w:rsidR="00C10010" w:rsidRPr="00C10010" w:rsidRDefault="00C10010" w:rsidP="00C10010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5" w:name="_Ref523922333"/>
          </w:p>
        </w:tc>
        <w:bookmarkEnd w:id="5"/>
        <w:tc>
          <w:tcPr>
            <w:tcW w:w="2552" w:type="dxa"/>
          </w:tcPr>
          <w:p w:rsidR="00C10010" w:rsidRPr="00C10010" w:rsidRDefault="00C10010" w:rsidP="00C10010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Начальная цена продажи</w:t>
            </w:r>
          </w:p>
        </w:tc>
        <w:tc>
          <w:tcPr>
            <w:tcW w:w="6837" w:type="dxa"/>
          </w:tcPr>
          <w:p w:rsidR="00C10010" w:rsidRPr="00C10010" w:rsidRDefault="00C10010" w:rsidP="00C10010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3 000 000 (три миллиона) рублей 00 копеек.</w:t>
            </w:r>
          </w:p>
        </w:tc>
      </w:tr>
      <w:tr w:rsidR="00C10010" w:rsidRPr="00C10010" w:rsidTr="00AA6E67">
        <w:tc>
          <w:tcPr>
            <w:tcW w:w="817" w:type="dxa"/>
          </w:tcPr>
          <w:p w:rsidR="00C10010" w:rsidRPr="00C10010" w:rsidRDefault="00C10010" w:rsidP="00C10010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C10010" w:rsidRPr="00C10010" w:rsidRDefault="00C10010" w:rsidP="00C10010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Валюта Договора</w:t>
            </w:r>
          </w:p>
        </w:tc>
        <w:tc>
          <w:tcPr>
            <w:tcW w:w="6837" w:type="dxa"/>
          </w:tcPr>
          <w:p w:rsidR="00C10010" w:rsidRPr="00C10010" w:rsidRDefault="00C10010" w:rsidP="00C10010">
            <w:pPr>
              <w:widowControl w:val="0"/>
              <w:tabs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Российский рубль</w:t>
            </w:r>
          </w:p>
        </w:tc>
      </w:tr>
      <w:tr w:rsidR="00C10010" w:rsidRPr="00C10010" w:rsidTr="00AA6E67">
        <w:trPr>
          <w:trHeight w:val="2097"/>
        </w:trPr>
        <w:tc>
          <w:tcPr>
            <w:tcW w:w="817" w:type="dxa"/>
          </w:tcPr>
          <w:p w:rsidR="00C10010" w:rsidRPr="00C10010" w:rsidRDefault="00C10010" w:rsidP="00C10010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6" w:name="_Hlk523925792"/>
          </w:p>
        </w:tc>
        <w:tc>
          <w:tcPr>
            <w:tcW w:w="2552" w:type="dxa"/>
          </w:tcPr>
          <w:p w:rsidR="00C10010" w:rsidRPr="00C10010" w:rsidRDefault="00C10010" w:rsidP="00C10010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Участники Аукциона </w:t>
            </w:r>
          </w:p>
        </w:tc>
        <w:tc>
          <w:tcPr>
            <w:tcW w:w="6837" w:type="dxa"/>
            <w:vAlign w:val="center"/>
          </w:tcPr>
          <w:p w:rsidR="00C10010" w:rsidRPr="00C10010" w:rsidRDefault="00C10010" w:rsidP="00C10010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аукциона, </w:t>
            </w:r>
            <w:r w:rsidRPr="00C10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чья заявка признана соответствующей требованиям Документации о продаже</w:t>
            </w:r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.</w:t>
            </w:r>
          </w:p>
        </w:tc>
      </w:tr>
      <w:bookmarkEnd w:id="6"/>
      <w:tr w:rsidR="00C10010" w:rsidRPr="00C10010" w:rsidTr="00AA6E67">
        <w:tc>
          <w:tcPr>
            <w:tcW w:w="817" w:type="dxa"/>
          </w:tcPr>
          <w:p w:rsidR="00C10010" w:rsidRPr="00C10010" w:rsidRDefault="00C10010" w:rsidP="00C10010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C10010" w:rsidRPr="00C10010" w:rsidRDefault="00C10010" w:rsidP="00C10010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Срок, место и порядок предоставления Документации о продаже</w:t>
            </w:r>
          </w:p>
        </w:tc>
        <w:tc>
          <w:tcPr>
            <w:tcW w:w="6837" w:type="dxa"/>
          </w:tcPr>
          <w:p w:rsidR="00C10010" w:rsidRPr="00C10010" w:rsidRDefault="00C10010" w:rsidP="00C10010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Документация о продаже размещена на официальном сайте электронной торговой площадки Российский аукционный дом в сети Интернет www.lot-online.ru 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</w:t>
            </w:r>
          </w:p>
        </w:tc>
      </w:tr>
      <w:tr w:rsidR="00C10010" w:rsidRPr="00C10010" w:rsidTr="00AA6E67">
        <w:tc>
          <w:tcPr>
            <w:tcW w:w="817" w:type="dxa"/>
          </w:tcPr>
          <w:p w:rsidR="00C10010" w:rsidRPr="00C10010" w:rsidRDefault="00C10010" w:rsidP="00C10010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C10010" w:rsidRPr="00C10010" w:rsidRDefault="00C10010" w:rsidP="00C10010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Задаток</w:t>
            </w:r>
          </w:p>
        </w:tc>
        <w:tc>
          <w:tcPr>
            <w:tcW w:w="6837" w:type="dxa"/>
          </w:tcPr>
          <w:p w:rsidR="00C10010" w:rsidRPr="00C10010" w:rsidRDefault="00C10010" w:rsidP="00C10010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Информация о размере и условиях предоставления задатка приведена в Документации о продаже.</w:t>
            </w:r>
          </w:p>
        </w:tc>
      </w:tr>
      <w:tr w:rsidR="00C10010" w:rsidRPr="00C10010" w:rsidTr="00AA6E67">
        <w:tc>
          <w:tcPr>
            <w:tcW w:w="817" w:type="dxa"/>
          </w:tcPr>
          <w:p w:rsidR="00C10010" w:rsidRPr="00C10010" w:rsidRDefault="00C10010" w:rsidP="00C10010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C10010" w:rsidRPr="00C10010" w:rsidRDefault="00C10010" w:rsidP="00C10010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начала – дата и время окончания срока подачи Заявок</w:t>
            </w:r>
          </w:p>
        </w:tc>
        <w:tc>
          <w:tcPr>
            <w:tcW w:w="6837" w:type="dxa"/>
          </w:tcPr>
          <w:p w:rsidR="00C10010" w:rsidRPr="00C10010" w:rsidRDefault="00C10010" w:rsidP="00C10010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начала подачи заявок:</w:t>
            </w:r>
          </w:p>
          <w:p w:rsidR="00C10010" w:rsidRPr="00C10010" w:rsidRDefault="00C10010" w:rsidP="00C10010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«06» февраля 2023 года</w:t>
            </w:r>
          </w:p>
          <w:p w:rsidR="00C10010" w:rsidRPr="00C10010" w:rsidRDefault="00C10010" w:rsidP="00C10010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и время окончания срока подачи заявок:</w:t>
            </w:r>
          </w:p>
          <w:p w:rsidR="00C10010" w:rsidRPr="00C10010" w:rsidRDefault="00C10010" w:rsidP="00C10010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«29» марта 2023 года в 15 ч. 00 мин. по местному времени Организатора.</w:t>
            </w:r>
          </w:p>
        </w:tc>
      </w:tr>
      <w:tr w:rsidR="00C10010" w:rsidRPr="00C10010" w:rsidTr="00AA6E67">
        <w:tc>
          <w:tcPr>
            <w:tcW w:w="817" w:type="dxa"/>
          </w:tcPr>
          <w:p w:rsidR="00C10010" w:rsidRPr="00C10010" w:rsidRDefault="00C10010" w:rsidP="00C10010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C10010" w:rsidRPr="00C10010" w:rsidRDefault="00C10010" w:rsidP="00C10010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Порядок подачи Заявок</w:t>
            </w:r>
          </w:p>
        </w:tc>
        <w:tc>
          <w:tcPr>
            <w:tcW w:w="6837" w:type="dxa"/>
          </w:tcPr>
          <w:p w:rsidR="00C10010" w:rsidRPr="00C10010" w:rsidRDefault="00C10010" w:rsidP="00C10010">
            <w:pPr>
              <w:widowControl w:val="0"/>
              <w:spacing w:before="120" w:after="0" w:line="240" w:lineRule="auto"/>
              <w:ind w:left="-44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Заявки подаются по адресу ЭТП, указанному в пункте </w:t>
            </w:r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fldChar w:fldCharType="begin"/>
            </w:r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instrText xml:space="preserve"> REF _Ref514805016 \r \h </w:instrText>
            </w:r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r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fldChar w:fldCharType="separate"/>
            </w:r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5</w:t>
            </w:r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fldChar w:fldCharType="end"/>
            </w:r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настоящего Извещения.</w:t>
            </w:r>
          </w:p>
        </w:tc>
      </w:tr>
      <w:tr w:rsidR="00C10010" w:rsidRPr="00C10010" w:rsidTr="00AA6E67">
        <w:tc>
          <w:tcPr>
            <w:tcW w:w="817" w:type="dxa"/>
          </w:tcPr>
          <w:p w:rsidR="00C10010" w:rsidRPr="00C10010" w:rsidRDefault="00C10010" w:rsidP="00C10010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C10010" w:rsidRPr="00C10010" w:rsidRDefault="00C10010" w:rsidP="00C10010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«Шаг» аукциона</w:t>
            </w:r>
          </w:p>
        </w:tc>
        <w:tc>
          <w:tcPr>
            <w:tcW w:w="6837" w:type="dxa"/>
          </w:tcPr>
          <w:p w:rsidR="00C10010" w:rsidRPr="00C10010" w:rsidRDefault="00C10010" w:rsidP="00C10010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100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Шаг аукциона равен 10 000 руб. 00 коп</w:t>
            </w:r>
            <w:proofErr w:type="gramStart"/>
            <w:r w:rsidRPr="00C100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C100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C100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C100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учетом НДС.</w:t>
            </w:r>
          </w:p>
        </w:tc>
      </w:tr>
      <w:tr w:rsidR="00C10010" w:rsidRPr="00C10010" w:rsidTr="00AA6E67">
        <w:tc>
          <w:tcPr>
            <w:tcW w:w="817" w:type="dxa"/>
          </w:tcPr>
          <w:p w:rsidR="00C10010" w:rsidRPr="00C10010" w:rsidRDefault="00C10010" w:rsidP="00C10010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C10010" w:rsidRPr="00C10010" w:rsidRDefault="00C10010" w:rsidP="00C10010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Дата и время проведения Аукциона </w:t>
            </w:r>
          </w:p>
        </w:tc>
        <w:tc>
          <w:tcPr>
            <w:tcW w:w="6837" w:type="dxa"/>
          </w:tcPr>
          <w:p w:rsidR="00C10010" w:rsidRPr="00C10010" w:rsidRDefault="00C10010" w:rsidP="00C10010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shd w:val="clear" w:color="auto" w:fill="FFFF99"/>
                <w:lang w:eastAsia="ru-RU"/>
              </w:rPr>
            </w:pPr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«03» апреля 2023 года в 15 ч. 00 мин. по местному времени Организатора.</w:t>
            </w:r>
          </w:p>
        </w:tc>
      </w:tr>
      <w:tr w:rsidR="00C10010" w:rsidRPr="00C10010" w:rsidTr="00AA6E67">
        <w:tc>
          <w:tcPr>
            <w:tcW w:w="817" w:type="dxa"/>
          </w:tcPr>
          <w:p w:rsidR="00C10010" w:rsidRPr="00C10010" w:rsidRDefault="00C10010" w:rsidP="00C10010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C10010" w:rsidRPr="00C10010" w:rsidRDefault="00C10010" w:rsidP="00C10010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подведения итогов Аукциона</w:t>
            </w:r>
          </w:p>
        </w:tc>
        <w:tc>
          <w:tcPr>
            <w:tcW w:w="6837" w:type="dxa"/>
          </w:tcPr>
          <w:p w:rsidR="00C10010" w:rsidRPr="00C10010" w:rsidRDefault="00C10010" w:rsidP="00C10010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«05» апреля 2023 года в 15 ч. 00 мин. по местному времени Организатора.</w:t>
            </w:r>
          </w:p>
        </w:tc>
      </w:tr>
      <w:tr w:rsidR="00C10010" w:rsidRPr="00C10010" w:rsidTr="00AA6E67">
        <w:tc>
          <w:tcPr>
            <w:tcW w:w="817" w:type="dxa"/>
          </w:tcPr>
          <w:p w:rsidR="00C10010" w:rsidRPr="00C10010" w:rsidRDefault="00C10010" w:rsidP="00C10010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7" w:name="_Ref525315137"/>
          </w:p>
        </w:tc>
        <w:bookmarkEnd w:id="7"/>
        <w:tc>
          <w:tcPr>
            <w:tcW w:w="2552" w:type="dxa"/>
          </w:tcPr>
          <w:p w:rsidR="00C10010" w:rsidRPr="00C10010" w:rsidRDefault="00C10010" w:rsidP="00C10010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Время ожидания ценового предложения Участника </w:t>
            </w:r>
          </w:p>
        </w:tc>
        <w:tc>
          <w:tcPr>
            <w:tcW w:w="6837" w:type="dxa"/>
          </w:tcPr>
          <w:p w:rsidR="00C10010" w:rsidRPr="00C10010" w:rsidRDefault="00C10010" w:rsidP="00C10010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00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(десять) минут от времени начала проведения аукциона</w:t>
            </w:r>
          </w:p>
        </w:tc>
      </w:tr>
      <w:tr w:rsidR="00C10010" w:rsidRPr="00C10010" w:rsidTr="00AA6E67">
        <w:tc>
          <w:tcPr>
            <w:tcW w:w="817" w:type="dxa"/>
          </w:tcPr>
          <w:p w:rsidR="00C10010" w:rsidRPr="00C10010" w:rsidRDefault="00C10010" w:rsidP="00C10010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C10010" w:rsidRPr="00C10010" w:rsidRDefault="00C10010" w:rsidP="00C10010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Порядок подведения итогов Аукциона</w:t>
            </w:r>
          </w:p>
        </w:tc>
        <w:tc>
          <w:tcPr>
            <w:tcW w:w="6837" w:type="dxa"/>
          </w:tcPr>
          <w:p w:rsidR="00C10010" w:rsidRPr="00C10010" w:rsidRDefault="00C10010" w:rsidP="00C10010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продаже.</w:t>
            </w:r>
          </w:p>
          <w:p w:rsidR="00C10010" w:rsidRPr="00C10010" w:rsidRDefault="00C10010" w:rsidP="00C10010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Победителем Аукциона признается Участник, предложивший наиболее высокую цену Договора.</w:t>
            </w:r>
          </w:p>
        </w:tc>
      </w:tr>
      <w:tr w:rsidR="00C10010" w:rsidRPr="00C10010" w:rsidTr="00AA6E67">
        <w:tc>
          <w:tcPr>
            <w:tcW w:w="817" w:type="dxa"/>
          </w:tcPr>
          <w:p w:rsidR="00C10010" w:rsidRPr="00C10010" w:rsidRDefault="00C10010" w:rsidP="00C10010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8" w:name="_Ref446062609"/>
            <w:bookmarkEnd w:id="8"/>
          </w:p>
        </w:tc>
        <w:tc>
          <w:tcPr>
            <w:tcW w:w="9389" w:type="dxa"/>
            <w:gridSpan w:val="2"/>
          </w:tcPr>
          <w:p w:rsidR="00C10010" w:rsidRPr="00C10010" w:rsidRDefault="00C10010" w:rsidP="00C10010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100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Описание условий и процедур проводимого Аукциона, условий Договора купли-продажи содержится в Документации о продаже.</w:t>
            </w:r>
          </w:p>
        </w:tc>
      </w:tr>
    </w:tbl>
    <w:p w:rsidR="00C10010" w:rsidRPr="00C10010" w:rsidRDefault="00C10010" w:rsidP="00C1001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C1001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br w:type="page"/>
      </w:r>
    </w:p>
    <w:p w:rsidR="001E114B" w:rsidRDefault="001E114B"/>
    <w:sectPr w:rsidR="001E114B" w:rsidSect="00C10010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10"/>
    <w:rsid w:val="001E114B"/>
    <w:rsid w:val="00C1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kinaVI@boge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oges@boge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ges@boges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Валентина Ивановна</dc:creator>
  <cp:lastModifiedBy>Бабкина Валентина Ивановна</cp:lastModifiedBy>
  <cp:revision>1</cp:revision>
  <dcterms:created xsi:type="dcterms:W3CDTF">2023-02-06T04:27:00Z</dcterms:created>
  <dcterms:modified xsi:type="dcterms:W3CDTF">2023-02-06T04:28:00Z</dcterms:modified>
</cp:coreProperties>
</file>