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375F" w14:textId="490BCEE9" w:rsidR="00CF7995" w:rsidRDefault="00DD2CBC" w:rsidP="00BC081E">
      <w:pPr>
        <w:spacing w:after="0" w:line="232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4AC">
        <w:rPr>
          <w:rFonts w:ascii="Times New Roman" w:eastAsia="Times New Roman" w:hAnsi="Times New Roman" w:cs="Times New Roman"/>
          <w:sz w:val="24"/>
          <w:szCs w:val="24"/>
        </w:rPr>
        <w:t>форма № 7</w:t>
      </w:r>
    </w:p>
    <w:p w14:paraId="650DAA71" w14:textId="77777777" w:rsidR="008A644B" w:rsidRPr="004166F7" w:rsidRDefault="008A644B" w:rsidP="00BC081E">
      <w:pPr>
        <w:spacing w:after="0" w:line="232" w:lineRule="auto"/>
        <w:ind w:firstLine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BE078A" w14:textId="77777777" w:rsidR="00CF7995" w:rsidRPr="00BC081E" w:rsidRDefault="00CF7995" w:rsidP="00CF7995">
      <w:pPr>
        <w:spacing w:after="0" w:line="232" w:lineRule="auto"/>
        <w:ind w:firstLine="142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BC081E">
        <w:rPr>
          <w:rFonts w:ascii="Times New Roman" w:eastAsia="Calibri" w:hAnsi="Times New Roman" w:cs="Times New Roman"/>
          <w:b/>
          <w:sz w:val="25"/>
          <w:szCs w:val="25"/>
        </w:rPr>
        <w:t>Соглашение о выплате вознаграждения</w:t>
      </w:r>
    </w:p>
    <w:p w14:paraId="12FD6EDD" w14:textId="77777777" w:rsidR="00CF7995" w:rsidRPr="00BC081E" w:rsidRDefault="00CF7995" w:rsidP="00CF7995">
      <w:pPr>
        <w:spacing w:after="0" w:line="232" w:lineRule="auto"/>
        <w:ind w:right="-143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1F92D7F3" w14:textId="1A74427E" w:rsidR="00CF7995" w:rsidRPr="00BC081E" w:rsidRDefault="00DD2CBC" w:rsidP="00CF7995">
      <w:pPr>
        <w:spacing w:after="0" w:line="232" w:lineRule="auto"/>
        <w:ind w:right="-143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г. </w:t>
      </w:r>
      <w:r w:rsidR="00071248" w:rsidRPr="00BC081E">
        <w:rPr>
          <w:rFonts w:ascii="Times New Roman" w:eastAsia="Calibri" w:hAnsi="Times New Roman" w:cs="Times New Roman"/>
          <w:sz w:val="25"/>
          <w:szCs w:val="25"/>
        </w:rPr>
        <w:t>Воронеж</w:t>
      </w:r>
      <w:r w:rsidRPr="00BC081E">
        <w:rPr>
          <w:rFonts w:ascii="Times New Roman" w:eastAsia="Calibri" w:hAnsi="Times New Roman" w:cs="Times New Roman"/>
          <w:sz w:val="25"/>
          <w:szCs w:val="25"/>
        </w:rPr>
        <w:tab/>
      </w:r>
      <w:r w:rsidR="00CF7995" w:rsidRPr="00BC081E">
        <w:rPr>
          <w:rFonts w:ascii="Times New Roman" w:eastAsia="Calibri" w:hAnsi="Times New Roman" w:cs="Times New Roman"/>
          <w:sz w:val="25"/>
          <w:szCs w:val="25"/>
        </w:rPr>
        <w:tab/>
      </w:r>
      <w:r w:rsidR="00CF7995" w:rsidRPr="00BC081E">
        <w:rPr>
          <w:rFonts w:ascii="Times New Roman" w:eastAsia="Calibri" w:hAnsi="Times New Roman" w:cs="Times New Roman"/>
          <w:sz w:val="25"/>
          <w:szCs w:val="25"/>
        </w:rPr>
        <w:tab/>
      </w:r>
      <w:r w:rsidR="00CF7995" w:rsidRPr="00BC081E">
        <w:rPr>
          <w:rFonts w:ascii="Times New Roman" w:eastAsia="Calibri" w:hAnsi="Times New Roman" w:cs="Times New Roman"/>
          <w:sz w:val="25"/>
          <w:szCs w:val="25"/>
        </w:rPr>
        <w:tab/>
      </w:r>
      <w:r w:rsidR="00CF7995" w:rsidRPr="00BC081E">
        <w:rPr>
          <w:rFonts w:ascii="Times New Roman" w:eastAsia="Calibri" w:hAnsi="Times New Roman" w:cs="Times New Roman"/>
          <w:sz w:val="25"/>
          <w:szCs w:val="25"/>
        </w:rPr>
        <w:tab/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              </w:t>
      </w:r>
      <w:r w:rsidR="00677C73" w:rsidRPr="00BC081E">
        <w:rPr>
          <w:rFonts w:ascii="Times New Roman" w:eastAsia="Calibri" w:hAnsi="Times New Roman" w:cs="Times New Roman"/>
          <w:sz w:val="25"/>
          <w:szCs w:val="25"/>
        </w:rPr>
        <w:t xml:space="preserve">    </w:t>
      </w:r>
      <w:r w:rsidR="00BC081E">
        <w:rPr>
          <w:rFonts w:ascii="Times New Roman" w:eastAsia="Calibri" w:hAnsi="Times New Roman" w:cs="Times New Roman"/>
          <w:sz w:val="25"/>
          <w:szCs w:val="25"/>
        </w:rPr>
        <w:t xml:space="preserve">           </w:t>
      </w:r>
      <w:r w:rsidR="00677C73" w:rsidRPr="00BC081E">
        <w:rPr>
          <w:rFonts w:ascii="Times New Roman" w:eastAsia="Calibri" w:hAnsi="Times New Roman" w:cs="Times New Roman"/>
          <w:sz w:val="25"/>
          <w:szCs w:val="25"/>
        </w:rPr>
        <w:t xml:space="preserve">             </w:t>
      </w:r>
      <w:r w:rsidR="001F7AE8" w:rsidRPr="00BC081E">
        <w:rPr>
          <w:rFonts w:ascii="Times New Roman" w:eastAsia="Calibri" w:hAnsi="Times New Roman" w:cs="Times New Roman"/>
          <w:sz w:val="25"/>
          <w:szCs w:val="25"/>
        </w:rPr>
        <w:t xml:space="preserve">«___»___________ </w:t>
      </w:r>
      <w:r w:rsidR="00424706" w:rsidRPr="00BC081E">
        <w:rPr>
          <w:rFonts w:ascii="Times New Roman" w:eastAsia="Calibri" w:hAnsi="Times New Roman" w:cs="Times New Roman"/>
          <w:sz w:val="25"/>
          <w:szCs w:val="25"/>
        </w:rPr>
        <w:t>20</w:t>
      </w:r>
      <w:r w:rsidR="00AF7C47" w:rsidRPr="00BC081E">
        <w:rPr>
          <w:rFonts w:ascii="Times New Roman" w:eastAsia="Calibri" w:hAnsi="Times New Roman" w:cs="Times New Roman"/>
          <w:sz w:val="25"/>
          <w:szCs w:val="25"/>
        </w:rPr>
        <w:t>_</w:t>
      </w:r>
      <w:r w:rsidR="00424706" w:rsidRPr="00BC081E">
        <w:rPr>
          <w:rFonts w:ascii="Times New Roman" w:eastAsia="Calibri" w:hAnsi="Times New Roman" w:cs="Times New Roman"/>
          <w:sz w:val="25"/>
          <w:szCs w:val="25"/>
        </w:rPr>
        <w:t>_</w:t>
      </w:r>
      <w:r w:rsidR="00AF7C47" w:rsidRPr="00BC081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CF7995" w:rsidRPr="00BC081E">
        <w:rPr>
          <w:rFonts w:ascii="Times New Roman" w:eastAsia="Calibri" w:hAnsi="Times New Roman" w:cs="Times New Roman"/>
          <w:sz w:val="25"/>
          <w:szCs w:val="25"/>
        </w:rPr>
        <w:t>г.</w:t>
      </w:r>
    </w:p>
    <w:p w14:paraId="5F733993" w14:textId="77777777" w:rsidR="00CF7995" w:rsidRPr="00BC081E" w:rsidRDefault="00CF7995" w:rsidP="00CF7995">
      <w:pPr>
        <w:spacing w:after="0" w:line="232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</w:p>
    <w:p w14:paraId="2B355936" w14:textId="77777777" w:rsidR="006B1F31" w:rsidRDefault="00DD2CBC" w:rsidP="006B1F31">
      <w:pPr>
        <w:spacing w:after="0" w:line="232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C081E">
        <w:rPr>
          <w:rFonts w:ascii="Times New Roman" w:eastAsia="Calibri" w:hAnsi="Times New Roman" w:cs="Times New Roman"/>
          <w:b/>
          <w:sz w:val="25"/>
          <w:szCs w:val="25"/>
        </w:rPr>
        <w:t xml:space="preserve">АО «Российский аукционный дом» 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в лице </w:t>
      </w:r>
      <w:r w:rsidR="00071248" w:rsidRPr="00BC081E">
        <w:rPr>
          <w:rFonts w:ascii="Times New Roman" w:eastAsia="Calibri" w:hAnsi="Times New Roman" w:cs="Times New Roman"/>
          <w:sz w:val="25"/>
          <w:szCs w:val="25"/>
        </w:rPr>
        <w:t xml:space="preserve">Буланова Евгения Сергеевича 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руководителя </w:t>
      </w:r>
      <w:r w:rsidR="00071248" w:rsidRPr="00BC081E">
        <w:rPr>
          <w:rFonts w:ascii="Times New Roman" w:eastAsia="Calibri" w:hAnsi="Times New Roman" w:cs="Times New Roman"/>
          <w:sz w:val="25"/>
          <w:szCs w:val="25"/>
        </w:rPr>
        <w:t>Обособленного подразделения АО «Российский аукционный дом» в г. Воронеже</w:t>
      </w:r>
      <w:r w:rsidRPr="00BC081E">
        <w:rPr>
          <w:rFonts w:ascii="Times New Roman" w:eastAsia="Calibri" w:hAnsi="Times New Roman" w:cs="Times New Roman"/>
          <w:sz w:val="25"/>
          <w:szCs w:val="25"/>
        </w:rPr>
        <w:t>, действующ</w:t>
      </w:r>
      <w:r w:rsidR="00071248" w:rsidRPr="00BC081E">
        <w:rPr>
          <w:rFonts w:ascii="Times New Roman" w:eastAsia="Calibri" w:hAnsi="Times New Roman" w:cs="Times New Roman"/>
          <w:sz w:val="25"/>
          <w:szCs w:val="25"/>
        </w:rPr>
        <w:t>и</w:t>
      </w:r>
      <w:r w:rsidRPr="00BC081E">
        <w:rPr>
          <w:rFonts w:ascii="Times New Roman" w:eastAsia="Calibri" w:hAnsi="Times New Roman" w:cs="Times New Roman"/>
          <w:sz w:val="25"/>
          <w:szCs w:val="25"/>
        </w:rPr>
        <w:t>й на основании доверенности от «</w:t>
      </w:r>
      <w:r w:rsidR="006B1F31">
        <w:rPr>
          <w:rFonts w:ascii="Times New Roman" w:eastAsia="Calibri" w:hAnsi="Times New Roman" w:cs="Times New Roman"/>
          <w:sz w:val="25"/>
          <w:szCs w:val="25"/>
        </w:rPr>
        <w:t>01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» </w:t>
      </w:r>
      <w:r w:rsidR="006B1F31">
        <w:rPr>
          <w:rFonts w:ascii="Times New Roman" w:eastAsia="Calibri" w:hAnsi="Times New Roman" w:cs="Times New Roman"/>
          <w:sz w:val="25"/>
          <w:szCs w:val="25"/>
        </w:rPr>
        <w:t>января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 202</w:t>
      </w:r>
      <w:r w:rsidR="006B1F31">
        <w:rPr>
          <w:rFonts w:ascii="Times New Roman" w:eastAsia="Calibri" w:hAnsi="Times New Roman" w:cs="Times New Roman"/>
          <w:sz w:val="25"/>
          <w:szCs w:val="25"/>
        </w:rPr>
        <w:t xml:space="preserve">3 </w:t>
      </w:r>
      <w:r w:rsidRPr="00BC081E">
        <w:rPr>
          <w:rFonts w:ascii="Times New Roman" w:eastAsia="Calibri" w:hAnsi="Times New Roman" w:cs="Times New Roman"/>
          <w:sz w:val="25"/>
          <w:szCs w:val="25"/>
        </w:rPr>
        <w:t>г. № Д-</w:t>
      </w:r>
      <w:r w:rsidR="006B1F31">
        <w:rPr>
          <w:rFonts w:ascii="Times New Roman" w:eastAsia="Calibri" w:hAnsi="Times New Roman" w:cs="Times New Roman"/>
          <w:sz w:val="25"/>
          <w:szCs w:val="25"/>
        </w:rPr>
        <w:t>038</w:t>
      </w:r>
      <w:r w:rsidR="00D3460A" w:rsidRPr="00BC081E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="00071248" w:rsidRPr="00BC081E">
        <w:rPr>
          <w:rFonts w:ascii="Times New Roman" w:eastAsia="Calibri" w:hAnsi="Times New Roman" w:cs="Times New Roman"/>
          <w:sz w:val="25"/>
          <w:szCs w:val="25"/>
        </w:rPr>
        <w:t>Договора поручения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 от «</w:t>
      </w:r>
      <w:r w:rsidR="006B1F31">
        <w:rPr>
          <w:rFonts w:ascii="Times New Roman" w:eastAsia="Calibri" w:hAnsi="Times New Roman" w:cs="Times New Roman"/>
          <w:sz w:val="25"/>
          <w:szCs w:val="25"/>
        </w:rPr>
        <w:t>31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» </w:t>
      </w:r>
      <w:r w:rsidR="006B1F31">
        <w:rPr>
          <w:rFonts w:ascii="Times New Roman" w:eastAsia="Calibri" w:hAnsi="Times New Roman" w:cs="Times New Roman"/>
          <w:sz w:val="25"/>
          <w:szCs w:val="25"/>
        </w:rPr>
        <w:t>января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 20</w:t>
      </w:r>
      <w:r w:rsidR="00071248" w:rsidRPr="00BC081E">
        <w:rPr>
          <w:rFonts w:ascii="Times New Roman" w:eastAsia="Calibri" w:hAnsi="Times New Roman" w:cs="Times New Roman"/>
          <w:sz w:val="25"/>
          <w:szCs w:val="25"/>
        </w:rPr>
        <w:t>2</w:t>
      </w:r>
      <w:r w:rsidR="006B1F31">
        <w:rPr>
          <w:rFonts w:ascii="Times New Roman" w:eastAsia="Calibri" w:hAnsi="Times New Roman" w:cs="Times New Roman"/>
          <w:sz w:val="25"/>
          <w:szCs w:val="25"/>
        </w:rPr>
        <w:t>3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 г. № РАД-</w:t>
      </w:r>
      <w:r w:rsidR="006B1F31">
        <w:rPr>
          <w:rFonts w:ascii="Times New Roman" w:eastAsia="Calibri" w:hAnsi="Times New Roman" w:cs="Times New Roman"/>
          <w:sz w:val="25"/>
          <w:szCs w:val="25"/>
        </w:rPr>
        <w:t>83</w:t>
      </w:r>
      <w:r w:rsidR="00071248" w:rsidRPr="00BC081E">
        <w:rPr>
          <w:rFonts w:ascii="Times New Roman" w:eastAsia="Calibri" w:hAnsi="Times New Roman" w:cs="Times New Roman"/>
          <w:sz w:val="25"/>
          <w:szCs w:val="25"/>
        </w:rPr>
        <w:t>/202</w:t>
      </w:r>
      <w:r w:rsidR="006B1F31">
        <w:rPr>
          <w:rFonts w:ascii="Times New Roman" w:eastAsia="Calibri" w:hAnsi="Times New Roman" w:cs="Times New Roman"/>
          <w:sz w:val="25"/>
          <w:szCs w:val="25"/>
        </w:rPr>
        <w:t>3</w:t>
      </w:r>
      <w:r w:rsidR="00CF7995" w:rsidRPr="00BC081E">
        <w:rPr>
          <w:rFonts w:ascii="Times New Roman" w:eastAsia="Calibri" w:hAnsi="Times New Roman" w:cs="Times New Roman"/>
          <w:sz w:val="25"/>
          <w:szCs w:val="25"/>
        </w:rPr>
        <w:t>, именуемое в дальнейшем «</w:t>
      </w:r>
      <w:r w:rsidR="0077610A" w:rsidRPr="00BC081E">
        <w:rPr>
          <w:rFonts w:ascii="Times New Roman" w:eastAsia="Calibri" w:hAnsi="Times New Roman" w:cs="Times New Roman"/>
          <w:b/>
          <w:sz w:val="25"/>
          <w:szCs w:val="25"/>
        </w:rPr>
        <w:t>Организатор торгов</w:t>
      </w:r>
      <w:r w:rsidR="00CF7995" w:rsidRPr="00BC081E">
        <w:rPr>
          <w:rFonts w:ascii="Times New Roman" w:eastAsia="Calibri" w:hAnsi="Times New Roman" w:cs="Times New Roman"/>
          <w:sz w:val="25"/>
          <w:szCs w:val="25"/>
        </w:rPr>
        <w:t>», с одной стороны и</w:t>
      </w:r>
      <w:r w:rsidR="006B1F31">
        <w:rPr>
          <w:rFonts w:ascii="Times New Roman" w:eastAsia="Calibri" w:hAnsi="Times New Roman" w:cs="Times New Roman"/>
          <w:sz w:val="25"/>
          <w:szCs w:val="25"/>
        </w:rPr>
        <w:t>________________</w:t>
      </w:r>
      <w:r w:rsidR="00CF7995" w:rsidRPr="00BC081E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CF7995" w:rsidRPr="00BC081E">
        <w:rPr>
          <w:rFonts w:ascii="Times New Roman" w:eastAsia="Calibri" w:hAnsi="Times New Roman" w:cs="Times New Roman"/>
          <w:sz w:val="25"/>
          <w:szCs w:val="25"/>
        </w:rPr>
        <w:t xml:space="preserve">в лице </w:t>
      </w:r>
      <w:r w:rsidR="006B1F31">
        <w:rPr>
          <w:rFonts w:ascii="Times New Roman" w:eastAsia="Calibri" w:hAnsi="Times New Roman" w:cs="Times New Roman"/>
          <w:sz w:val="25"/>
          <w:szCs w:val="25"/>
        </w:rPr>
        <w:t>________________</w:t>
      </w:r>
      <w:r w:rsidR="00CF7995" w:rsidRPr="00BC081E">
        <w:rPr>
          <w:rFonts w:ascii="Times New Roman" w:eastAsia="Calibri" w:hAnsi="Times New Roman" w:cs="Times New Roman"/>
          <w:sz w:val="25"/>
          <w:szCs w:val="25"/>
        </w:rPr>
        <w:t>, именуем</w:t>
      </w:r>
      <w:r w:rsidR="006B1F31">
        <w:rPr>
          <w:rFonts w:ascii="Times New Roman" w:eastAsia="Calibri" w:hAnsi="Times New Roman" w:cs="Times New Roman"/>
          <w:sz w:val="25"/>
          <w:szCs w:val="25"/>
        </w:rPr>
        <w:t>________________</w:t>
      </w:r>
      <w:r w:rsidR="00CF7995" w:rsidRPr="00BC081E">
        <w:rPr>
          <w:rFonts w:ascii="Times New Roman" w:eastAsia="Calibri" w:hAnsi="Times New Roman" w:cs="Times New Roman"/>
          <w:sz w:val="25"/>
          <w:szCs w:val="25"/>
        </w:rPr>
        <w:t xml:space="preserve"> в дальнейшем «</w:t>
      </w:r>
      <w:r w:rsidR="00CF7995" w:rsidRPr="00BC081E">
        <w:rPr>
          <w:rFonts w:ascii="Times New Roman" w:eastAsia="Calibri" w:hAnsi="Times New Roman" w:cs="Times New Roman"/>
          <w:b/>
          <w:sz w:val="25"/>
          <w:szCs w:val="25"/>
        </w:rPr>
        <w:t>Претендент</w:t>
      </w:r>
      <w:r w:rsidR="00CF7995" w:rsidRPr="00BC081E">
        <w:rPr>
          <w:rFonts w:ascii="Times New Roman" w:eastAsia="Calibri" w:hAnsi="Times New Roman" w:cs="Times New Roman"/>
          <w:sz w:val="25"/>
          <w:szCs w:val="25"/>
        </w:rPr>
        <w:t>», именуемые совместно «Стороны», заключили настоящее Соглашение о</w:t>
      </w:r>
      <w:r w:rsidR="00CF1851" w:rsidRPr="00BC081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CF7995" w:rsidRPr="00BC081E">
        <w:rPr>
          <w:rFonts w:ascii="Times New Roman" w:eastAsia="Calibri" w:hAnsi="Times New Roman" w:cs="Times New Roman"/>
          <w:sz w:val="25"/>
          <w:szCs w:val="25"/>
        </w:rPr>
        <w:t xml:space="preserve">выплате вознаграждения (далее – Соглашение) по итогам </w:t>
      </w:r>
      <w:r w:rsidR="0093012F" w:rsidRPr="00BC081E">
        <w:rPr>
          <w:rFonts w:ascii="Times New Roman" w:eastAsia="Calibri" w:hAnsi="Times New Roman" w:cs="Times New Roman"/>
          <w:sz w:val="25"/>
          <w:szCs w:val="25"/>
        </w:rPr>
        <w:t>торгов, назначенных</w:t>
      </w:r>
      <w:r w:rsidR="00CF7995" w:rsidRPr="00BC081E">
        <w:rPr>
          <w:rFonts w:ascii="Times New Roman" w:eastAsia="Calibri" w:hAnsi="Times New Roman" w:cs="Times New Roman"/>
          <w:sz w:val="25"/>
          <w:szCs w:val="25"/>
        </w:rPr>
        <w:t xml:space="preserve"> на </w:t>
      </w:r>
      <w:r w:rsidR="005B5667" w:rsidRPr="0046694B">
        <w:rPr>
          <w:rFonts w:ascii="Times New Roman" w:eastAsia="Calibri" w:hAnsi="Times New Roman" w:cs="Times New Roman"/>
          <w:b/>
          <w:sz w:val="25"/>
          <w:szCs w:val="25"/>
        </w:rPr>
        <w:t>«</w:t>
      </w:r>
      <w:r w:rsidR="006B1F31">
        <w:rPr>
          <w:rFonts w:ascii="Times New Roman" w:eastAsia="Calibri" w:hAnsi="Times New Roman" w:cs="Times New Roman"/>
          <w:b/>
          <w:sz w:val="25"/>
          <w:szCs w:val="25"/>
        </w:rPr>
        <w:t>13</w:t>
      </w:r>
      <w:r w:rsidR="00D3460A" w:rsidRPr="0046694B">
        <w:rPr>
          <w:rFonts w:ascii="Times New Roman" w:eastAsia="Calibri" w:hAnsi="Times New Roman" w:cs="Times New Roman"/>
          <w:b/>
          <w:sz w:val="25"/>
          <w:szCs w:val="25"/>
        </w:rPr>
        <w:t xml:space="preserve">» </w:t>
      </w:r>
      <w:r w:rsidR="006B1F31">
        <w:rPr>
          <w:rFonts w:ascii="Times New Roman" w:eastAsia="Calibri" w:hAnsi="Times New Roman" w:cs="Times New Roman"/>
          <w:b/>
          <w:sz w:val="25"/>
          <w:szCs w:val="25"/>
        </w:rPr>
        <w:t>февраля</w:t>
      </w:r>
      <w:r w:rsidR="000B7E84" w:rsidRPr="0046694B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01069E" w:rsidRPr="0046694B">
        <w:rPr>
          <w:rFonts w:ascii="Times New Roman" w:eastAsia="Calibri" w:hAnsi="Times New Roman" w:cs="Times New Roman"/>
          <w:b/>
          <w:sz w:val="25"/>
          <w:szCs w:val="25"/>
        </w:rPr>
        <w:t>202</w:t>
      </w:r>
      <w:r w:rsidR="00062F27" w:rsidRPr="0046694B">
        <w:rPr>
          <w:rFonts w:ascii="Times New Roman" w:eastAsia="Calibri" w:hAnsi="Times New Roman" w:cs="Times New Roman"/>
          <w:b/>
          <w:sz w:val="25"/>
          <w:szCs w:val="25"/>
        </w:rPr>
        <w:t>3</w:t>
      </w:r>
      <w:r w:rsidR="00AF7C47" w:rsidRPr="0046694B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CF7995" w:rsidRPr="0046694B">
        <w:rPr>
          <w:rFonts w:ascii="Times New Roman" w:eastAsia="Calibri" w:hAnsi="Times New Roman" w:cs="Times New Roman"/>
          <w:b/>
          <w:sz w:val="25"/>
          <w:szCs w:val="25"/>
        </w:rPr>
        <w:t>г.</w:t>
      </w:r>
      <w:r w:rsidR="00CF7995" w:rsidRPr="00BC081E">
        <w:rPr>
          <w:rFonts w:ascii="Times New Roman" w:eastAsia="Calibri" w:hAnsi="Times New Roman" w:cs="Times New Roman"/>
          <w:b/>
          <w:sz w:val="25"/>
          <w:szCs w:val="25"/>
        </w:rPr>
        <w:t>,</w:t>
      </w:r>
      <w:r w:rsidR="00CF7995" w:rsidRPr="00BC081E">
        <w:rPr>
          <w:rFonts w:ascii="Times New Roman" w:eastAsia="Calibri" w:hAnsi="Times New Roman" w:cs="Times New Roman"/>
          <w:sz w:val="25"/>
          <w:szCs w:val="25"/>
        </w:rPr>
        <w:t xml:space="preserve"> по продаже</w:t>
      </w:r>
      <w:r w:rsidR="006B1F3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6B1F31" w:rsidRPr="006B1F31">
        <w:rPr>
          <w:rFonts w:ascii="Times New Roman" w:eastAsia="Calibri" w:hAnsi="Times New Roman" w:cs="Times New Roman"/>
          <w:b/>
          <w:bCs/>
          <w:sz w:val="25"/>
          <w:szCs w:val="25"/>
        </w:rPr>
        <w:t>5 земельных участков</w:t>
      </w:r>
      <w:r w:rsidR="00917EDF" w:rsidRPr="00BC081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510824" w:rsidRPr="00BC081E">
        <w:rPr>
          <w:rFonts w:ascii="Times New Roman" w:eastAsia="Calibri" w:hAnsi="Times New Roman" w:cs="Times New Roman"/>
          <w:sz w:val="25"/>
          <w:szCs w:val="25"/>
        </w:rPr>
        <w:t>принадлежащ</w:t>
      </w:r>
      <w:r w:rsidR="006B1F31">
        <w:rPr>
          <w:rFonts w:ascii="Times New Roman" w:eastAsia="Calibri" w:hAnsi="Times New Roman" w:cs="Times New Roman"/>
          <w:sz w:val="25"/>
          <w:szCs w:val="25"/>
        </w:rPr>
        <w:t>их</w:t>
      </w:r>
      <w:r w:rsidR="00BC081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071248" w:rsidRPr="00BC081E">
        <w:rPr>
          <w:rFonts w:ascii="Times New Roman" w:eastAsia="Calibri" w:hAnsi="Times New Roman" w:cs="Times New Roman"/>
          <w:sz w:val="25"/>
          <w:szCs w:val="25"/>
        </w:rPr>
        <w:t>ООО</w:t>
      </w:r>
      <w:r w:rsidR="00BC081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071248" w:rsidRPr="00BC081E">
        <w:rPr>
          <w:rFonts w:ascii="Times New Roman" w:eastAsia="Calibri" w:hAnsi="Times New Roman" w:cs="Times New Roman"/>
          <w:sz w:val="25"/>
          <w:szCs w:val="25"/>
        </w:rPr>
        <w:t>«</w:t>
      </w:r>
      <w:r w:rsidR="006B1F31">
        <w:rPr>
          <w:rFonts w:ascii="Times New Roman" w:eastAsia="Calibri" w:hAnsi="Times New Roman" w:cs="Times New Roman"/>
          <w:sz w:val="25"/>
          <w:szCs w:val="25"/>
        </w:rPr>
        <w:t>Строительная компания «Мы-ЗА!</w:t>
      </w:r>
      <w:r w:rsidR="00071248" w:rsidRPr="00BC081E">
        <w:rPr>
          <w:rFonts w:ascii="Times New Roman" w:eastAsia="Calibri" w:hAnsi="Times New Roman" w:cs="Times New Roman"/>
          <w:sz w:val="25"/>
          <w:szCs w:val="25"/>
        </w:rPr>
        <w:t>»</w:t>
      </w:r>
      <w:r w:rsidR="006B1F31">
        <w:rPr>
          <w:rFonts w:ascii="Times New Roman" w:eastAsia="Calibri" w:hAnsi="Times New Roman" w:cs="Times New Roman"/>
          <w:sz w:val="25"/>
          <w:szCs w:val="25"/>
        </w:rPr>
        <w:t xml:space="preserve"> и</w:t>
      </w:r>
      <w:r w:rsidR="00917EDF" w:rsidRPr="00BC081E">
        <w:rPr>
          <w:rFonts w:ascii="Times New Roman" w:eastAsia="Calibri" w:hAnsi="Times New Roman" w:cs="Times New Roman"/>
          <w:sz w:val="25"/>
          <w:szCs w:val="25"/>
        </w:rPr>
        <w:t>мущества:</w:t>
      </w:r>
      <w:r w:rsidR="006B1F31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14:paraId="3A01BE40" w14:textId="486A25B5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Объект 1: Земельный участок, общей площадью 55 302 +/- 82 кв. м., кадастровый номер: 71:14:040401:10559, расположенный по адресу: Тульская область, Ленинский район, д. Мыза (Иншинский с/о), мкр. Северная Мыза. </w:t>
      </w:r>
    </w:p>
    <w:p w14:paraId="6FEC8240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5F4DCBC2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Категория земель: земли населенных пунктов. </w:t>
      </w:r>
    </w:p>
    <w:p w14:paraId="468EAAB7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Виды разрешенного использования: земельные участки (территории) общего пользования. </w:t>
      </w:r>
    </w:p>
    <w:p w14:paraId="6A381521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Принадлежит Продавцу на праве собственности. Номер государственной регистрации права: 71:14:040401:10559-71/045/2022-1 от 14.02.2022г. </w:t>
      </w:r>
    </w:p>
    <w:p w14:paraId="048F8D5A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122E5A90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Ограничения прав и обременения: не зарегистрированы. </w:t>
      </w:r>
    </w:p>
    <w:p w14:paraId="175507E1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341BF3BE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Особые отметки: для данного земельного участка обеспечен доступ посредством земельного участка с кадастровым номером: 71:14:040401:10404. Посредством данного земельного участка обеспечен доступ к земельным участкам с кадастровыми номерами: 71:14:040401:10560, 71:14:040401:10561. </w:t>
      </w:r>
    </w:p>
    <w:p w14:paraId="2F6291EC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7384D2AA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Объект 2: Земельный участок, общей площадью 28 133 +/- 59 кв.м., кадастровый номер: 71:14:040401:10404, расположенный по адресу Тульская область, Ленинский район, д. Мыза (Иншинский с/о), мкр. Северная Мыза. </w:t>
      </w:r>
    </w:p>
    <w:p w14:paraId="4992ABFC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1ADCAF80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Категория земель: земли населенных пунктов. </w:t>
      </w:r>
    </w:p>
    <w:p w14:paraId="1F4589E2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Виды разрешенного использования: земельные участки (территории) общего пользования. </w:t>
      </w:r>
    </w:p>
    <w:p w14:paraId="49C76869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Принадлежит Продавцу на праве собственности. Номер государственной регистрации права: 71:14:040401:10404-71/045/2021-1 от 31.05.2021г. </w:t>
      </w:r>
    </w:p>
    <w:p w14:paraId="01FD5EA9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70253D0D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Ограничения прав и обременения: не зарегистрированы. </w:t>
      </w:r>
    </w:p>
    <w:p w14:paraId="5FA41CC0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35EFDA6D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Особые отметки: Посредством данного земельного участка обеспечен доступ к земельному участку (земельным участкам) с кадастровым номером (кадастровыми номерами): 71:14:040401:10397, 71:14:040401:10398, 71:14:040401:10399, 71:14:040401:10400, 71:14:040401:10406, 71:14:040401:10407, 71:14:040401:10408, 71:14:040401:10409, 71:14:040401:10410, 71:14:040401:10411, 71:14:040401:10412, 71:14:040401:10413, 71:14:040401:10559, 71:14:040401:10560, 71:14:040401:10561 </w:t>
      </w:r>
    </w:p>
    <w:p w14:paraId="4D9B57EC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5B88C7C8" w14:textId="7F021DB6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lastRenderedPageBreak/>
        <w:t xml:space="preserve">Объект 3: Земельный участок, общей площадью 16 697 +/- 45 кв.м., кадастровый номер: 71:14:040401:10403, расположенный по адресу Тульская область, Ленинский район, д. Мыза (Иншинский с/о), мкр. Северная Мыза. </w:t>
      </w:r>
    </w:p>
    <w:p w14:paraId="0F3ACCED" w14:textId="77777777" w:rsidR="00BA40CF" w:rsidRDefault="00BA40CF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296535B3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Категория земель: земли населенных пунктов. </w:t>
      </w:r>
    </w:p>
    <w:p w14:paraId="2AC9D90A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Виды разрешенного использования: земельные участки (территории) общего пользования. </w:t>
      </w:r>
    </w:p>
    <w:p w14:paraId="1C981346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Принадлежит Продавцу на праве собственности. Номер государственной регистрации права: 71:14:040401:10403-71/045/2021-1 от 31.05.2021г. </w:t>
      </w:r>
    </w:p>
    <w:p w14:paraId="11283894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4F0F3891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Ограничения прав и обременения: не зарегистрированы. </w:t>
      </w:r>
    </w:p>
    <w:p w14:paraId="15F9F25D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30D38B8A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Особые отметки: посредством данного земельного участка обеспечен доступ к земельному участку (земельным участкам) с кадастровым номером (кадастровыми номерами): 71:14:040401:10401, 71:14:040401:10402, 71:14:040401:10405. </w:t>
      </w:r>
    </w:p>
    <w:p w14:paraId="3E9CF7FD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26E269FF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Объект 4: Земельный участок, общей площадью 1 474 +/- 13 кв.м., кадастровый номер: 71:14:040401:10398, расположенный по адресу Тульская область, Ленинский район, д. Мыза (Иншинский с/о), мкр. Северная Мыза. </w:t>
      </w:r>
    </w:p>
    <w:p w14:paraId="5709213E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144D3DEA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Категория земель: земли населенных пунктов. </w:t>
      </w:r>
    </w:p>
    <w:p w14:paraId="724CED2E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Виды разрешенного использования: земельные участки (территории) общего пользования. </w:t>
      </w:r>
    </w:p>
    <w:p w14:paraId="0C34003D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Принадлежит Продавцу на праве собственности. Номер государственной регистрации права: 71:14:040401:10398-71/045/2021-1 от 31.05.2021г. </w:t>
      </w:r>
    </w:p>
    <w:p w14:paraId="41F9E7D2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2B3F3DF4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Ограничения прав и обременения: не зарегистрированы. </w:t>
      </w:r>
    </w:p>
    <w:p w14:paraId="34388B3D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78427594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Особые отметки: для данного земельного участка обеспечен доступ посредством земельного участка (земельных участков) с кадастровым номером (кадастровыми номерами): 71:14:040401:10399,71:14:040401:10404. </w:t>
      </w:r>
    </w:p>
    <w:p w14:paraId="28A5A77A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7616BEC5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Объект 5: Земельный участок, общей площадью 15 961 +/- 44 кв.м., кадастровый номер: 71:14:040401:10400, расположенный по адресу Тульская область, Ленинский район, д. Мыза (Иншинский с/о), мкр. Северная Мыза. </w:t>
      </w:r>
    </w:p>
    <w:p w14:paraId="61A18865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0CFA7C36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Категория земель: земли населенных пунктов. </w:t>
      </w:r>
    </w:p>
    <w:p w14:paraId="007BDE37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Виды разрешенного использования: для размещения многоквартирных домов этажностью 1-3, объектов коммунально-бытового назначения, объектов торговли, офисов коммерческих организаций. </w:t>
      </w:r>
    </w:p>
    <w:p w14:paraId="2B08991B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Принадлежит Продавцу на праве собственности. Номер государственной регистрации права: 71:14:040401:10400-71/045/2021-1 от 31.05.2021г. </w:t>
      </w:r>
    </w:p>
    <w:p w14:paraId="03E67256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3ABCFDD5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Ограничения прав и обременения: не зарегистрированы. </w:t>
      </w:r>
    </w:p>
    <w:p w14:paraId="7F62B97E" w14:textId="77777777" w:rsidR="006B1F31" w:rsidRDefault="006B1F31" w:rsidP="006B1F31">
      <w:pPr>
        <w:spacing w:after="0" w:line="232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41EDEF0E" w14:textId="5813095B" w:rsidR="00BA40CF" w:rsidRDefault="006B1F31" w:rsidP="00BA40CF">
      <w:pPr>
        <w:spacing w:after="0" w:line="232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B1F31">
        <w:rPr>
          <w:rFonts w:ascii="Times New Roman" w:eastAsia="Calibri" w:hAnsi="Times New Roman" w:cs="Times New Roman"/>
          <w:b/>
          <w:sz w:val="25"/>
          <w:szCs w:val="25"/>
        </w:rPr>
        <w:t xml:space="preserve">Особые отметки: для данного земельного участка обеспечен доступ посредством земельного участка (земельных участков) с кадастровым номером (кадастровыми номерами): 71:14:040401:10404.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31.05.2021 ; реквизиты документа-основания: договор подряда на выполнение работ по </w:t>
      </w:r>
      <w:r w:rsidRPr="006B1F31">
        <w:rPr>
          <w:rFonts w:ascii="Times New Roman" w:eastAsia="Calibri" w:hAnsi="Times New Roman" w:cs="Times New Roman"/>
          <w:b/>
          <w:sz w:val="25"/>
          <w:szCs w:val="25"/>
        </w:rPr>
        <w:lastRenderedPageBreak/>
        <w:t>формированию земельных участков и установлению охранных зон объектов электросетевого хозяйства от 18.03.2013 № 02/2013с выдан: Открытое акционерное общество "Межрегиональная распределительная сетевая компания Центра и Приволжья";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РФ; доверенность от 20.12.2012 № б/н выдан: Открытое акционерное общество "Межрегиональная распределительная сетевая компания Центра и Приволжья"; планшет, издание 2002 г., дата обновления 2001 г от 01.01.2001 № - выдан: Федеральная служба геодезии и картографии России; свидетельство о государственной регистрации права от 08.05.2008 № 040306 выдан: Управление Федеральной регистрационной службы по Тульской области; кадастровый план территории от 01.07.2013 № 71/13-149731 выдан: Филиал ФГБУ "ФКП Росреестра" по Тульской области;</w:t>
      </w:r>
      <w:r>
        <w:rPr>
          <w:rFonts w:ascii="robotoregular" w:hAnsi="robotoregular"/>
          <w:color w:val="0091EA"/>
          <w:sz w:val="27"/>
          <w:szCs w:val="27"/>
          <w:shd w:val="clear" w:color="auto" w:fill="FFFFFF"/>
        </w:rPr>
        <w:t xml:space="preserve"> </w:t>
      </w:r>
      <w:r w:rsidRPr="006B1F31">
        <w:rPr>
          <w:rFonts w:ascii="Times New Roman" w:eastAsia="Calibri" w:hAnsi="Times New Roman" w:cs="Times New Roman"/>
          <w:b/>
          <w:sz w:val="25"/>
          <w:szCs w:val="25"/>
        </w:rPr>
        <w:t>кадастровый план территории от 27.06.2013 № 71/13-146489 выдан: Филиал ФГБУ "ФКП Росреестра" по Тульской области; кадастровый план территории от 27.06.2013 № 71/13-147091 выдан: Филиал ФГБУ "ФКП Росреестра" по Тульской области; кадастровый план территории от 02.10.2013 № 71/13-263727 выдан: Филиал ФГБУ "ФКП Росреестра" по Тульской области; кадастровый план территории от 27.06.2013 № 71/13-146963 выдан: Филиал ФГБУ "ФКП Росреестра" по Тульской области; хУ от 23.10.2014 № - выдан: ИПДиОИВ; карта (план) от 03.12.2013 № - выдан: -; письмо от 01.04.2015 № 10-0853-КЛ выдан: ФГБУ "ФКП Росреестра"; письмо от 07.11.2014 № 14-15264/14 выдан: Росреестр.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31.05.2021; реквизиты документа-основания: договор подряда на выполнение работ по формированию земельных участков и установлению охранных зон объектов электросетевого хозяйства от 18.03.2013 № 02/2013с выдан: Открытое акционерное общество "Межрегиональная распределительная сетевая компания Центра и Приволжья";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РФ; доверенность от 20.12.2012 № б/н выдан: Открытое акционерное общество "Межрегиональная распределительная сетевая компания Центра и Приволжья"; планшет, издание 2002 г., дата обновления 2001 г от 01.01.2001 № - выдан: Федеральная служба геодезии и картографии России; свидетельство о государственной регистрации права от 08.05.2008 № 040306 выдан: Управление Федеральной регистрационной службы по Тульской области; кадастровый план территории от 01.07.2013 № 71/13-149731 выдан: Филиал ФГБУ "ФКП Росреестра" по Тульской области; кадастровый план территории от 27.06.2013 № 71/13-146489 выдан: Филиал ФГБУ "ФКП Росреестра" по Тульской области; кадастровый план территории от 27.06.2013 № 71/13-147091 выдан: Филиал ФГБУ "ФКП Росреестра" по Тульской области; кадастровый план территории от 02.10.2013 № 71/13-263727 выдан: Филиал ФГБУ "ФКП Росреестра" по Тульской области; кадастровый план территории от 27.06.2013 № 71/13-146963 выдан: Филиал ФГБУ "ФКП Росреестра" по Тульской области; карта(план) в составе землеустроительного дела от 08.11.2013 № 3-О/657 выдан: ЗАО "Бюро Проектирования и Инженерно-Строительных Изысканий</w:t>
      </w:r>
      <w:r w:rsidR="00917EDF" w:rsidRPr="006B1F31">
        <w:rPr>
          <w:rFonts w:ascii="Times New Roman" w:eastAsia="Calibri" w:hAnsi="Times New Roman" w:cs="Times New Roman"/>
          <w:b/>
          <w:sz w:val="25"/>
          <w:szCs w:val="25"/>
        </w:rPr>
        <w:t>__</w:t>
      </w:r>
      <w:r w:rsidR="00BA40CF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BA40CF" w:rsidRPr="006B1F31">
        <w:rPr>
          <w:rFonts w:ascii="Times New Roman" w:eastAsia="Calibri" w:hAnsi="Times New Roman" w:cs="Times New Roman"/>
          <w:b/>
          <w:sz w:val="25"/>
          <w:szCs w:val="25"/>
        </w:rPr>
        <w:t>ГеоПроектИмпульс"</w:t>
      </w:r>
      <w:r w:rsidR="00BA40CF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917EDF" w:rsidRPr="006B1F31">
        <w:rPr>
          <w:rFonts w:ascii="Times New Roman" w:eastAsia="Calibri" w:hAnsi="Times New Roman" w:cs="Times New Roman"/>
          <w:b/>
          <w:sz w:val="25"/>
          <w:szCs w:val="25"/>
        </w:rPr>
        <w:t>_(</w:t>
      </w:r>
      <w:r w:rsidR="00CF7995" w:rsidRPr="00BC081E">
        <w:rPr>
          <w:rFonts w:ascii="Times New Roman" w:eastAsia="Calibri" w:hAnsi="Times New Roman" w:cs="Times New Roman"/>
          <w:sz w:val="25"/>
          <w:szCs w:val="25"/>
        </w:rPr>
        <w:t>дале</w:t>
      </w:r>
      <w:r>
        <w:rPr>
          <w:rFonts w:ascii="Times New Roman" w:eastAsia="Calibri" w:hAnsi="Times New Roman" w:cs="Times New Roman"/>
          <w:sz w:val="25"/>
          <w:szCs w:val="25"/>
        </w:rPr>
        <w:t>е</w:t>
      </w:r>
      <w:r w:rsidR="00CF7995" w:rsidRPr="00BC081E">
        <w:rPr>
          <w:rFonts w:ascii="Times New Roman" w:eastAsia="Calibri" w:hAnsi="Times New Roman" w:cs="Times New Roman"/>
          <w:sz w:val="25"/>
          <w:szCs w:val="25"/>
        </w:rPr>
        <w:t xml:space="preserve"> – Имущество), о нижеследующем:</w:t>
      </w:r>
    </w:p>
    <w:p w14:paraId="42C48C53" w14:textId="62ADD5BF" w:rsidR="004118FE" w:rsidRPr="008A644B" w:rsidRDefault="004118FE" w:rsidP="00BA40CF">
      <w:pPr>
        <w:spacing w:after="0" w:line="232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C081E">
        <w:rPr>
          <w:rFonts w:ascii="Times New Roman" w:hAnsi="Times New Roman" w:cs="Times New Roman"/>
          <w:sz w:val="25"/>
          <w:szCs w:val="25"/>
        </w:rPr>
        <w:t xml:space="preserve">В соответствии с информационным сообщением, опубликованным на сайтах </w:t>
      </w:r>
      <w:hyperlink r:id="rId5" w:history="1">
        <w:r w:rsidRPr="00BC081E">
          <w:rPr>
            <w:rFonts w:ascii="Times New Roman" w:hAnsi="Times New Roman" w:cs="Times New Roman"/>
            <w:sz w:val="25"/>
            <w:szCs w:val="25"/>
          </w:rPr>
          <w:t>www.auction-house.ru</w:t>
        </w:r>
      </w:hyperlink>
      <w:r w:rsidRPr="00BC081E">
        <w:rPr>
          <w:rFonts w:ascii="Times New Roman" w:hAnsi="Times New Roman" w:cs="Times New Roman"/>
          <w:sz w:val="25"/>
          <w:szCs w:val="25"/>
        </w:rPr>
        <w:t xml:space="preserve">, </w:t>
      </w:r>
      <w:hyperlink r:id="rId6" w:history="1">
        <w:r w:rsidRPr="00BC081E">
          <w:rPr>
            <w:rFonts w:ascii="Times New Roman" w:hAnsi="Times New Roman" w:cs="Times New Roman"/>
            <w:sz w:val="25"/>
            <w:szCs w:val="25"/>
          </w:rPr>
          <w:t>www.lot-online.ru</w:t>
        </w:r>
      </w:hyperlink>
      <w:r w:rsidRPr="00BC081E">
        <w:rPr>
          <w:rFonts w:ascii="Times New Roman" w:hAnsi="Times New Roman" w:cs="Times New Roman"/>
          <w:sz w:val="25"/>
          <w:szCs w:val="25"/>
        </w:rPr>
        <w:t xml:space="preserve">, вознаграждение Организатора торгов </w:t>
      </w:r>
      <w:r w:rsidRPr="00BC081E">
        <w:rPr>
          <w:rFonts w:ascii="Times New Roman" w:eastAsia="SimSun" w:hAnsi="Times New Roman" w:cs="Times New Roman"/>
          <w:kern w:val="1"/>
          <w:sz w:val="25"/>
          <w:szCs w:val="25"/>
          <w:shd w:val="clear" w:color="auto" w:fill="FFFFFF"/>
          <w:lang w:eastAsia="hi-IN" w:bidi="hi-IN"/>
        </w:rPr>
        <w:t>за организацию и проведение продажи</w:t>
      </w:r>
      <w:r w:rsidRPr="00BC081E">
        <w:rPr>
          <w:rFonts w:ascii="Times New Roman" w:eastAsia="SimSun" w:hAnsi="Times New Roman" w:cs="Times New Roman"/>
          <w:b/>
          <w:kern w:val="1"/>
          <w:sz w:val="25"/>
          <w:szCs w:val="25"/>
          <w:shd w:val="clear" w:color="auto" w:fill="FFFFFF"/>
          <w:lang w:eastAsia="hi-IN" w:bidi="hi-IN"/>
        </w:rPr>
        <w:t xml:space="preserve"> </w:t>
      </w:r>
      <w:r w:rsidRPr="00BC081E">
        <w:rPr>
          <w:rFonts w:ascii="Times New Roman" w:eastAsia="SimSun" w:hAnsi="Times New Roman" w:cs="Times New Roman"/>
          <w:kern w:val="1"/>
          <w:sz w:val="25"/>
          <w:szCs w:val="25"/>
          <w:shd w:val="clear" w:color="auto" w:fill="FFFFFF"/>
          <w:lang w:eastAsia="hi-IN" w:bidi="hi-IN"/>
        </w:rPr>
        <w:t>Имущества</w:t>
      </w:r>
      <w:r w:rsidRPr="00BC081E">
        <w:rPr>
          <w:rFonts w:ascii="Times New Roman" w:eastAsia="SimSun" w:hAnsi="Times New Roman" w:cs="Times New Roman"/>
          <w:b/>
          <w:kern w:val="1"/>
          <w:sz w:val="25"/>
          <w:szCs w:val="25"/>
          <w:shd w:val="clear" w:color="auto" w:fill="FFFFFF"/>
          <w:lang w:eastAsia="hi-IN" w:bidi="hi-IN"/>
        </w:rPr>
        <w:t xml:space="preserve"> </w:t>
      </w:r>
      <w:r w:rsidRPr="00BC081E">
        <w:rPr>
          <w:rFonts w:ascii="Times New Roman" w:hAnsi="Times New Roman" w:cs="Times New Roman"/>
          <w:sz w:val="25"/>
          <w:szCs w:val="25"/>
        </w:rPr>
        <w:t>не входит в стоимость Имущества и выплачивается Претендентом сверх цены продажи.</w:t>
      </w:r>
    </w:p>
    <w:p w14:paraId="09481BA8" w14:textId="77777777" w:rsidR="007C6E0C" w:rsidRPr="00BC081E" w:rsidRDefault="007C6E0C" w:rsidP="007C6E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C081E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В случае признания Претендента Победителем </w:t>
      </w:r>
      <w:r w:rsidR="009E1FC7" w:rsidRPr="00BC081E">
        <w:rPr>
          <w:rFonts w:ascii="Times New Roman" w:eastAsia="Calibri" w:hAnsi="Times New Roman" w:cs="Times New Roman"/>
          <w:sz w:val="25"/>
          <w:szCs w:val="25"/>
        </w:rPr>
        <w:t xml:space="preserve">торгов 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вознаграждение Организатора </w:t>
      </w:r>
      <w:r w:rsidR="001B0263" w:rsidRPr="00BC081E">
        <w:rPr>
          <w:rFonts w:ascii="Times New Roman" w:eastAsia="Calibri" w:hAnsi="Times New Roman" w:cs="Times New Roman"/>
          <w:sz w:val="25"/>
          <w:szCs w:val="25"/>
        </w:rPr>
        <w:t>торгов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 составляет </w:t>
      </w:r>
      <w:r w:rsidR="00071248" w:rsidRPr="00BC081E">
        <w:rPr>
          <w:rFonts w:ascii="Times New Roman" w:eastAsia="Calibri" w:hAnsi="Times New Roman" w:cs="Times New Roman"/>
          <w:sz w:val="25"/>
          <w:szCs w:val="25"/>
        </w:rPr>
        <w:t>4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 % (</w:t>
      </w:r>
      <w:r w:rsidR="00071248" w:rsidRPr="00BC081E">
        <w:rPr>
          <w:rFonts w:ascii="Times New Roman" w:eastAsia="Calibri" w:hAnsi="Times New Roman" w:cs="Times New Roman"/>
          <w:sz w:val="25"/>
          <w:szCs w:val="25"/>
        </w:rPr>
        <w:t>четыре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 процент</w:t>
      </w:r>
      <w:r w:rsidR="00071248" w:rsidRPr="00BC081E">
        <w:rPr>
          <w:rFonts w:ascii="Times New Roman" w:eastAsia="Calibri" w:hAnsi="Times New Roman" w:cs="Times New Roman"/>
          <w:sz w:val="25"/>
          <w:szCs w:val="25"/>
        </w:rPr>
        <w:t>а</w:t>
      </w:r>
      <w:r w:rsidRPr="00BC081E">
        <w:rPr>
          <w:rFonts w:ascii="Times New Roman" w:eastAsia="Calibri" w:hAnsi="Times New Roman" w:cs="Times New Roman"/>
          <w:sz w:val="25"/>
          <w:szCs w:val="25"/>
        </w:rPr>
        <w:t>), включая НДС от цены продажи Имущества,</w:t>
      </w:r>
      <w:r w:rsidR="009E1FC7" w:rsidRPr="00BC081E">
        <w:rPr>
          <w:rFonts w:ascii="Times New Roman" w:eastAsia="Calibri" w:hAnsi="Times New Roman" w:cs="Times New Roman"/>
          <w:sz w:val="25"/>
          <w:szCs w:val="25"/>
        </w:rPr>
        <w:t xml:space="preserve"> определенной по итогам торгов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14:paraId="2E59A4CB" w14:textId="68F2C351" w:rsidR="007C6E0C" w:rsidRPr="00BC081E" w:rsidRDefault="00FC2167" w:rsidP="007C6E0C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C081E">
        <w:rPr>
          <w:rFonts w:ascii="Times New Roman" w:eastAsia="Calibri" w:hAnsi="Times New Roman" w:cs="Times New Roman"/>
          <w:sz w:val="25"/>
          <w:szCs w:val="25"/>
        </w:rPr>
        <w:t>В случае признания Претендента Е</w:t>
      </w:r>
      <w:r w:rsidR="007C6E0C" w:rsidRPr="00BC081E">
        <w:rPr>
          <w:rFonts w:ascii="Times New Roman" w:eastAsia="Calibri" w:hAnsi="Times New Roman" w:cs="Times New Roman"/>
          <w:sz w:val="25"/>
          <w:szCs w:val="25"/>
        </w:rPr>
        <w:t xml:space="preserve">динственным участником </w:t>
      </w:r>
      <w:r w:rsidR="00F70664" w:rsidRPr="00BC081E">
        <w:rPr>
          <w:rFonts w:ascii="Times New Roman" w:eastAsia="Calibri" w:hAnsi="Times New Roman" w:cs="Times New Roman"/>
          <w:sz w:val="25"/>
          <w:szCs w:val="25"/>
        </w:rPr>
        <w:t>торгов</w:t>
      </w:r>
      <w:r w:rsidR="007C6E0C" w:rsidRPr="00BC081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7C6E0C" w:rsidRPr="00BC081E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вознаграждение Организатора </w:t>
      </w:r>
      <w:r w:rsidR="001B0263" w:rsidRPr="00BC081E">
        <w:rPr>
          <w:rFonts w:ascii="Times New Roman" w:eastAsia="Calibri" w:hAnsi="Times New Roman" w:cs="Times New Roman"/>
          <w:b/>
          <w:bCs/>
          <w:sz w:val="25"/>
          <w:szCs w:val="25"/>
        </w:rPr>
        <w:t>торгов</w:t>
      </w:r>
      <w:r w:rsidR="007C6E0C" w:rsidRPr="00BC081E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составляет </w:t>
      </w:r>
      <w:r w:rsidR="00071248" w:rsidRPr="00BC081E">
        <w:rPr>
          <w:rFonts w:ascii="Times New Roman" w:eastAsia="Calibri" w:hAnsi="Times New Roman" w:cs="Times New Roman"/>
          <w:b/>
          <w:bCs/>
          <w:sz w:val="25"/>
          <w:szCs w:val="25"/>
        </w:rPr>
        <w:t>4</w:t>
      </w:r>
      <w:r w:rsidR="007C6E0C" w:rsidRPr="00BC081E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% (</w:t>
      </w:r>
      <w:r w:rsidR="00071248" w:rsidRPr="00BC081E">
        <w:rPr>
          <w:rFonts w:ascii="Times New Roman" w:eastAsia="Calibri" w:hAnsi="Times New Roman" w:cs="Times New Roman"/>
          <w:b/>
          <w:bCs/>
          <w:sz w:val="25"/>
          <w:szCs w:val="25"/>
        </w:rPr>
        <w:t>четыре</w:t>
      </w:r>
      <w:r w:rsidR="007C6E0C" w:rsidRPr="00BC081E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процентов), включая НДС от начальной цены Имущества.</w:t>
      </w:r>
    </w:p>
    <w:p w14:paraId="4013D264" w14:textId="77777777" w:rsidR="007C6E0C" w:rsidRPr="00BC081E" w:rsidRDefault="007C6E0C" w:rsidP="007C6E0C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Претендент, в случае его признания Победителем </w:t>
      </w:r>
      <w:r w:rsidR="00F70664" w:rsidRPr="00BC081E">
        <w:rPr>
          <w:rFonts w:ascii="Times New Roman" w:eastAsia="Calibri" w:hAnsi="Times New Roman" w:cs="Times New Roman"/>
          <w:sz w:val="25"/>
          <w:szCs w:val="25"/>
        </w:rPr>
        <w:t>торгов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, обязуется выплатить Организатору </w:t>
      </w:r>
      <w:r w:rsidR="001B0263" w:rsidRPr="00BC081E">
        <w:rPr>
          <w:rFonts w:ascii="Times New Roman" w:eastAsia="Calibri" w:hAnsi="Times New Roman" w:cs="Times New Roman"/>
          <w:sz w:val="25"/>
          <w:szCs w:val="25"/>
        </w:rPr>
        <w:t>торгов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 вознаграждение в размере, указанном в абз. 1 п. 2 Соглашения, в течение 5 (</w:t>
      </w:r>
      <w:r w:rsidR="00F70664" w:rsidRPr="00BC081E">
        <w:rPr>
          <w:rFonts w:ascii="Times New Roman" w:eastAsia="Calibri" w:hAnsi="Times New Roman" w:cs="Times New Roman"/>
          <w:sz w:val="25"/>
          <w:szCs w:val="25"/>
        </w:rPr>
        <w:t>п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яти) рабочих дней с даты подведения итогов </w:t>
      </w:r>
      <w:r w:rsidR="00F70664" w:rsidRPr="00BC081E">
        <w:rPr>
          <w:rFonts w:ascii="Times New Roman" w:eastAsia="Calibri" w:hAnsi="Times New Roman" w:cs="Times New Roman"/>
          <w:sz w:val="25"/>
          <w:szCs w:val="25"/>
        </w:rPr>
        <w:t>торгов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 путем перечисления денежных средств на расчетный счет Организатора </w:t>
      </w:r>
      <w:r w:rsidR="00F70664" w:rsidRPr="00BC081E">
        <w:rPr>
          <w:rFonts w:ascii="Times New Roman" w:eastAsia="Calibri" w:hAnsi="Times New Roman" w:cs="Times New Roman"/>
          <w:sz w:val="25"/>
          <w:szCs w:val="25"/>
        </w:rPr>
        <w:t>торгов</w:t>
      </w:r>
      <w:r w:rsidRPr="00BC081E">
        <w:rPr>
          <w:rFonts w:ascii="Times New Roman" w:eastAsia="Calibri" w:hAnsi="Times New Roman" w:cs="Times New Roman"/>
          <w:sz w:val="25"/>
          <w:szCs w:val="25"/>
        </w:rPr>
        <w:t>, указанный в настоящем Соглашении.</w:t>
      </w:r>
    </w:p>
    <w:p w14:paraId="537B2D94" w14:textId="4AE5915A" w:rsidR="007C6E0C" w:rsidRPr="00BC081E" w:rsidRDefault="007C6E0C" w:rsidP="007C6E0C">
      <w:pPr>
        <w:spacing w:after="0" w:line="232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C081E">
        <w:rPr>
          <w:rFonts w:ascii="Times New Roman" w:eastAsia="Calibri" w:hAnsi="Times New Roman" w:cs="Times New Roman"/>
          <w:sz w:val="25"/>
          <w:szCs w:val="25"/>
        </w:rPr>
        <w:tab/>
        <w:t>Претендент, в случае признания его Ед</w:t>
      </w:r>
      <w:r w:rsidR="0045030E" w:rsidRPr="00BC081E">
        <w:rPr>
          <w:rFonts w:ascii="Times New Roman" w:eastAsia="Calibri" w:hAnsi="Times New Roman" w:cs="Times New Roman"/>
          <w:sz w:val="25"/>
          <w:szCs w:val="25"/>
        </w:rPr>
        <w:t xml:space="preserve">инственным участником </w:t>
      </w:r>
      <w:r w:rsidR="00F70664" w:rsidRPr="00BC081E">
        <w:rPr>
          <w:rFonts w:ascii="Times New Roman" w:eastAsia="Calibri" w:hAnsi="Times New Roman" w:cs="Times New Roman"/>
          <w:sz w:val="25"/>
          <w:szCs w:val="25"/>
        </w:rPr>
        <w:t>торгов</w:t>
      </w:r>
      <w:r w:rsidR="0045030E" w:rsidRPr="00BC081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обязуется выплатить Организатору </w:t>
      </w:r>
      <w:r w:rsidR="00F70664" w:rsidRPr="00BC081E">
        <w:rPr>
          <w:rFonts w:ascii="Times New Roman" w:eastAsia="Calibri" w:hAnsi="Times New Roman" w:cs="Times New Roman"/>
          <w:sz w:val="25"/>
          <w:szCs w:val="25"/>
        </w:rPr>
        <w:t>торгов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 вознаграждение в размере, указанном в абз. 2 п. 2 Соглашения, в течение 5 (</w:t>
      </w:r>
      <w:r w:rsidR="00F70664" w:rsidRPr="00BC081E">
        <w:rPr>
          <w:rFonts w:ascii="Times New Roman" w:eastAsia="Calibri" w:hAnsi="Times New Roman" w:cs="Times New Roman"/>
          <w:sz w:val="25"/>
          <w:szCs w:val="25"/>
        </w:rPr>
        <w:t>п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яти) рабочих дней с даты </w:t>
      </w:r>
      <w:r w:rsidR="004118FE" w:rsidRPr="00BC081E">
        <w:rPr>
          <w:rFonts w:ascii="Times New Roman" w:eastAsia="Calibri" w:hAnsi="Times New Roman" w:cs="Times New Roman"/>
          <w:sz w:val="25"/>
          <w:szCs w:val="25"/>
        </w:rPr>
        <w:t xml:space="preserve">подведения итогов торгов  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путем перечисления денежных средств на расчетный счет Организатора </w:t>
      </w:r>
      <w:r w:rsidR="001B0263" w:rsidRPr="00BC081E">
        <w:rPr>
          <w:rFonts w:ascii="Times New Roman" w:eastAsia="Calibri" w:hAnsi="Times New Roman" w:cs="Times New Roman"/>
          <w:sz w:val="25"/>
          <w:szCs w:val="25"/>
        </w:rPr>
        <w:t>торгов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, указанный в настоящем Соглашении. </w:t>
      </w:r>
    </w:p>
    <w:p w14:paraId="37906C25" w14:textId="51DEE8BA" w:rsidR="007C6E0C" w:rsidRPr="00BC081E" w:rsidRDefault="007C6E0C" w:rsidP="007C6E0C">
      <w:pPr>
        <w:spacing w:after="0" w:line="232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При оформлении платежного поручения в части «Назначение платежа» необходимо указать </w:t>
      </w:r>
      <w:r w:rsidRPr="00BC081E">
        <w:rPr>
          <w:rFonts w:ascii="Times New Roman" w:eastAsia="Calibri" w:hAnsi="Times New Roman" w:cs="Times New Roman"/>
          <w:b/>
          <w:sz w:val="25"/>
          <w:szCs w:val="25"/>
        </w:rPr>
        <w:t>«</w:t>
      </w:r>
      <w:r w:rsidRPr="00BC081E">
        <w:rPr>
          <w:rFonts w:ascii="Times New Roman" w:eastAsia="Calibri" w:hAnsi="Times New Roman" w:cs="Times New Roman"/>
          <w:b/>
          <w:color w:val="000000"/>
          <w:sz w:val="25"/>
          <w:szCs w:val="25"/>
        </w:rPr>
        <w:t xml:space="preserve">оплата вознаграждения Организатора </w:t>
      </w:r>
      <w:r w:rsidR="001B0263" w:rsidRPr="00BC081E">
        <w:rPr>
          <w:rFonts w:ascii="Times New Roman" w:eastAsia="Calibri" w:hAnsi="Times New Roman" w:cs="Times New Roman"/>
          <w:b/>
          <w:color w:val="000000"/>
          <w:sz w:val="25"/>
          <w:szCs w:val="25"/>
        </w:rPr>
        <w:t xml:space="preserve">торгов </w:t>
      </w:r>
      <w:r w:rsidRPr="00BC081E">
        <w:rPr>
          <w:rFonts w:ascii="Times New Roman" w:eastAsia="Calibri" w:hAnsi="Times New Roman" w:cs="Times New Roman"/>
          <w:b/>
          <w:color w:val="000000"/>
          <w:sz w:val="25"/>
          <w:szCs w:val="25"/>
        </w:rPr>
        <w:t>за</w:t>
      </w:r>
      <w:r w:rsidR="001B0263" w:rsidRPr="00BC081E">
        <w:rPr>
          <w:rFonts w:ascii="Times New Roman" w:eastAsia="Calibri" w:hAnsi="Times New Roman" w:cs="Times New Roman"/>
          <w:b/>
          <w:color w:val="000000"/>
          <w:sz w:val="25"/>
          <w:szCs w:val="25"/>
        </w:rPr>
        <w:t xml:space="preserve"> продажу по результатам торгов</w:t>
      </w:r>
      <w:r w:rsidRPr="00BC081E">
        <w:rPr>
          <w:rFonts w:ascii="Times New Roman" w:eastAsia="Calibri" w:hAnsi="Times New Roman" w:cs="Times New Roman"/>
          <w:b/>
          <w:color w:val="000000"/>
          <w:sz w:val="25"/>
          <w:szCs w:val="25"/>
        </w:rPr>
        <w:t xml:space="preserve"> иму</w:t>
      </w:r>
      <w:r w:rsidR="001B0263" w:rsidRPr="00BC081E">
        <w:rPr>
          <w:rFonts w:ascii="Times New Roman" w:eastAsia="Calibri" w:hAnsi="Times New Roman" w:cs="Times New Roman"/>
          <w:b/>
          <w:color w:val="000000"/>
          <w:sz w:val="25"/>
          <w:szCs w:val="25"/>
        </w:rPr>
        <w:t>щества (дата проведения торгов</w:t>
      </w:r>
      <w:r w:rsidRPr="00BC081E">
        <w:rPr>
          <w:rFonts w:ascii="Times New Roman" w:eastAsia="Calibri" w:hAnsi="Times New Roman" w:cs="Times New Roman"/>
          <w:b/>
          <w:color w:val="000000"/>
          <w:sz w:val="25"/>
          <w:szCs w:val="25"/>
        </w:rPr>
        <w:t xml:space="preserve"> и </w:t>
      </w:r>
      <w:r w:rsidR="00384361" w:rsidRPr="00BC081E">
        <w:rPr>
          <w:rFonts w:ascii="Times New Roman" w:eastAsia="Calibri" w:hAnsi="Times New Roman" w:cs="Times New Roman"/>
          <w:b/>
          <w:color w:val="000000"/>
          <w:sz w:val="25"/>
          <w:szCs w:val="25"/>
        </w:rPr>
        <w:t>код лота</w:t>
      </w:r>
      <w:r w:rsidRPr="00BC081E">
        <w:rPr>
          <w:rFonts w:ascii="Times New Roman" w:eastAsia="Calibri" w:hAnsi="Times New Roman" w:cs="Times New Roman"/>
          <w:b/>
          <w:color w:val="000000"/>
          <w:sz w:val="25"/>
          <w:szCs w:val="25"/>
        </w:rPr>
        <w:t>».</w:t>
      </w:r>
    </w:p>
    <w:p w14:paraId="3A919811" w14:textId="76A08F98" w:rsidR="007C6E0C" w:rsidRPr="00BC081E" w:rsidRDefault="007C6E0C" w:rsidP="007C6E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C081E">
        <w:rPr>
          <w:rFonts w:ascii="Times New Roman" w:eastAsia="Calibri" w:hAnsi="Times New Roman" w:cs="Times New Roman"/>
          <w:sz w:val="25"/>
          <w:szCs w:val="25"/>
        </w:rPr>
        <w:t>В случае просрочки платежа по оплате возн</w:t>
      </w:r>
      <w:r w:rsidR="00F70664" w:rsidRPr="00BC081E">
        <w:rPr>
          <w:rFonts w:ascii="Times New Roman" w:eastAsia="Calibri" w:hAnsi="Times New Roman" w:cs="Times New Roman"/>
          <w:sz w:val="25"/>
          <w:szCs w:val="25"/>
        </w:rPr>
        <w:t>аграждения, Организатор торгов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 вправе требовать с Претендента, признанного Победителем </w:t>
      </w:r>
      <w:r w:rsidR="00F70664" w:rsidRPr="00BC081E">
        <w:rPr>
          <w:rFonts w:ascii="Times New Roman" w:eastAsia="Calibri" w:hAnsi="Times New Roman" w:cs="Times New Roman"/>
          <w:sz w:val="25"/>
          <w:szCs w:val="25"/>
        </w:rPr>
        <w:t>торгов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/Единственным участником </w:t>
      </w:r>
      <w:r w:rsidR="00F70664" w:rsidRPr="00BC081E">
        <w:rPr>
          <w:rFonts w:ascii="Times New Roman" w:eastAsia="Calibri" w:hAnsi="Times New Roman" w:cs="Times New Roman"/>
          <w:sz w:val="25"/>
          <w:szCs w:val="25"/>
        </w:rPr>
        <w:t>торгов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, выплаты неустойки в размере 0,1 % от суммы просроченного платежа за каждый день просрочки. Выплата неустойки не освобождает Претендента, признанного Победителем </w:t>
      </w:r>
      <w:r w:rsidR="00F70664" w:rsidRPr="00BC081E">
        <w:rPr>
          <w:rFonts w:ascii="Times New Roman" w:eastAsia="Calibri" w:hAnsi="Times New Roman" w:cs="Times New Roman"/>
          <w:sz w:val="25"/>
          <w:szCs w:val="25"/>
        </w:rPr>
        <w:t>торгов/</w:t>
      </w: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Единственным участником </w:t>
      </w:r>
      <w:r w:rsidR="00F70664" w:rsidRPr="00BC081E">
        <w:rPr>
          <w:rFonts w:ascii="Times New Roman" w:eastAsia="Calibri" w:hAnsi="Times New Roman" w:cs="Times New Roman"/>
          <w:sz w:val="25"/>
          <w:szCs w:val="25"/>
        </w:rPr>
        <w:t>торгов</w:t>
      </w:r>
      <w:r w:rsidRPr="00BC081E">
        <w:rPr>
          <w:rFonts w:ascii="Times New Roman" w:eastAsia="Calibri" w:hAnsi="Times New Roman" w:cs="Times New Roman"/>
          <w:sz w:val="25"/>
          <w:szCs w:val="25"/>
        </w:rPr>
        <w:t>, от обязанности по выплате вознаграждения.</w:t>
      </w:r>
    </w:p>
    <w:p w14:paraId="7E8388BB" w14:textId="77777777" w:rsidR="007C6E0C" w:rsidRPr="00BC081E" w:rsidRDefault="007C6E0C" w:rsidP="007C6E0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В случае возникновения споров, неурегулированных путем переговоров, такие споры разрешаются в арбитражном суде </w:t>
      </w:r>
      <w:r w:rsidRPr="00BC081E">
        <w:rPr>
          <w:rFonts w:ascii="Times New Roman" w:eastAsia="Calibri" w:hAnsi="Times New Roman" w:cs="Times New Roman"/>
          <w:bCs/>
          <w:sz w:val="25"/>
          <w:szCs w:val="25"/>
        </w:rPr>
        <w:t xml:space="preserve">или в суде общей юрисдикции в соответствии с их компетенцией по месту нахождения Организатора </w:t>
      </w:r>
      <w:r w:rsidR="005978E7" w:rsidRPr="00BC081E">
        <w:rPr>
          <w:rFonts w:ascii="Times New Roman" w:eastAsia="Calibri" w:hAnsi="Times New Roman" w:cs="Times New Roman"/>
          <w:bCs/>
          <w:sz w:val="25"/>
          <w:szCs w:val="25"/>
        </w:rPr>
        <w:t>торгов</w:t>
      </w:r>
      <w:r w:rsidRPr="00BC081E">
        <w:rPr>
          <w:rFonts w:ascii="Times New Roman" w:eastAsia="Calibri" w:hAnsi="Times New Roman" w:cs="Times New Roman"/>
          <w:bCs/>
          <w:sz w:val="25"/>
          <w:szCs w:val="25"/>
        </w:rPr>
        <w:t>.</w:t>
      </w:r>
    </w:p>
    <w:p w14:paraId="172175DB" w14:textId="6F92F831" w:rsidR="007C6E0C" w:rsidRDefault="007C6E0C" w:rsidP="007C6E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C081E">
        <w:rPr>
          <w:rFonts w:ascii="Times New Roman" w:eastAsia="Calibri" w:hAnsi="Times New Roman" w:cs="Times New Roman"/>
          <w:sz w:val="25"/>
          <w:szCs w:val="25"/>
        </w:rPr>
        <w:t xml:space="preserve">Настоящее Соглашение вступает в силу с момента </w:t>
      </w:r>
      <w:r w:rsidR="00384361" w:rsidRPr="00BC081E">
        <w:rPr>
          <w:rFonts w:ascii="Times New Roman" w:eastAsia="Calibri" w:hAnsi="Times New Roman" w:cs="Times New Roman"/>
          <w:sz w:val="25"/>
          <w:szCs w:val="25"/>
        </w:rPr>
        <w:t xml:space="preserve">подведения итогов </w:t>
      </w:r>
      <w:r w:rsidR="00031DA2" w:rsidRPr="00BC081E">
        <w:rPr>
          <w:rFonts w:ascii="Times New Roman" w:eastAsia="Calibri" w:hAnsi="Times New Roman" w:cs="Times New Roman"/>
          <w:sz w:val="25"/>
          <w:szCs w:val="25"/>
        </w:rPr>
        <w:t>и действует до полного выполнения Сторонами своих обязательств.</w:t>
      </w:r>
    </w:p>
    <w:p w14:paraId="3822228A" w14:textId="77777777" w:rsidR="00BC081E" w:rsidRPr="00BC081E" w:rsidRDefault="00BC081E" w:rsidP="00BC081E">
      <w:pPr>
        <w:overflowPunct w:val="0"/>
        <w:autoSpaceDE w:val="0"/>
        <w:autoSpaceDN w:val="0"/>
        <w:adjustRightInd w:val="0"/>
        <w:spacing w:after="0" w:line="232" w:lineRule="auto"/>
        <w:ind w:left="70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02F9D31B" w14:textId="77777777" w:rsidR="00DD2CBC" w:rsidRPr="00BC081E" w:rsidRDefault="00DD2CBC" w:rsidP="00DD2C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2" w:lineRule="auto"/>
        <w:ind w:left="0" w:firstLine="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BC081E">
        <w:rPr>
          <w:rFonts w:ascii="Times New Roman" w:eastAsia="Calibri" w:hAnsi="Times New Roman" w:cs="Times New Roman"/>
          <w:b/>
          <w:sz w:val="25"/>
          <w:szCs w:val="25"/>
        </w:rPr>
        <w:t>Реквизиты и подписи Сторон</w:t>
      </w:r>
    </w:p>
    <w:p w14:paraId="4524556D" w14:textId="77777777" w:rsidR="00DD2CBC" w:rsidRPr="00BC081E" w:rsidRDefault="00DD2CBC" w:rsidP="00DD2CBC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5"/>
        <w:tblW w:w="10142" w:type="dxa"/>
        <w:tblLayout w:type="fixed"/>
        <w:tblLook w:val="00A0" w:firstRow="1" w:lastRow="0" w:firstColumn="1" w:lastColumn="0" w:noHBand="0" w:noVBand="0"/>
      </w:tblPr>
      <w:tblGrid>
        <w:gridCol w:w="4865"/>
        <w:gridCol w:w="239"/>
        <w:gridCol w:w="5038"/>
      </w:tblGrid>
      <w:tr w:rsidR="00071248" w:rsidRPr="00BC081E" w14:paraId="671D7E18" w14:textId="77777777" w:rsidTr="00071248">
        <w:trPr>
          <w:trHeight w:val="3107"/>
        </w:trPr>
        <w:tc>
          <w:tcPr>
            <w:tcW w:w="4865" w:type="dxa"/>
          </w:tcPr>
          <w:p w14:paraId="1DEE0D4B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  <w:p w14:paraId="5080C6CB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7573DB3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Акционерное общество </w:t>
            </w:r>
          </w:p>
          <w:p w14:paraId="68E6E1B4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«Российский аукционный дом», </w:t>
            </w:r>
          </w:p>
          <w:p w14:paraId="7C6DA2F5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ИНН 7838430413, КПП 783801001, </w:t>
            </w:r>
          </w:p>
          <w:p w14:paraId="151198C7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ОГРН 1097847233351,</w:t>
            </w:r>
          </w:p>
          <w:p w14:paraId="5F1EC2DD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Санкт-Петербург, пер. Гривцова, д. 5, лит. В</w:t>
            </w:r>
          </w:p>
          <w:p w14:paraId="3A267772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р/с 40702810726260000311 в филиале «ЦЕНТРАЛЬНЫЙ» Банка ВТБ (ПАО), </w:t>
            </w:r>
          </w:p>
          <w:p w14:paraId="70C11E1D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Москва, </w:t>
            </w:r>
          </w:p>
          <w:p w14:paraId="3BAD263D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к/с 30101810145250000411, БИК 044525411.</w:t>
            </w:r>
          </w:p>
          <w:p w14:paraId="7CA0B49E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" w:type="dxa"/>
          </w:tcPr>
          <w:p w14:paraId="3C3E1606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8" w:type="dxa"/>
          </w:tcPr>
          <w:p w14:paraId="34DFAB23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  <w:p w14:paraId="03B53815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A35335A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45FFE69A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053E72CC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47C6AF36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2C3C7FD0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28001632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26604885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56CACD50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</w:t>
            </w:r>
          </w:p>
          <w:p w14:paraId="3D335C57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8" w:firstLine="2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81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BC0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14:paraId="766A4D1E" w14:textId="77777777" w:rsidR="00071248" w:rsidRPr="00BC081E" w:rsidRDefault="00071248" w:rsidP="000712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717B44D8" w14:textId="77777777" w:rsidR="00DD2CBC" w:rsidRPr="00BC081E" w:rsidRDefault="00DD2CBC" w:rsidP="00DD2CBC">
      <w:pPr>
        <w:spacing w:after="0" w:line="232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210D026A" w14:textId="77777777" w:rsidR="000D76F1" w:rsidRPr="00BC081E" w:rsidRDefault="000D76F1" w:rsidP="00CF7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225E60" w14:textId="77777777" w:rsidR="000D76F1" w:rsidRPr="00BC081E" w:rsidRDefault="000D76F1" w:rsidP="00CF7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3"/>
      </w:tblGrid>
      <w:tr w:rsidR="000D76F1" w:rsidRPr="00BC081E" w14:paraId="1BA78648" w14:textId="77777777" w:rsidTr="00971AE9">
        <w:trPr>
          <w:trHeight w:val="1557"/>
        </w:trPr>
        <w:tc>
          <w:tcPr>
            <w:tcW w:w="5893" w:type="dxa"/>
            <w:shd w:val="clear" w:color="auto" w:fill="auto"/>
          </w:tcPr>
          <w:p w14:paraId="408B2F63" w14:textId="77777777" w:rsidR="000D76F1" w:rsidRPr="00BC081E" w:rsidRDefault="000D76F1" w:rsidP="00971AE9">
            <w:pPr>
              <w:rPr>
                <w:rFonts w:ascii="Times New Roman" w:hAnsi="Times New Roman" w:cs="Times New Roman"/>
              </w:rPr>
            </w:pPr>
            <w:r w:rsidRPr="00BC081E">
              <w:rPr>
                <w:rFonts w:ascii="Times New Roman" w:hAnsi="Times New Roman" w:cs="Times New Roman"/>
              </w:rPr>
              <w:lastRenderedPageBreak/>
              <w:t>От Организатора торгов подписано электронной подписью</w:t>
            </w:r>
          </w:p>
          <w:p w14:paraId="36A5D0BE" w14:textId="77777777" w:rsidR="000D76F1" w:rsidRPr="00BC081E" w:rsidRDefault="000D76F1" w:rsidP="00971AE9">
            <w:pPr>
              <w:rPr>
                <w:rFonts w:ascii="Times New Roman" w:hAnsi="Times New Roman" w:cs="Times New Roman"/>
              </w:rPr>
            </w:pPr>
            <w:r w:rsidRPr="00BC081E">
              <w:rPr>
                <w:rFonts w:ascii="Times New Roman" w:hAnsi="Times New Roman" w:cs="Times New Roman"/>
              </w:rPr>
              <w:t xml:space="preserve">Руководитель </w:t>
            </w:r>
            <w:r w:rsidR="00071248" w:rsidRPr="00BC081E">
              <w:rPr>
                <w:rFonts w:ascii="Times New Roman" w:hAnsi="Times New Roman" w:cs="Times New Roman"/>
              </w:rPr>
              <w:t>обособленного подразделения АО «Российский аукционный дом» в г. Воронеже</w:t>
            </w:r>
          </w:p>
          <w:p w14:paraId="1245D275" w14:textId="77777777" w:rsidR="000D76F1" w:rsidRPr="00BC081E" w:rsidRDefault="000D76F1" w:rsidP="00971AE9">
            <w:pPr>
              <w:rPr>
                <w:rFonts w:ascii="Times New Roman" w:hAnsi="Times New Roman" w:cs="Times New Roman"/>
              </w:rPr>
            </w:pPr>
            <w:r w:rsidRPr="00BC081E">
              <w:rPr>
                <w:rFonts w:ascii="Times New Roman" w:hAnsi="Times New Roman" w:cs="Times New Roman"/>
              </w:rPr>
              <w:t>Е.</w:t>
            </w:r>
            <w:r w:rsidR="00071248" w:rsidRPr="00BC081E">
              <w:rPr>
                <w:rFonts w:ascii="Times New Roman" w:hAnsi="Times New Roman" w:cs="Times New Roman"/>
              </w:rPr>
              <w:t>С</w:t>
            </w:r>
            <w:r w:rsidRPr="00BC081E">
              <w:rPr>
                <w:rFonts w:ascii="Times New Roman" w:hAnsi="Times New Roman" w:cs="Times New Roman"/>
              </w:rPr>
              <w:t xml:space="preserve">. </w:t>
            </w:r>
            <w:r w:rsidR="00071248" w:rsidRPr="00BC081E">
              <w:rPr>
                <w:rFonts w:ascii="Times New Roman" w:hAnsi="Times New Roman" w:cs="Times New Roman"/>
              </w:rPr>
              <w:t>Буланов</w:t>
            </w:r>
          </w:p>
        </w:tc>
      </w:tr>
    </w:tbl>
    <w:p w14:paraId="04D73F58" w14:textId="77777777" w:rsidR="000D76F1" w:rsidRPr="00BC081E" w:rsidRDefault="000D76F1" w:rsidP="000D76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954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</w:tblGrid>
      <w:tr w:rsidR="000D76F1" w:rsidRPr="00BC081E" w14:paraId="6B0A5E00" w14:textId="77777777" w:rsidTr="00971AE9">
        <w:trPr>
          <w:trHeight w:val="939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B583" w14:textId="77777777" w:rsidR="000D76F1" w:rsidRPr="00BC081E" w:rsidRDefault="000D76F1" w:rsidP="00971AE9">
            <w:pPr>
              <w:rPr>
                <w:rFonts w:ascii="Times New Roman" w:hAnsi="Times New Roman" w:cs="Times New Roman"/>
              </w:rPr>
            </w:pPr>
            <w:r w:rsidRPr="00BC081E">
              <w:rPr>
                <w:rFonts w:ascii="Times New Roman" w:hAnsi="Times New Roman" w:cs="Times New Roman"/>
              </w:rPr>
              <w:t>От Претендента подписано электронной подписью.</w:t>
            </w:r>
          </w:p>
          <w:p w14:paraId="00313251" w14:textId="77777777" w:rsidR="000D76F1" w:rsidRPr="00BC081E" w:rsidRDefault="000D76F1" w:rsidP="00971AE9">
            <w:pPr>
              <w:jc w:val="both"/>
              <w:rPr>
                <w:rFonts w:ascii="Times New Roman" w:hAnsi="Times New Roman" w:cs="Times New Roman"/>
              </w:rPr>
            </w:pPr>
          </w:p>
          <w:p w14:paraId="7A640B17" w14:textId="77777777" w:rsidR="000D76F1" w:rsidRPr="00BC081E" w:rsidRDefault="000D76F1" w:rsidP="00971AE9">
            <w:pPr>
              <w:rPr>
                <w:rFonts w:ascii="Times New Roman" w:hAnsi="Times New Roman" w:cs="Times New Roman"/>
              </w:rPr>
            </w:pPr>
            <w:r w:rsidRPr="00BC081E">
              <w:rPr>
                <w:rFonts w:ascii="Times New Roman" w:hAnsi="Times New Roman" w:cs="Times New Roman"/>
              </w:rPr>
              <w:t>_____________________/__________ /</w:t>
            </w:r>
          </w:p>
        </w:tc>
      </w:tr>
    </w:tbl>
    <w:p w14:paraId="07C51CC4" w14:textId="77777777" w:rsidR="00125506" w:rsidRPr="00BC081E" w:rsidRDefault="00125506" w:rsidP="000D76F1">
      <w:pPr>
        <w:rPr>
          <w:rFonts w:ascii="Times New Roman" w:hAnsi="Times New Roman" w:cs="Times New Roman"/>
          <w:sz w:val="24"/>
          <w:szCs w:val="24"/>
        </w:rPr>
      </w:pPr>
    </w:p>
    <w:sectPr w:rsidR="00125506" w:rsidRPr="00BC081E" w:rsidSect="008A644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regular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5641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58"/>
    <w:rsid w:val="0000307C"/>
    <w:rsid w:val="0001069E"/>
    <w:rsid w:val="00031DA2"/>
    <w:rsid w:val="00061B0F"/>
    <w:rsid w:val="00062F27"/>
    <w:rsid w:val="00071248"/>
    <w:rsid w:val="00071A7B"/>
    <w:rsid w:val="00076F4E"/>
    <w:rsid w:val="000B70C2"/>
    <w:rsid w:val="000B7E84"/>
    <w:rsid w:val="000D76F1"/>
    <w:rsid w:val="000E68C0"/>
    <w:rsid w:val="001201CA"/>
    <w:rsid w:val="00125506"/>
    <w:rsid w:val="00167501"/>
    <w:rsid w:val="001B0263"/>
    <w:rsid w:val="001D4C4D"/>
    <w:rsid w:val="001F7AE8"/>
    <w:rsid w:val="00285C33"/>
    <w:rsid w:val="002C7E01"/>
    <w:rsid w:val="00316F14"/>
    <w:rsid w:val="003421F5"/>
    <w:rsid w:val="0034696B"/>
    <w:rsid w:val="00351350"/>
    <w:rsid w:val="00384361"/>
    <w:rsid w:val="003A09AA"/>
    <w:rsid w:val="003F7342"/>
    <w:rsid w:val="004118FE"/>
    <w:rsid w:val="004166F7"/>
    <w:rsid w:val="00424706"/>
    <w:rsid w:val="0045030E"/>
    <w:rsid w:val="0046694B"/>
    <w:rsid w:val="0048044A"/>
    <w:rsid w:val="004B39D3"/>
    <w:rsid w:val="00510824"/>
    <w:rsid w:val="00560058"/>
    <w:rsid w:val="005978E7"/>
    <w:rsid w:val="005B5667"/>
    <w:rsid w:val="005F4874"/>
    <w:rsid w:val="0065183C"/>
    <w:rsid w:val="00671868"/>
    <w:rsid w:val="00677C73"/>
    <w:rsid w:val="006B1F31"/>
    <w:rsid w:val="00744A79"/>
    <w:rsid w:val="00745024"/>
    <w:rsid w:val="0077610A"/>
    <w:rsid w:val="00792096"/>
    <w:rsid w:val="007A473A"/>
    <w:rsid w:val="007C6E0C"/>
    <w:rsid w:val="007F0246"/>
    <w:rsid w:val="00857836"/>
    <w:rsid w:val="00872F63"/>
    <w:rsid w:val="008A644B"/>
    <w:rsid w:val="008E07B4"/>
    <w:rsid w:val="00907A0D"/>
    <w:rsid w:val="00917EDF"/>
    <w:rsid w:val="0093012F"/>
    <w:rsid w:val="009339E1"/>
    <w:rsid w:val="009D171F"/>
    <w:rsid w:val="009E1FC7"/>
    <w:rsid w:val="00A43D96"/>
    <w:rsid w:val="00A76097"/>
    <w:rsid w:val="00AF4B65"/>
    <w:rsid w:val="00AF7C47"/>
    <w:rsid w:val="00B04B8D"/>
    <w:rsid w:val="00B14835"/>
    <w:rsid w:val="00B4082F"/>
    <w:rsid w:val="00BA40CF"/>
    <w:rsid w:val="00BB0B61"/>
    <w:rsid w:val="00BB1BC5"/>
    <w:rsid w:val="00BB28EF"/>
    <w:rsid w:val="00BB4D6F"/>
    <w:rsid w:val="00BC081E"/>
    <w:rsid w:val="00BD0455"/>
    <w:rsid w:val="00C17F62"/>
    <w:rsid w:val="00C22689"/>
    <w:rsid w:val="00C574F2"/>
    <w:rsid w:val="00C6567E"/>
    <w:rsid w:val="00C92B4C"/>
    <w:rsid w:val="00CD533C"/>
    <w:rsid w:val="00CF1851"/>
    <w:rsid w:val="00CF7995"/>
    <w:rsid w:val="00D01C49"/>
    <w:rsid w:val="00D3460A"/>
    <w:rsid w:val="00D94273"/>
    <w:rsid w:val="00DA73D6"/>
    <w:rsid w:val="00DD2CBC"/>
    <w:rsid w:val="00DE2A88"/>
    <w:rsid w:val="00E5737E"/>
    <w:rsid w:val="00E633B1"/>
    <w:rsid w:val="00E71A8B"/>
    <w:rsid w:val="00EC6BC8"/>
    <w:rsid w:val="00F70664"/>
    <w:rsid w:val="00F84B20"/>
    <w:rsid w:val="00FC2167"/>
    <w:rsid w:val="00FC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1C0F"/>
  <w15:docId w15:val="{2F9B0B11-8EB6-41C7-B63D-096A370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4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E07B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07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07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07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07B4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3A09AA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BC0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Оносовская Ольга</dc:creator>
  <cp:lastModifiedBy>РАД АО</cp:lastModifiedBy>
  <cp:revision>3</cp:revision>
  <dcterms:created xsi:type="dcterms:W3CDTF">2023-02-06T12:23:00Z</dcterms:created>
  <dcterms:modified xsi:type="dcterms:W3CDTF">2023-02-06T12:23:00Z</dcterms:modified>
</cp:coreProperties>
</file>