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1813456D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 xml:space="preserve">не состоялись, </w:t>
      </w:r>
      <w:r w:rsidR="000B3A32">
        <w:rPr>
          <w:rFonts w:ascii="Arial" w:hAnsi="Arial" w:cs="Arial"/>
          <w:b/>
          <w:sz w:val="28"/>
          <w:szCs w:val="35"/>
        </w:rPr>
        <w:t>ед. участник</w:t>
      </w:r>
      <w:r w:rsidR="006B4CD7">
        <w:rPr>
          <w:rFonts w:ascii="Arial" w:hAnsi="Arial" w:cs="Arial"/>
          <w:b/>
          <w:sz w:val="28"/>
          <w:szCs w:val="35"/>
        </w:rPr>
        <w:t>, нет изменений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6D1F640B" w14:textId="746A32AF" w:rsidR="00415E72" w:rsidRDefault="00AF62F5" w:rsidP="00415E7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F62F5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«Восточно-Сибирский транспортный коммерческий банк» (АО «ВостСибтранскомбанк») (ОГРН 1023800000047, ИНН 3808000590, адрес регистрации: 664025, г. Иркутск, ул. Бурлова,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415E72" w:rsidRPr="00216203">
        <w:rPr>
          <w:rFonts w:ascii="Times New Roman" w:hAnsi="Times New Roman" w:cs="Times New Roman"/>
          <w:sz w:val="24"/>
          <w:szCs w:val="24"/>
        </w:rPr>
        <w:t xml:space="preserve">, </w:t>
      </w:r>
      <w:r w:rsidR="00415E72" w:rsidRPr="00E909A4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415E72" w:rsidRPr="00553444">
        <w:rPr>
          <w:rFonts w:ascii="Times New Roman" w:hAnsi="Times New Roman" w:cs="Times New Roman"/>
          <w:b/>
          <w:bCs/>
          <w:sz w:val="24"/>
          <w:szCs w:val="24"/>
        </w:rPr>
        <w:t>первых</w:t>
      </w:r>
      <w:r w:rsidR="00415E72" w:rsidRPr="002847C7">
        <w:rPr>
          <w:rFonts w:ascii="Times New Roman" w:hAnsi="Times New Roman" w:cs="Times New Roman"/>
          <w:sz w:val="24"/>
          <w:szCs w:val="24"/>
        </w:rPr>
        <w:t xml:space="preserve"> электронных</w:t>
      </w:r>
      <w:r w:rsidR="00415E72">
        <w:rPr>
          <w:rFonts w:ascii="Times New Roman" w:hAnsi="Times New Roman" w:cs="Times New Roman"/>
          <w:sz w:val="24"/>
          <w:szCs w:val="24"/>
        </w:rPr>
        <w:t xml:space="preserve"> </w:t>
      </w:r>
      <w:r w:rsidR="00415E72" w:rsidRPr="00E909A4">
        <w:rPr>
          <w:rFonts w:ascii="Times New Roman" w:hAnsi="Times New Roman" w:cs="Times New Roman"/>
          <w:sz w:val="24"/>
          <w:szCs w:val="24"/>
        </w:rPr>
        <w:t>торгов</w:t>
      </w:r>
      <w:r w:rsidR="00415E72">
        <w:rPr>
          <w:color w:val="000000"/>
          <w:sz w:val="18"/>
          <w:szCs w:val="18"/>
          <w:shd w:val="clear" w:color="auto" w:fill="FFFFFF"/>
        </w:rPr>
        <w:t xml:space="preserve">, </w:t>
      </w:r>
      <w:r w:rsidR="00415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 w:rsidR="00415E72" w:rsidRPr="00747006"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</w:t>
      </w:r>
      <w:r w:rsidRPr="00AF62F5">
        <w:rPr>
          <w:rFonts w:ascii="Times New Roman" w:hAnsi="Times New Roman" w:cs="Times New Roman"/>
          <w:sz w:val="24"/>
          <w:szCs w:val="24"/>
        </w:rPr>
        <w:t xml:space="preserve"> </w:t>
      </w:r>
      <w:r w:rsidR="00415E72" w:rsidRPr="00747006">
        <w:rPr>
          <w:rFonts w:ascii="Times New Roman" w:hAnsi="Times New Roman" w:cs="Times New Roman"/>
          <w:sz w:val="24"/>
          <w:szCs w:val="24"/>
        </w:rPr>
        <w:t xml:space="preserve">формой </w:t>
      </w:r>
      <w:r w:rsidR="00415E72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415E72" w:rsidRPr="00747006">
        <w:rPr>
          <w:rFonts w:ascii="Times New Roman" w:hAnsi="Times New Roman" w:cs="Times New Roman"/>
          <w:sz w:val="24"/>
          <w:szCs w:val="24"/>
        </w:rPr>
        <w:t>предложений о цене</w:t>
      </w:r>
      <w:r w:rsidR="00415E72">
        <w:rPr>
          <w:rFonts w:ascii="Times New Roman" w:hAnsi="Times New Roman" w:cs="Times New Roman"/>
          <w:sz w:val="24"/>
          <w:szCs w:val="24"/>
        </w:rPr>
        <w:t xml:space="preserve"> (далее – Торги)</w:t>
      </w:r>
      <w:r w:rsidR="00415E72" w:rsidRPr="00747006">
        <w:rPr>
          <w:rFonts w:ascii="Times New Roman" w:hAnsi="Times New Roman" w:cs="Times New Roman"/>
          <w:sz w:val="24"/>
          <w:szCs w:val="24"/>
        </w:rPr>
        <w:t xml:space="preserve">, </w:t>
      </w:r>
      <w:r w:rsidR="00415E72">
        <w:rPr>
          <w:rFonts w:ascii="Times New Roman" w:hAnsi="Times New Roman" w:cs="Times New Roman"/>
          <w:sz w:val="24"/>
          <w:szCs w:val="24"/>
        </w:rPr>
        <w:t>проведенных</w:t>
      </w:r>
      <w:r w:rsidR="00415E72" w:rsidRPr="00747006">
        <w:rPr>
          <w:rFonts w:ascii="Times New Roman" w:hAnsi="Times New Roman" w:cs="Times New Roman"/>
          <w:sz w:val="24"/>
          <w:szCs w:val="24"/>
        </w:rPr>
        <w:t xml:space="preserve">  </w:t>
      </w:r>
      <w:r w:rsidRPr="00AF62F5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декабря </w:t>
      </w:r>
      <w:r w:rsidR="00415E72" w:rsidRPr="00446B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15E72" w:rsidRPr="00EE28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5E72" w:rsidRPr="00446B5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415E72" w:rsidRPr="00EA76C4">
        <w:rPr>
          <w:rFonts w:ascii="Times New Roman" w:hAnsi="Times New Roman" w:cs="Times New Roman"/>
          <w:sz w:val="24"/>
          <w:szCs w:val="24"/>
        </w:rPr>
        <w:t xml:space="preserve"> (</w:t>
      </w:r>
      <w:r w:rsidRPr="00AF62F5">
        <w:rPr>
          <w:rFonts w:ascii="Times New Roman" w:hAnsi="Times New Roman" w:cs="Times New Roman"/>
          <w:sz w:val="24"/>
          <w:szCs w:val="24"/>
        </w:rPr>
        <w:t>№02030163021 в газете АО «Коммерсантъ» от  29.10.2022 г. №202(7403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15E72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</w:t>
      </w:r>
      <w:r w:rsidR="00415E72"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="00415E72"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415E72">
        <w:rPr>
          <w:rFonts w:ascii="Times New Roman" w:hAnsi="Times New Roman" w:cs="Times New Roman"/>
          <w:sz w:val="24"/>
          <w:szCs w:val="24"/>
        </w:rPr>
        <w:t>.</w:t>
      </w:r>
    </w:p>
    <w:p w14:paraId="684DE943" w14:textId="77777777" w:rsidR="00415E72" w:rsidRPr="00C33E51" w:rsidRDefault="00415E72" w:rsidP="00415E72">
      <w:pPr>
        <w:spacing w:before="120" w:after="120"/>
        <w:jc w:val="both"/>
      </w:pPr>
      <w:r w:rsidRPr="00C33E51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41177FEB" w14:textId="2A87308A" w:rsidR="00683D2F" w:rsidRPr="00B31528" w:rsidRDefault="00EE3A9E" w:rsidP="00EE3A9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31528">
        <w:rPr>
          <w:rFonts w:ascii="Times New Roman" w:hAnsi="Times New Roman" w:cs="Times New Roman"/>
          <w:sz w:val="24"/>
          <w:szCs w:val="24"/>
        </w:rPr>
        <w:t>По лот</w:t>
      </w:r>
      <w:r w:rsidR="00564B0C">
        <w:rPr>
          <w:rFonts w:ascii="Times New Roman" w:hAnsi="Times New Roman" w:cs="Times New Roman"/>
          <w:sz w:val="24"/>
          <w:szCs w:val="24"/>
        </w:rPr>
        <w:t xml:space="preserve">ам 4,5 </w:t>
      </w:r>
      <w:r w:rsidRPr="00B31528">
        <w:rPr>
          <w:rFonts w:ascii="Times New Roman" w:hAnsi="Times New Roman" w:cs="Times New Roman"/>
          <w:sz w:val="24"/>
          <w:szCs w:val="24"/>
        </w:rPr>
        <w:t>к участию в Торгах допущен один участник.</w:t>
      </w:r>
    </w:p>
    <w:p w14:paraId="3A97F408" w14:textId="6E24DA86" w:rsidR="00A84E57" w:rsidRPr="00376F53" w:rsidRDefault="00AA23A3" w:rsidP="00683D2F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31528">
        <w:rPr>
          <w:rFonts w:ascii="Times New Roman" w:hAnsi="Times New Roman" w:cs="Times New Roman"/>
          <w:sz w:val="24"/>
          <w:szCs w:val="24"/>
        </w:rPr>
        <w:t>П</w:t>
      </w:r>
      <w:r w:rsidR="0048519C" w:rsidRPr="00B31528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2B0C0B" w:rsidRPr="00B31528">
        <w:rPr>
          <w:rFonts w:ascii="Times New Roman" w:hAnsi="Times New Roman" w:cs="Times New Roman"/>
          <w:sz w:val="24"/>
          <w:szCs w:val="24"/>
        </w:rPr>
        <w:t xml:space="preserve">и условия </w:t>
      </w:r>
      <w:r w:rsidR="0048519C" w:rsidRPr="00B3152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8519C" w:rsidRPr="00B31528">
        <w:rPr>
          <w:rFonts w:ascii="Times New Roman" w:hAnsi="Times New Roman" w:cs="Times New Roman"/>
          <w:b/>
          <w:sz w:val="24"/>
          <w:szCs w:val="24"/>
        </w:rPr>
        <w:t>повторных</w:t>
      </w:r>
      <w:r w:rsidR="0048519C" w:rsidRPr="00B31528">
        <w:rPr>
          <w:rFonts w:ascii="Times New Roman" w:hAnsi="Times New Roman" w:cs="Times New Roman"/>
          <w:sz w:val="24"/>
          <w:szCs w:val="24"/>
        </w:rPr>
        <w:t xml:space="preserve"> Торгов, а также иные</w:t>
      </w:r>
      <w:r w:rsidR="0048519C" w:rsidRPr="00376F53">
        <w:rPr>
          <w:rFonts w:ascii="Times New Roman" w:hAnsi="Times New Roman" w:cs="Times New Roman"/>
          <w:sz w:val="24"/>
          <w:szCs w:val="24"/>
        </w:rPr>
        <w:t xml:space="preserve"> необходимые сведения определены в </w:t>
      </w:r>
      <w:r w:rsidR="00377F47" w:rsidRPr="00376F53">
        <w:rPr>
          <w:rFonts w:ascii="Times New Roman" w:hAnsi="Times New Roman" w:cs="Times New Roman"/>
          <w:sz w:val="24"/>
          <w:szCs w:val="24"/>
        </w:rPr>
        <w:t>С</w:t>
      </w:r>
      <w:r w:rsidR="0048519C" w:rsidRPr="00376F53">
        <w:rPr>
          <w:rFonts w:ascii="Times New Roman" w:hAnsi="Times New Roman" w:cs="Times New Roman"/>
          <w:sz w:val="24"/>
          <w:szCs w:val="24"/>
        </w:rPr>
        <w:t>ообщении</w:t>
      </w:r>
      <w:r w:rsidR="00683D2F" w:rsidRPr="00376F53">
        <w:rPr>
          <w:rFonts w:ascii="Times New Roman" w:hAnsi="Times New Roman" w:cs="Times New Roman"/>
          <w:sz w:val="24"/>
          <w:szCs w:val="24"/>
        </w:rPr>
        <w:t xml:space="preserve"> </w:t>
      </w:r>
      <w:r w:rsidR="00377F47" w:rsidRPr="00376F53">
        <w:rPr>
          <w:rFonts w:ascii="Times New Roman" w:hAnsi="Times New Roman" w:cs="Times New Roman"/>
          <w:sz w:val="24"/>
          <w:szCs w:val="24"/>
        </w:rPr>
        <w:t>в Коммерсанте.</w:t>
      </w:r>
      <w:r w:rsidR="00377F47" w:rsidRPr="00376F53" w:rsidDel="00377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4865" w14:textId="77777777" w:rsidR="00FD07B3" w:rsidRDefault="00FD07B3" w:rsidP="00310303">
      <w:r>
        <w:separator/>
      </w:r>
    </w:p>
  </w:endnote>
  <w:endnote w:type="continuationSeparator" w:id="0">
    <w:p w14:paraId="177543CF" w14:textId="77777777" w:rsidR="00FD07B3" w:rsidRDefault="00FD07B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AAB5" w14:textId="77777777" w:rsidR="00FD07B3" w:rsidRDefault="00FD07B3" w:rsidP="00310303">
      <w:r>
        <w:separator/>
      </w:r>
    </w:p>
  </w:footnote>
  <w:footnote w:type="continuationSeparator" w:id="0">
    <w:p w14:paraId="3C8DB04C" w14:textId="77777777" w:rsidR="00FD07B3" w:rsidRDefault="00FD07B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655C1"/>
    <w:rsid w:val="0007770D"/>
    <w:rsid w:val="000970FF"/>
    <w:rsid w:val="000B3A32"/>
    <w:rsid w:val="000D3937"/>
    <w:rsid w:val="000D76F9"/>
    <w:rsid w:val="000F36B2"/>
    <w:rsid w:val="0010213C"/>
    <w:rsid w:val="002849B1"/>
    <w:rsid w:val="00297B18"/>
    <w:rsid w:val="002A0C93"/>
    <w:rsid w:val="002B0C0B"/>
    <w:rsid w:val="002B542E"/>
    <w:rsid w:val="002F7654"/>
    <w:rsid w:val="00310303"/>
    <w:rsid w:val="00325883"/>
    <w:rsid w:val="00330418"/>
    <w:rsid w:val="00376F53"/>
    <w:rsid w:val="00377F47"/>
    <w:rsid w:val="00380BC7"/>
    <w:rsid w:val="00395B7D"/>
    <w:rsid w:val="003B7959"/>
    <w:rsid w:val="003F4D88"/>
    <w:rsid w:val="00415E72"/>
    <w:rsid w:val="00423F55"/>
    <w:rsid w:val="00476DEE"/>
    <w:rsid w:val="0048519C"/>
    <w:rsid w:val="00486677"/>
    <w:rsid w:val="004E7F84"/>
    <w:rsid w:val="00557CEC"/>
    <w:rsid w:val="00564B0C"/>
    <w:rsid w:val="005A3543"/>
    <w:rsid w:val="005C22D7"/>
    <w:rsid w:val="005D6D59"/>
    <w:rsid w:val="005E6251"/>
    <w:rsid w:val="00683D2F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824CBA"/>
    <w:rsid w:val="0083234F"/>
    <w:rsid w:val="0084789D"/>
    <w:rsid w:val="00892F38"/>
    <w:rsid w:val="008964B1"/>
    <w:rsid w:val="008D24E1"/>
    <w:rsid w:val="00945EC8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AF62F5"/>
    <w:rsid w:val="00B223C0"/>
    <w:rsid w:val="00B25C04"/>
    <w:rsid w:val="00B31528"/>
    <w:rsid w:val="00B44C55"/>
    <w:rsid w:val="00B61909"/>
    <w:rsid w:val="00BB60EB"/>
    <w:rsid w:val="00C0083D"/>
    <w:rsid w:val="00C22DFF"/>
    <w:rsid w:val="00C95CA3"/>
    <w:rsid w:val="00CD379D"/>
    <w:rsid w:val="00CE3867"/>
    <w:rsid w:val="00D2364C"/>
    <w:rsid w:val="00D73C7F"/>
    <w:rsid w:val="00D743E5"/>
    <w:rsid w:val="00DC52C6"/>
    <w:rsid w:val="00DF6B4A"/>
    <w:rsid w:val="00E16D53"/>
    <w:rsid w:val="00E309A0"/>
    <w:rsid w:val="00E62247"/>
    <w:rsid w:val="00E83654"/>
    <w:rsid w:val="00E87D99"/>
    <w:rsid w:val="00E909A4"/>
    <w:rsid w:val="00EA76C4"/>
    <w:rsid w:val="00EC6C4C"/>
    <w:rsid w:val="00EE3A9E"/>
    <w:rsid w:val="00EF0DB1"/>
    <w:rsid w:val="00F40125"/>
    <w:rsid w:val="00FC70A1"/>
    <w:rsid w:val="00FD07B3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0EC91A"/>
  <w15:docId w15:val="{1843F864-47BD-439C-99C4-8802521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11</cp:revision>
  <cp:lastPrinted>2018-07-19T11:23:00Z</cp:lastPrinted>
  <dcterms:created xsi:type="dcterms:W3CDTF">2018-08-16T07:41:00Z</dcterms:created>
  <dcterms:modified xsi:type="dcterms:W3CDTF">2022-12-14T11:14:00Z</dcterms:modified>
</cp:coreProperties>
</file>