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482"/>
        <w:gridCol w:w="2873"/>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820CDF" w:rsidRDefault="00A718CD" w:rsidP="0040717C">
      <w:pPr>
        <w:pStyle w:val="a3"/>
        <w:jc w:val="right"/>
        <w:rPr>
          <w:rFonts w:ascii="Verdana" w:hAnsi="Verdana"/>
          <w:b/>
          <w:sz w:val="20"/>
        </w:rPr>
      </w:pPr>
      <w:r w:rsidRPr="00820CDF">
        <w:rPr>
          <w:rFonts w:ascii="Verdana" w:hAnsi="Verdana"/>
          <w:b/>
          <w:sz w:val="20"/>
        </w:rPr>
        <w:t>Приложение 2</w:t>
      </w:r>
    </w:p>
    <w:p w14:paraId="43B3B578" w14:textId="77777777" w:rsidR="00123209" w:rsidRPr="00820CDF" w:rsidRDefault="00A718CD" w:rsidP="0040717C">
      <w:pPr>
        <w:pStyle w:val="a3"/>
        <w:jc w:val="right"/>
        <w:rPr>
          <w:rFonts w:ascii="Verdana" w:hAnsi="Verdana"/>
          <w:b/>
          <w:sz w:val="20"/>
        </w:rPr>
      </w:pPr>
      <w:r w:rsidRPr="00820CDF">
        <w:rPr>
          <w:rFonts w:ascii="Verdana" w:hAnsi="Verdana"/>
          <w:b/>
          <w:sz w:val="20"/>
        </w:rPr>
        <w:t>к документации по проведению торгов</w:t>
      </w:r>
    </w:p>
    <w:p w14:paraId="60458D4A" w14:textId="77777777" w:rsidR="00A718CD" w:rsidRPr="00820CDF" w:rsidRDefault="00A718CD" w:rsidP="0040717C">
      <w:pPr>
        <w:pStyle w:val="a3"/>
        <w:jc w:val="right"/>
        <w:rPr>
          <w:rFonts w:ascii="Verdana" w:hAnsi="Verdana"/>
          <w:b/>
          <w:sz w:val="20"/>
        </w:rPr>
      </w:pPr>
    </w:p>
    <w:p w14:paraId="674A41C6" w14:textId="247529FB" w:rsidR="001D7929" w:rsidRPr="00820CDF" w:rsidRDefault="00F1731D" w:rsidP="0056770C">
      <w:pPr>
        <w:pStyle w:val="a3"/>
        <w:rPr>
          <w:rFonts w:ascii="Verdana" w:hAnsi="Verdana"/>
          <w:b/>
          <w:sz w:val="20"/>
        </w:rPr>
      </w:pPr>
      <w:r w:rsidRPr="00820CDF">
        <w:rPr>
          <w:rFonts w:ascii="Verdana" w:hAnsi="Verdana"/>
          <w:b/>
          <w:sz w:val="20"/>
        </w:rPr>
        <w:t xml:space="preserve">Договор </w:t>
      </w:r>
      <w:r w:rsidR="001D7929" w:rsidRPr="00820CDF">
        <w:rPr>
          <w:rFonts w:ascii="Verdana" w:hAnsi="Verdana"/>
          <w:b/>
          <w:sz w:val="20"/>
        </w:rPr>
        <w:t>купли-продажи недвижимого имущества</w:t>
      </w:r>
      <w:r w:rsidR="00DB61E0" w:rsidRPr="00820CDF">
        <w:rPr>
          <w:rFonts w:ascii="Verdana" w:hAnsi="Verdana"/>
          <w:b/>
          <w:sz w:val="20"/>
        </w:rPr>
        <w:t xml:space="preserve"> № ***</w:t>
      </w:r>
    </w:p>
    <w:p w14:paraId="26CA265E" w14:textId="77777777" w:rsidR="001D7929" w:rsidRPr="00820CDF" w:rsidRDefault="001D7929" w:rsidP="0056770C">
      <w:pPr>
        <w:pStyle w:val="a3"/>
        <w:rPr>
          <w:rFonts w:ascii="Verdana" w:hAnsi="Verdana"/>
          <w:b/>
          <w:sz w:val="20"/>
        </w:rPr>
      </w:pPr>
    </w:p>
    <w:p w14:paraId="342EAB08"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r w:rsidRPr="00820CDF">
        <w:rPr>
          <w:rFonts w:ascii="Verdana" w:eastAsia="Times New Roman" w:hAnsi="Verdana" w:cs="Times New Roman"/>
          <w:b/>
          <w:sz w:val="20"/>
          <w:szCs w:val="20"/>
          <w:lang w:eastAsia="ru-RU"/>
        </w:rPr>
        <w:t xml:space="preserve">г. __________                                                              </w:t>
      </w:r>
      <w:r w:rsidR="007513B9" w:rsidRPr="00820CDF">
        <w:rPr>
          <w:rFonts w:ascii="Verdana" w:eastAsia="Times New Roman" w:hAnsi="Verdana" w:cs="Times New Roman"/>
          <w:b/>
          <w:sz w:val="20"/>
          <w:szCs w:val="20"/>
          <w:lang w:eastAsia="ru-RU"/>
        </w:rPr>
        <w:t xml:space="preserve">    </w:t>
      </w:r>
      <w:r w:rsidRPr="00820CDF">
        <w:rPr>
          <w:rFonts w:ascii="Verdana" w:eastAsia="Times New Roman" w:hAnsi="Verdana" w:cs="Times New Roman"/>
          <w:b/>
          <w:sz w:val="20"/>
          <w:szCs w:val="20"/>
          <w:lang w:eastAsia="ru-RU"/>
        </w:rPr>
        <w:t xml:space="preserve">     «___» ________ 20</w:t>
      </w:r>
      <w:r w:rsidR="00C06D1F" w:rsidRPr="00820CDF">
        <w:rPr>
          <w:rFonts w:ascii="Verdana" w:eastAsia="Times New Roman" w:hAnsi="Verdana" w:cs="Times New Roman"/>
          <w:b/>
          <w:sz w:val="20"/>
          <w:szCs w:val="20"/>
          <w:lang w:eastAsia="ru-RU"/>
        </w:rPr>
        <w:t>_</w:t>
      </w:r>
      <w:r w:rsidRPr="00820CDF">
        <w:rPr>
          <w:rFonts w:ascii="Verdana" w:eastAsia="Times New Roman" w:hAnsi="Verdana" w:cs="Times New Roman"/>
          <w:b/>
          <w:sz w:val="20"/>
          <w:szCs w:val="20"/>
          <w:lang w:eastAsia="ru-RU"/>
        </w:rPr>
        <w:t>_г.</w:t>
      </w:r>
    </w:p>
    <w:p w14:paraId="7D64254C"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p>
    <w:p w14:paraId="05F7DB2F" w14:textId="6EA265A2" w:rsidR="00472675" w:rsidRPr="00820CDF" w:rsidRDefault="006B0EF0" w:rsidP="0040717C">
      <w:pPr>
        <w:spacing w:after="0" w:line="240" w:lineRule="auto"/>
        <w:ind w:firstLine="567"/>
        <w:jc w:val="both"/>
        <w:rPr>
          <w:rFonts w:ascii="Verdana" w:hAnsi="Verdana"/>
          <w:sz w:val="20"/>
          <w:szCs w:val="20"/>
        </w:rPr>
      </w:pPr>
      <w:r w:rsidRPr="00820CDF">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sidRPr="00820CDF">
        <w:rPr>
          <w:rFonts w:ascii="Verdana" w:hAnsi="Verdana"/>
          <w:b/>
          <w:bCs/>
          <w:sz w:val="20"/>
          <w:szCs w:val="20"/>
        </w:rPr>
        <w:t>ТрейдКэпитал</w:t>
      </w:r>
      <w:r w:rsidRPr="00820CDF">
        <w:rPr>
          <w:rFonts w:ascii="Verdana" w:hAnsi="Verdana"/>
          <w:b/>
          <w:bCs/>
          <w:sz w:val="20"/>
          <w:szCs w:val="20"/>
        </w:rPr>
        <w:t xml:space="preserve">» </w:t>
      </w:r>
      <w:r w:rsidRPr="00820CDF">
        <w:rPr>
          <w:rFonts w:ascii="Verdana" w:hAnsi="Verdana"/>
          <w:sz w:val="20"/>
          <w:szCs w:val="20"/>
        </w:rPr>
        <w:t>(ОГРН 1027725006638, ИНН 7725206241, место нахождения: 129110, г. Москва, ул. Гиляровского, д. 39, стр. 3, этаж 8, ком. 4)</w:t>
      </w:r>
      <w:r w:rsidR="00472675" w:rsidRPr="00820CDF">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820CDF">
        <w:rPr>
          <w:rFonts w:ascii="Verdana" w:hAnsi="Verdana"/>
          <w:b/>
          <w:sz w:val="20"/>
          <w:szCs w:val="20"/>
        </w:rPr>
        <w:t>Продавец</w:t>
      </w:r>
      <w:r w:rsidR="00472675" w:rsidRPr="00820CDF">
        <w:rPr>
          <w:rFonts w:ascii="Verdana" w:hAnsi="Verdana"/>
          <w:sz w:val="20"/>
          <w:szCs w:val="20"/>
        </w:rPr>
        <w:t xml:space="preserve">», в лице </w:t>
      </w:r>
      <w:r w:rsidR="000136F9">
        <w:rPr>
          <w:rFonts w:ascii="Verdana" w:hAnsi="Verdana"/>
          <w:sz w:val="20"/>
          <w:szCs w:val="20"/>
        </w:rPr>
        <w:t>_________</w:t>
      </w:r>
      <w:r w:rsidR="00472675" w:rsidRPr="00820CDF">
        <w:rPr>
          <w:rFonts w:ascii="Verdana" w:hAnsi="Verdana"/>
          <w:sz w:val="20"/>
          <w:szCs w:val="20"/>
        </w:rPr>
        <w:t xml:space="preserve">, действующего на основании, с одной стороны, и </w:t>
      </w:r>
    </w:p>
    <w:p w14:paraId="10A0563F" w14:textId="77777777" w:rsidR="00F1731D" w:rsidRPr="00820C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20CDF" w14:paraId="7FCDE5A0" w14:textId="77777777" w:rsidTr="00961ECF">
        <w:tc>
          <w:tcPr>
            <w:tcW w:w="2268" w:type="dxa"/>
            <w:shd w:val="clear" w:color="auto" w:fill="auto"/>
          </w:tcPr>
          <w:p w14:paraId="72195CE4" w14:textId="0FE6711B" w:rsidR="00B83979" w:rsidRPr="00820CDF" w:rsidRDefault="00B83979" w:rsidP="0045673B">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w:t>
            </w:r>
            <w:r w:rsidR="006D0F15" w:rsidRPr="00820CDF">
              <w:rPr>
                <w:rFonts w:ascii="Verdana" w:eastAsia="Times New Roman" w:hAnsi="Verdana" w:cs="Times New Roman"/>
                <w:i/>
                <w:color w:val="FF0000"/>
                <w:sz w:val="20"/>
                <w:szCs w:val="20"/>
                <w:lang w:eastAsia="ru-RU"/>
              </w:rPr>
              <w:t xml:space="preserve"> для Покупател</w:t>
            </w:r>
            <w:r w:rsidR="0045673B" w:rsidRPr="00820CDF">
              <w:rPr>
                <w:rFonts w:ascii="Verdana" w:eastAsia="Times New Roman" w:hAnsi="Verdana" w:cs="Times New Roman"/>
                <w:i/>
                <w:color w:val="FF0000"/>
                <w:sz w:val="20"/>
                <w:szCs w:val="20"/>
                <w:lang w:eastAsia="ru-RU"/>
              </w:rPr>
              <w:t>ей</w:t>
            </w:r>
            <w:r w:rsidR="006D0F15" w:rsidRPr="00820CDF">
              <w:rPr>
                <w:rFonts w:ascii="Verdana" w:eastAsia="Times New Roman" w:hAnsi="Verdana" w:cs="Times New Roman"/>
                <w:i/>
                <w:color w:val="FF0000"/>
                <w:sz w:val="20"/>
                <w:szCs w:val="20"/>
                <w:lang w:eastAsia="ru-RU"/>
              </w:rPr>
              <w:t xml:space="preserve"> юридическ</w:t>
            </w:r>
            <w:r w:rsidR="0045673B"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820CDF" w14:paraId="6BB03EF3" w14:textId="77777777" w:rsidTr="00645BF6">
              <w:tc>
                <w:tcPr>
                  <w:tcW w:w="6969" w:type="dxa"/>
                </w:tcPr>
                <w:p w14:paraId="520D84E6" w14:textId="77777777" w:rsidR="00645BF6" w:rsidRPr="00820CDF" w:rsidRDefault="00645BF6" w:rsidP="00F56FF3">
                  <w:pPr>
                    <w:jc w:val="both"/>
                    <w:rPr>
                      <w:rFonts w:ascii="Verdana" w:eastAsia="Times New Roman" w:hAnsi="Verdana" w:cs="Times New Roman"/>
                      <w:i/>
                      <w:color w:val="0070C0"/>
                      <w:sz w:val="20"/>
                      <w:szCs w:val="20"/>
                      <w:lang w:eastAsia="ru-RU"/>
                    </w:rPr>
                  </w:pPr>
                </w:p>
              </w:tc>
            </w:tr>
            <w:tr w:rsidR="00645BF6" w:rsidRPr="00820CDF" w14:paraId="3A2A0794" w14:textId="77777777" w:rsidTr="00645BF6">
              <w:tc>
                <w:tcPr>
                  <w:tcW w:w="6969" w:type="dxa"/>
                </w:tcPr>
                <w:p w14:paraId="636BD07C" w14:textId="7AA0F642" w:rsidR="00645BF6" w:rsidRPr="00820CDF" w:rsidRDefault="00645BF6" w:rsidP="00645BF6">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 xml:space="preserve">(полное наименование, ИНН, ОГРН </w:t>
                  </w:r>
                  <w:r w:rsidR="008738B1" w:rsidRPr="00820CDF">
                    <w:rPr>
                      <w:rFonts w:ascii="Verdana" w:eastAsia="Times New Roman" w:hAnsi="Verdana" w:cs="Times New Roman"/>
                      <w:i/>
                      <w:color w:val="0070C0"/>
                      <w:sz w:val="20"/>
                      <w:szCs w:val="20"/>
                      <w:lang w:eastAsia="ru-RU"/>
                    </w:rPr>
                    <w:t>согласно выписк</w:t>
                  </w:r>
                  <w:r w:rsidR="008738B1">
                    <w:rPr>
                      <w:rFonts w:ascii="Verdana" w:eastAsia="Times New Roman" w:hAnsi="Verdana" w:cs="Times New Roman"/>
                      <w:i/>
                      <w:color w:val="0070C0"/>
                      <w:sz w:val="20"/>
                      <w:szCs w:val="20"/>
                      <w:lang w:eastAsia="ru-RU"/>
                    </w:rPr>
                    <w:t>е</w:t>
                  </w:r>
                  <w:r w:rsidRPr="00820CDF">
                    <w:rPr>
                      <w:rFonts w:ascii="Verdana" w:eastAsia="Times New Roman" w:hAnsi="Verdana" w:cs="Times New Roman"/>
                      <w:i/>
                      <w:color w:val="0070C0"/>
                      <w:sz w:val="20"/>
                      <w:szCs w:val="20"/>
                      <w:lang w:eastAsia="ru-RU"/>
                    </w:rPr>
                    <w:t xml:space="preserve"> из ЕГРЮЛ)</w:t>
                  </w:r>
                </w:p>
              </w:tc>
            </w:tr>
          </w:tbl>
          <w:p w14:paraId="79718D22" w14:textId="77777777" w:rsidR="004E64E2" w:rsidRPr="00820C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в лице</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действующего</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на основании</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p>
          <w:p w14:paraId="14403F6D" w14:textId="77777777" w:rsidR="00B83979" w:rsidRPr="00820C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20CDF" w14:paraId="3E2211C3" w14:textId="77777777" w:rsidTr="00961ECF">
        <w:tc>
          <w:tcPr>
            <w:tcW w:w="2268" w:type="dxa"/>
            <w:shd w:val="clear" w:color="auto" w:fill="auto"/>
          </w:tcPr>
          <w:p w14:paraId="18EF31B3" w14:textId="59A247D1" w:rsidR="00B83979" w:rsidRPr="00820CDF" w:rsidRDefault="00B83979"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ей</w:t>
            </w:r>
            <w:r w:rsidRPr="00820CDF">
              <w:rPr>
                <w:rFonts w:ascii="Verdana" w:eastAsia="Times New Roman" w:hAnsi="Verdana" w:cs="Times New Roman"/>
                <w:i/>
                <w:color w:val="FF0000"/>
                <w:sz w:val="20"/>
                <w:szCs w:val="20"/>
                <w:lang w:eastAsia="ru-RU"/>
              </w:rPr>
              <w:t xml:space="preserve"> </w:t>
            </w:r>
            <w:r w:rsidR="006D0F15" w:rsidRPr="00820CDF">
              <w:rPr>
                <w:rFonts w:ascii="Verdana" w:eastAsia="Times New Roman" w:hAnsi="Verdana" w:cs="Times New Roman"/>
                <w:i/>
                <w:color w:val="FF0000"/>
                <w:sz w:val="20"/>
                <w:szCs w:val="20"/>
                <w:lang w:eastAsia="ru-RU"/>
              </w:rPr>
              <w:t>физическ</w:t>
            </w:r>
            <w:r w:rsidR="00DA6D80"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11A7BE89" w14:textId="77777777" w:rsidTr="00CC3B0A">
              <w:tc>
                <w:tcPr>
                  <w:tcW w:w="6969" w:type="dxa"/>
                </w:tcPr>
                <w:p w14:paraId="2B525C32"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5DECFCA4" w14:textId="77777777" w:rsidTr="005C6952">
              <w:trPr>
                <w:trHeight w:val="224"/>
              </w:trPr>
              <w:tc>
                <w:tcPr>
                  <w:tcW w:w="6969" w:type="dxa"/>
                </w:tcPr>
                <w:p w14:paraId="6B455579"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67A4F8D1" w14:textId="77777777" w:rsidR="00B83979" w:rsidRPr="00820CDF" w:rsidRDefault="00FD367D" w:rsidP="00F56FF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004E64E2" w:rsidRPr="00820CDF">
              <w:rPr>
                <w:rFonts w:ascii="Verdana" w:hAnsi="Verdana"/>
                <w:sz w:val="20"/>
                <w:szCs w:val="20"/>
              </w:rPr>
              <w:t xml:space="preserve">документ, удостоверяющий личность: </w:t>
            </w:r>
            <w:r w:rsidR="004E64E2" w:rsidRPr="00820CDF">
              <w:rPr>
                <w:rFonts w:ascii="Verdana" w:hAnsi="Verdana"/>
                <w:color w:val="0070C0"/>
                <w:sz w:val="20"/>
                <w:szCs w:val="20"/>
              </w:rPr>
              <w:t>_______________________</w:t>
            </w:r>
            <w:r w:rsidR="004E64E2" w:rsidRPr="00820CDF">
              <w:rPr>
                <w:rFonts w:ascii="Verdana" w:hAnsi="Verdana"/>
                <w:sz w:val="20"/>
                <w:szCs w:val="20"/>
              </w:rPr>
              <w:t xml:space="preserve">, </w:t>
            </w:r>
            <w:r w:rsidR="004E64E2" w:rsidRPr="00820CDF">
              <w:rPr>
                <w:rFonts w:ascii="Verdana" w:hAnsi="Verdana"/>
                <w:color w:val="000000"/>
                <w:sz w:val="20"/>
                <w:szCs w:val="20"/>
              </w:rPr>
              <w:t>выдан</w:t>
            </w:r>
            <w:r w:rsidR="00634B19" w:rsidRPr="00820CDF">
              <w:rPr>
                <w:rFonts w:ascii="Verdana" w:hAnsi="Verdana"/>
                <w:color w:val="0070C0"/>
                <w:sz w:val="20"/>
                <w:szCs w:val="20"/>
              </w:rPr>
              <w:t>______________</w:t>
            </w:r>
            <w:r w:rsidR="004E64E2" w:rsidRPr="00820CDF">
              <w:rPr>
                <w:rFonts w:ascii="Verdana" w:hAnsi="Verdana"/>
                <w:b/>
                <w:color w:val="000000"/>
                <w:sz w:val="20"/>
                <w:szCs w:val="20"/>
              </w:rPr>
              <w:t xml:space="preserve">, </w:t>
            </w:r>
            <w:r w:rsidR="004E64E2" w:rsidRPr="00820CDF">
              <w:rPr>
                <w:rFonts w:ascii="Verdana" w:hAnsi="Verdana"/>
                <w:color w:val="000000"/>
                <w:sz w:val="20"/>
                <w:szCs w:val="20"/>
              </w:rPr>
              <w:t>проживающ</w:t>
            </w:r>
            <w:r w:rsidR="004E64E2" w:rsidRPr="00820CDF">
              <w:rPr>
                <w:rFonts w:ascii="Verdana" w:hAnsi="Verdana"/>
                <w:i/>
                <w:color w:val="0070C0"/>
                <w:sz w:val="20"/>
                <w:szCs w:val="20"/>
              </w:rPr>
              <w:t>ий(-ая)</w:t>
            </w:r>
            <w:r w:rsidR="004E64E2" w:rsidRPr="00820CDF">
              <w:rPr>
                <w:rFonts w:ascii="Verdana" w:hAnsi="Verdana"/>
                <w:color w:val="0070C0"/>
                <w:sz w:val="20"/>
                <w:szCs w:val="20"/>
              </w:rPr>
              <w:t xml:space="preserve"> </w:t>
            </w:r>
            <w:r w:rsidR="004E64E2" w:rsidRPr="00820CDF">
              <w:rPr>
                <w:rFonts w:ascii="Verdana" w:hAnsi="Verdana"/>
                <w:color w:val="000000"/>
                <w:sz w:val="20"/>
                <w:szCs w:val="20"/>
              </w:rPr>
              <w:t xml:space="preserve">по адресу </w:t>
            </w:r>
            <w:r w:rsidR="004E64E2" w:rsidRPr="00820CDF">
              <w:rPr>
                <w:rFonts w:ascii="Verdana" w:hAnsi="Verdana"/>
                <w:color w:val="0070C0"/>
                <w:sz w:val="20"/>
                <w:szCs w:val="20"/>
              </w:rPr>
              <w:t>____________________________________</w:t>
            </w:r>
            <w:r w:rsidR="004E64E2" w:rsidRPr="00820CDF">
              <w:rPr>
                <w:rFonts w:ascii="Verdana" w:hAnsi="Verdana"/>
                <w:color w:val="4F81BD" w:themeColor="accent1"/>
                <w:sz w:val="20"/>
                <w:szCs w:val="20"/>
              </w:rPr>
              <w:t xml:space="preserve">, </w:t>
            </w:r>
          </w:p>
          <w:p w14:paraId="3EEA5094" w14:textId="77777777" w:rsidR="00CC31CE" w:rsidRPr="00820CDF" w:rsidRDefault="00CC31CE" w:rsidP="00F56FF3">
            <w:pPr>
              <w:spacing w:after="0" w:line="240" w:lineRule="auto"/>
              <w:jc w:val="both"/>
              <w:rPr>
                <w:rFonts w:ascii="Verdana" w:eastAsia="Times New Roman" w:hAnsi="Verdana" w:cs="Times New Roman"/>
                <w:sz w:val="20"/>
                <w:szCs w:val="20"/>
                <w:lang w:eastAsia="ru-RU"/>
              </w:rPr>
            </w:pPr>
          </w:p>
        </w:tc>
      </w:tr>
      <w:tr w:rsidR="0024316C" w:rsidRPr="00820CDF" w14:paraId="3CC960A2" w14:textId="77777777" w:rsidTr="00961ECF">
        <w:trPr>
          <w:trHeight w:val="2866"/>
        </w:trPr>
        <w:tc>
          <w:tcPr>
            <w:tcW w:w="2268" w:type="dxa"/>
            <w:shd w:val="clear" w:color="auto" w:fill="auto"/>
          </w:tcPr>
          <w:p w14:paraId="3C103112" w14:textId="2FCC74B1" w:rsidR="0024316C" w:rsidRPr="00820CDF" w:rsidRDefault="0024316C"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 xml:space="preserve">ей </w:t>
            </w:r>
            <w:r w:rsidR="006D0F15" w:rsidRPr="00820CDF">
              <w:rPr>
                <w:rFonts w:ascii="Verdana" w:eastAsia="Times New Roman" w:hAnsi="Verdana" w:cs="Times New Roman"/>
                <w:i/>
                <w:color w:val="FF0000"/>
                <w:sz w:val="20"/>
                <w:szCs w:val="20"/>
                <w:lang w:eastAsia="ru-RU"/>
              </w:rPr>
              <w:t>индивидуальны</w:t>
            </w:r>
            <w:r w:rsidR="00DA6D80" w:rsidRPr="00820CDF">
              <w:rPr>
                <w:rFonts w:ascii="Verdana" w:eastAsia="Times New Roman" w:hAnsi="Verdana" w:cs="Times New Roman"/>
                <w:i/>
                <w:color w:val="FF0000"/>
                <w:sz w:val="20"/>
                <w:szCs w:val="20"/>
                <w:lang w:eastAsia="ru-RU"/>
              </w:rPr>
              <w:t>х</w:t>
            </w:r>
            <w:r w:rsidR="006D0F15" w:rsidRPr="00820CDF">
              <w:rPr>
                <w:rFonts w:ascii="Verdana" w:eastAsia="Times New Roman" w:hAnsi="Verdana" w:cs="Times New Roman"/>
                <w:i/>
                <w:color w:val="FF0000"/>
                <w:sz w:val="20"/>
                <w:szCs w:val="20"/>
                <w:lang w:eastAsia="ru-RU"/>
              </w:rPr>
              <w:t xml:space="preserve"> предпринимател</w:t>
            </w:r>
            <w:r w:rsidR="00DA6D80" w:rsidRPr="00820CDF">
              <w:rPr>
                <w:rFonts w:ascii="Verdana" w:eastAsia="Times New Roman" w:hAnsi="Verdana" w:cs="Times New Roman"/>
                <w:i/>
                <w:color w:val="FF0000"/>
                <w:sz w:val="20"/>
                <w:szCs w:val="20"/>
                <w:lang w:eastAsia="ru-RU"/>
              </w:rPr>
              <w:t>ей</w:t>
            </w:r>
            <w:r w:rsidR="000F0CF1"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66C959CF" w14:textId="77777777" w:rsidTr="00CC3B0A">
              <w:tc>
                <w:tcPr>
                  <w:tcW w:w="6969" w:type="dxa"/>
                </w:tcPr>
                <w:p w14:paraId="5437411A"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437340CC" w14:textId="77777777" w:rsidTr="00CC3B0A">
              <w:trPr>
                <w:trHeight w:val="224"/>
              </w:trPr>
              <w:tc>
                <w:tcPr>
                  <w:tcW w:w="6969" w:type="dxa"/>
                </w:tcPr>
                <w:p w14:paraId="55875275"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3789BA56" w14:textId="77777777" w:rsidR="005C6952" w:rsidRPr="00820CDF" w:rsidRDefault="00C8334E" w:rsidP="000E65EF">
            <w:pPr>
              <w:spacing w:after="0" w:line="240" w:lineRule="auto"/>
              <w:jc w:val="both"/>
              <w:rPr>
                <w:rFonts w:ascii="Verdana" w:hAnsi="Verdana"/>
                <w:i/>
                <w:color w:val="0070C0"/>
                <w:sz w:val="20"/>
                <w:szCs w:val="20"/>
              </w:rPr>
            </w:pPr>
            <w:r w:rsidRPr="00820CDF">
              <w:rPr>
                <w:rFonts w:ascii="Verdana" w:hAnsi="Verdana"/>
                <w:sz w:val="20"/>
                <w:szCs w:val="20"/>
              </w:rPr>
              <w:t>О</w:t>
            </w:r>
            <w:r w:rsidR="00FD367D" w:rsidRPr="00820CDF">
              <w:rPr>
                <w:rFonts w:ascii="Verdana" w:hAnsi="Verdana"/>
                <w:sz w:val="20"/>
                <w:szCs w:val="20"/>
              </w:rPr>
              <w:t>ГРНИП</w:t>
            </w:r>
            <w:r w:rsidRPr="00820CDF">
              <w:rPr>
                <w:rFonts w:ascii="Verdana" w:hAnsi="Verdana"/>
                <w:i/>
                <w:color w:val="0070C0"/>
                <w:sz w:val="20"/>
                <w:szCs w:val="20"/>
              </w:rPr>
              <w:t>____________________,</w:t>
            </w:r>
            <w:r w:rsidR="0024316C" w:rsidRPr="00820CDF">
              <w:rPr>
                <w:rFonts w:ascii="Verdana" w:hAnsi="Verdana"/>
                <w:i/>
                <w:color w:val="0070C0"/>
                <w:sz w:val="20"/>
                <w:szCs w:val="20"/>
              </w:rPr>
              <w:t xml:space="preserve"> </w:t>
            </w:r>
            <w:r w:rsidR="0024316C" w:rsidRPr="00820CDF">
              <w:rPr>
                <w:rFonts w:ascii="Verdana" w:hAnsi="Verdana"/>
                <w:sz w:val="20"/>
                <w:szCs w:val="20"/>
              </w:rPr>
              <w:t xml:space="preserve">документ, удостоверяющий личность: </w:t>
            </w:r>
            <w:r w:rsidR="0024316C" w:rsidRPr="00820CDF">
              <w:rPr>
                <w:rFonts w:ascii="Verdana" w:hAnsi="Verdana"/>
                <w:color w:val="0070C0"/>
                <w:sz w:val="20"/>
                <w:szCs w:val="20"/>
              </w:rPr>
              <w:t>_______________________</w:t>
            </w:r>
            <w:r w:rsidR="0024316C" w:rsidRPr="00820CDF">
              <w:rPr>
                <w:rFonts w:ascii="Verdana" w:hAnsi="Verdana"/>
                <w:sz w:val="20"/>
                <w:szCs w:val="20"/>
              </w:rPr>
              <w:t xml:space="preserve">, </w:t>
            </w:r>
            <w:r w:rsidR="0024316C" w:rsidRPr="00820CDF">
              <w:rPr>
                <w:rFonts w:ascii="Verdana" w:hAnsi="Verdana"/>
                <w:color w:val="000000"/>
                <w:sz w:val="20"/>
                <w:szCs w:val="20"/>
              </w:rPr>
              <w:t>выдан</w:t>
            </w:r>
            <w:r w:rsidR="0024316C" w:rsidRPr="00820CDF">
              <w:rPr>
                <w:rFonts w:ascii="Verdana" w:hAnsi="Verdana"/>
                <w:color w:val="4F81BD" w:themeColor="accent1"/>
                <w:sz w:val="20"/>
                <w:szCs w:val="20"/>
              </w:rPr>
              <w:t>_</w:t>
            </w:r>
            <w:r w:rsidR="0024316C" w:rsidRPr="00820CDF">
              <w:rPr>
                <w:rFonts w:ascii="Verdana" w:hAnsi="Verdana"/>
                <w:color w:val="0070C0"/>
                <w:sz w:val="20"/>
                <w:szCs w:val="20"/>
              </w:rPr>
              <w:t>_____________</w:t>
            </w:r>
            <w:r w:rsidR="0024316C" w:rsidRPr="00820CDF">
              <w:rPr>
                <w:rFonts w:ascii="Verdana" w:hAnsi="Verdana"/>
                <w:b/>
                <w:color w:val="000000"/>
                <w:sz w:val="20"/>
                <w:szCs w:val="20"/>
              </w:rPr>
              <w:t xml:space="preserve">, </w:t>
            </w:r>
            <w:r w:rsidR="0024316C" w:rsidRPr="00820CDF">
              <w:rPr>
                <w:rFonts w:ascii="Verdana" w:hAnsi="Verdana"/>
                <w:color w:val="000000"/>
                <w:sz w:val="20"/>
                <w:szCs w:val="20"/>
              </w:rPr>
              <w:t>проживающ</w:t>
            </w:r>
            <w:r w:rsidR="0024316C" w:rsidRPr="00820CDF">
              <w:rPr>
                <w:rFonts w:ascii="Verdana" w:hAnsi="Verdana"/>
                <w:i/>
                <w:color w:val="0070C0"/>
                <w:sz w:val="20"/>
                <w:szCs w:val="20"/>
              </w:rPr>
              <w:t>ий(-ая)</w:t>
            </w:r>
            <w:r w:rsidR="0024316C" w:rsidRPr="00820CDF">
              <w:rPr>
                <w:rFonts w:ascii="Verdana" w:hAnsi="Verdana"/>
                <w:color w:val="0000FF"/>
                <w:sz w:val="20"/>
                <w:szCs w:val="20"/>
              </w:rPr>
              <w:t xml:space="preserve"> </w:t>
            </w:r>
            <w:r w:rsidR="0024316C" w:rsidRPr="00820CDF">
              <w:rPr>
                <w:rFonts w:ascii="Verdana" w:hAnsi="Verdana"/>
                <w:color w:val="000000"/>
                <w:sz w:val="20"/>
                <w:szCs w:val="20"/>
              </w:rPr>
              <w:t xml:space="preserve">по адресу </w:t>
            </w:r>
            <w:r w:rsidR="0024316C" w:rsidRPr="00820CDF">
              <w:rPr>
                <w:rFonts w:ascii="Verdana" w:hAnsi="Verdana"/>
                <w:color w:val="4F81BD" w:themeColor="accent1"/>
                <w:sz w:val="20"/>
                <w:szCs w:val="20"/>
              </w:rPr>
              <w:t xml:space="preserve">____________________________________, </w:t>
            </w:r>
            <w:r w:rsidR="0024316C"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820CDF">
              <w:rPr>
                <w:rFonts w:ascii="Verdana" w:hAnsi="Verdana"/>
                <w:i/>
                <w:color w:val="000000" w:themeColor="text1"/>
                <w:sz w:val="20"/>
                <w:szCs w:val="20"/>
              </w:rPr>
              <w:t xml:space="preserve"> </w:t>
            </w:r>
            <w:r w:rsidR="0024316C" w:rsidRPr="00820CDF">
              <w:rPr>
                <w:rFonts w:ascii="Verdana" w:hAnsi="Verdana"/>
                <w:i/>
                <w:color w:val="4F81BD" w:themeColor="accent1"/>
                <w:sz w:val="20"/>
                <w:szCs w:val="20"/>
              </w:rPr>
              <w:t xml:space="preserve">___ </w:t>
            </w:r>
            <w:r w:rsidR="0024316C" w:rsidRPr="00820CDF">
              <w:rPr>
                <w:rFonts w:ascii="Verdana" w:hAnsi="Verdana"/>
                <w:color w:val="000000" w:themeColor="text1"/>
                <w:sz w:val="20"/>
                <w:szCs w:val="20"/>
              </w:rPr>
              <w:t>№</w:t>
            </w:r>
            <w:r w:rsidR="0024316C" w:rsidRPr="00820CDF">
              <w:rPr>
                <w:rFonts w:ascii="Verdana" w:hAnsi="Verdana"/>
                <w:i/>
                <w:color w:val="4F81BD" w:themeColor="accent1"/>
                <w:sz w:val="20"/>
                <w:szCs w:val="20"/>
              </w:rPr>
              <w:t xml:space="preserve">_____, </w:t>
            </w:r>
            <w:r w:rsidR="0024316C" w:rsidRPr="00820CDF">
              <w:rPr>
                <w:rFonts w:ascii="Verdana" w:hAnsi="Verdana"/>
                <w:color w:val="000000" w:themeColor="text1"/>
                <w:sz w:val="20"/>
                <w:szCs w:val="20"/>
              </w:rPr>
              <w:t>дата государственной регистрации</w:t>
            </w:r>
            <w:r w:rsidR="0024316C" w:rsidRPr="00820CDF">
              <w:rPr>
                <w:rFonts w:ascii="Verdana" w:hAnsi="Verdana"/>
                <w:i/>
                <w:color w:val="0070C0"/>
                <w:sz w:val="20"/>
                <w:szCs w:val="20"/>
              </w:rPr>
              <w:t xml:space="preserve"> «_»_____20__,</w:t>
            </w:r>
            <w:r w:rsidR="0024316C" w:rsidRPr="00820CDF">
              <w:rPr>
                <w:rFonts w:ascii="Verdana" w:hAnsi="Verdana"/>
                <w:i/>
                <w:color w:val="4F81BD" w:themeColor="accent1"/>
                <w:sz w:val="20"/>
                <w:szCs w:val="20"/>
              </w:rPr>
              <w:t xml:space="preserve"> </w:t>
            </w:r>
            <w:r w:rsidR="0024316C" w:rsidRPr="00820CDF">
              <w:rPr>
                <w:rFonts w:ascii="Verdana" w:hAnsi="Verdana"/>
                <w:i/>
                <w:color w:val="000000" w:themeColor="text1"/>
                <w:sz w:val="20"/>
                <w:szCs w:val="20"/>
              </w:rPr>
              <w:t>выдано</w:t>
            </w:r>
            <w:r w:rsidR="0024316C" w:rsidRPr="00820CDF">
              <w:rPr>
                <w:rFonts w:ascii="Verdana" w:hAnsi="Verdana"/>
                <w:i/>
                <w:color w:val="4F81BD" w:themeColor="accent1"/>
                <w:sz w:val="20"/>
                <w:szCs w:val="20"/>
              </w:rPr>
              <w:t xml:space="preserve"> </w:t>
            </w:r>
            <w:r w:rsidR="0024316C"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52FB60AC" w14:textId="77777777" w:rsidTr="00CC3B0A">
              <w:tc>
                <w:tcPr>
                  <w:tcW w:w="6969" w:type="dxa"/>
                </w:tcPr>
                <w:p w14:paraId="39BE421F" w14:textId="77777777" w:rsidR="005C6952" w:rsidRPr="00820CDF" w:rsidRDefault="005C6952" w:rsidP="009A49D7">
                  <w:pPr>
                    <w:jc w:val="center"/>
                    <w:rPr>
                      <w:rFonts w:ascii="Verdana" w:eastAsia="Times New Roman" w:hAnsi="Verdana" w:cs="Times New Roman"/>
                      <w:i/>
                      <w:color w:val="0070C0"/>
                      <w:sz w:val="20"/>
                      <w:szCs w:val="20"/>
                      <w:lang w:eastAsia="ru-RU"/>
                    </w:rPr>
                  </w:pPr>
                </w:p>
              </w:tc>
            </w:tr>
            <w:tr w:rsidR="005C6952" w:rsidRPr="00820CDF" w14:paraId="1469FBEF" w14:textId="77777777" w:rsidTr="00CC3B0A">
              <w:trPr>
                <w:trHeight w:val="224"/>
              </w:trPr>
              <w:tc>
                <w:tcPr>
                  <w:tcW w:w="6969" w:type="dxa"/>
                </w:tcPr>
                <w:p w14:paraId="10B89648"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40F2C702" w14:textId="77777777" w:rsidR="008509DF" w:rsidRPr="00820CDF" w:rsidRDefault="008509DF" w:rsidP="005C6952">
            <w:pPr>
              <w:spacing w:after="0" w:line="240" w:lineRule="auto"/>
              <w:jc w:val="both"/>
              <w:rPr>
                <w:rFonts w:ascii="Verdana" w:hAnsi="Verdana"/>
                <w:i/>
                <w:color w:val="4F81BD" w:themeColor="accent1"/>
                <w:sz w:val="20"/>
                <w:szCs w:val="20"/>
              </w:rPr>
            </w:pPr>
          </w:p>
        </w:tc>
      </w:tr>
    </w:tbl>
    <w:p w14:paraId="7EDC496E" w14:textId="7F613A48" w:rsidR="0081148F" w:rsidRPr="00624C96" w:rsidRDefault="00B83979" w:rsidP="00BE63C1">
      <w:pPr>
        <w:jc w:val="both"/>
      </w:pPr>
      <w:r w:rsidRPr="00820CDF">
        <w:rPr>
          <w:rFonts w:eastAsia="Times New Roman"/>
          <w:lang w:eastAsia="ru-RU"/>
        </w:rPr>
        <w:t xml:space="preserve"> </w:t>
      </w:r>
      <w:r w:rsidRPr="00BE63C1">
        <w:rPr>
          <w:rFonts w:ascii="Verdana" w:eastAsia="Times New Roman" w:hAnsi="Verdana" w:cs="Times New Roman"/>
          <w:sz w:val="20"/>
          <w:szCs w:val="20"/>
          <w:lang w:eastAsia="ru-RU"/>
        </w:rPr>
        <w:t xml:space="preserve">именуемый в дальнейшем </w:t>
      </w:r>
      <w:r w:rsidRPr="00BE63C1">
        <w:rPr>
          <w:rFonts w:ascii="Verdana" w:eastAsia="Times New Roman" w:hAnsi="Verdana" w:cs="Times New Roman"/>
          <w:b/>
          <w:sz w:val="20"/>
          <w:szCs w:val="20"/>
          <w:lang w:eastAsia="ru-RU"/>
        </w:rPr>
        <w:t>«</w:t>
      </w:r>
      <w:r w:rsidR="00857300" w:rsidRPr="00BE63C1">
        <w:rPr>
          <w:rFonts w:ascii="Verdana" w:eastAsia="Times New Roman" w:hAnsi="Verdana" w:cs="Times New Roman"/>
          <w:b/>
          <w:sz w:val="20"/>
          <w:szCs w:val="20"/>
          <w:lang w:eastAsia="ru-RU"/>
        </w:rPr>
        <w:t>Покупатель</w:t>
      </w:r>
      <w:r w:rsidRPr="00BE63C1">
        <w:rPr>
          <w:rFonts w:ascii="Verdana" w:eastAsia="Times New Roman" w:hAnsi="Verdana" w:cs="Times New Roman"/>
          <w:b/>
          <w:sz w:val="20"/>
          <w:szCs w:val="20"/>
          <w:lang w:eastAsia="ru-RU"/>
        </w:rPr>
        <w:t>»,</w:t>
      </w:r>
      <w:r w:rsidRPr="00BE63C1">
        <w:rPr>
          <w:rFonts w:ascii="Verdana" w:eastAsia="Times New Roman" w:hAnsi="Verdana" w:cs="Times New Roman"/>
          <w:sz w:val="20"/>
          <w:szCs w:val="20"/>
          <w:lang w:eastAsia="ru-RU"/>
        </w:rPr>
        <w:t xml:space="preserve"> с другой стороны, совместно именуемые </w:t>
      </w:r>
      <w:r w:rsidRPr="00BE63C1">
        <w:rPr>
          <w:rFonts w:ascii="Verdana" w:eastAsia="Times New Roman" w:hAnsi="Verdana" w:cs="Times New Roman"/>
          <w:b/>
          <w:sz w:val="20"/>
          <w:szCs w:val="20"/>
          <w:lang w:eastAsia="ru-RU"/>
        </w:rPr>
        <w:t>«Стороны»,</w:t>
      </w:r>
      <w:r w:rsidRPr="00BE63C1">
        <w:rPr>
          <w:rFonts w:ascii="Verdana" w:eastAsia="Times New Roman" w:hAnsi="Verdana" w:cs="Times New Roman"/>
          <w:sz w:val="20"/>
          <w:szCs w:val="20"/>
          <w:lang w:eastAsia="ru-RU"/>
        </w:rPr>
        <w:t xml:space="preserve"> а каждый в отдельности </w:t>
      </w:r>
      <w:r w:rsidRPr="00B30C81">
        <w:rPr>
          <w:rFonts w:ascii="Verdana" w:eastAsia="Times New Roman" w:hAnsi="Verdana" w:cs="Times New Roman"/>
          <w:b/>
          <w:sz w:val="20"/>
          <w:szCs w:val="20"/>
          <w:lang w:eastAsia="ru-RU"/>
        </w:rPr>
        <w:t>«Сторона»,</w:t>
      </w:r>
      <w:r w:rsidR="006D0F15" w:rsidRPr="00BE63C1">
        <w:rPr>
          <w:rFonts w:ascii="Verdana" w:eastAsia="Times New Roman" w:hAnsi="Verdana" w:cs="Times New Roman"/>
          <w:sz w:val="20"/>
          <w:szCs w:val="20"/>
          <w:lang w:eastAsia="ru-RU"/>
        </w:rPr>
        <w:t xml:space="preserve"> </w:t>
      </w:r>
      <w:r w:rsidR="00F1731D" w:rsidRPr="00BE63C1">
        <w:rPr>
          <w:rFonts w:ascii="Verdana" w:eastAsia="Times New Roman" w:hAnsi="Verdana" w:cs="Times New Roman"/>
          <w:sz w:val="20"/>
          <w:szCs w:val="20"/>
          <w:lang w:eastAsia="ru-RU"/>
        </w:rPr>
        <w:t xml:space="preserve">на основании Протокола </w:t>
      </w:r>
      <w:r w:rsidR="00CE6E14" w:rsidRPr="00BE63C1">
        <w:rPr>
          <w:rFonts w:ascii="Verdana" w:eastAsia="Times New Roman" w:hAnsi="Verdana" w:cs="Times New Roman"/>
          <w:sz w:val="20"/>
          <w:szCs w:val="20"/>
          <w:lang w:eastAsia="ru-RU"/>
        </w:rPr>
        <w:t>о результатах проведения торгов № ___________ от «__»_________ 202</w:t>
      </w:r>
      <w:r w:rsidR="008738B1" w:rsidRPr="00BE63C1">
        <w:rPr>
          <w:rFonts w:ascii="Verdana" w:eastAsia="Times New Roman" w:hAnsi="Verdana" w:cs="Times New Roman"/>
          <w:sz w:val="20"/>
          <w:szCs w:val="20"/>
          <w:lang w:eastAsia="ru-RU"/>
        </w:rPr>
        <w:t>3</w:t>
      </w:r>
      <w:r w:rsidR="00CE6E14" w:rsidRPr="00BE63C1">
        <w:rPr>
          <w:rFonts w:ascii="Verdana" w:eastAsia="Times New Roman" w:hAnsi="Verdana" w:cs="Times New Roman"/>
          <w:sz w:val="20"/>
          <w:szCs w:val="20"/>
          <w:lang w:eastAsia="ru-RU"/>
        </w:rPr>
        <w:t xml:space="preserve"> года на электронной торговой площадке заключили настоящий договор купли-продажи недвижимого имущества</w:t>
      </w:r>
      <w:r w:rsidR="00F1731D" w:rsidRPr="00BE63C1">
        <w:rPr>
          <w:rFonts w:ascii="Verdana" w:eastAsia="Times New Roman" w:hAnsi="Verdana" w:cs="Times New Roman"/>
          <w:sz w:val="20"/>
          <w:szCs w:val="20"/>
          <w:lang w:eastAsia="ru-RU"/>
        </w:rPr>
        <w:t xml:space="preserve"> о нижеследующем (далее – «Договор»).</w:t>
      </w:r>
    </w:p>
    <w:p w14:paraId="63F9ED9B"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624C96" w:rsidRDefault="00171986" w:rsidP="00F56FF3">
      <w:pPr>
        <w:pStyle w:val="a5"/>
        <w:numPr>
          <w:ilvl w:val="0"/>
          <w:numId w:val="1"/>
        </w:numPr>
        <w:ind w:left="0" w:firstLine="0"/>
        <w:jc w:val="center"/>
        <w:rPr>
          <w:rFonts w:ascii="Verdana" w:hAnsi="Verdana"/>
          <w:b/>
          <w:color w:val="000000" w:themeColor="text1"/>
        </w:rPr>
      </w:pPr>
      <w:r w:rsidRPr="00624C96">
        <w:rPr>
          <w:rFonts w:ascii="Verdana" w:hAnsi="Verdana"/>
          <w:b/>
          <w:color w:val="000000" w:themeColor="text1"/>
        </w:rPr>
        <w:t>ПРЕДМЕТ ДОГОВОРА</w:t>
      </w:r>
    </w:p>
    <w:p w14:paraId="08552049" w14:textId="77777777" w:rsidR="00171986" w:rsidRPr="00624C96" w:rsidRDefault="00171986" w:rsidP="00F56FF3">
      <w:pPr>
        <w:pStyle w:val="a5"/>
        <w:ind w:left="0"/>
        <w:rPr>
          <w:rFonts w:ascii="Verdana" w:hAnsi="Verdana"/>
          <w:b/>
          <w:color w:val="000000" w:themeColor="text1"/>
        </w:rPr>
      </w:pPr>
    </w:p>
    <w:p w14:paraId="44C43516" w14:textId="0B05C9D9" w:rsidR="006D0F15" w:rsidRPr="00624C96" w:rsidRDefault="00F1731D" w:rsidP="0024195B">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624C96">
        <w:rPr>
          <w:rFonts w:ascii="Verdana" w:hAnsi="Verdana" w:cs="Times New Roman"/>
          <w:color w:val="000000" w:themeColor="text1"/>
        </w:rPr>
        <w:t xml:space="preserve"> </w:t>
      </w:r>
      <w:r w:rsidR="006D0F15" w:rsidRPr="00624C96">
        <w:rPr>
          <w:rFonts w:ascii="Verdana" w:hAnsi="Verdana"/>
          <w:color w:val="000000" w:themeColor="text1"/>
        </w:rPr>
        <w:t xml:space="preserve">В </w:t>
      </w:r>
      <w:r w:rsidR="006D0F15" w:rsidRPr="00624C96">
        <w:rPr>
          <w:rFonts w:ascii="Verdana" w:hAnsi="Verdana"/>
        </w:rPr>
        <w:t>соответствии</w:t>
      </w:r>
      <w:r w:rsidR="006D0F15" w:rsidRPr="00624C96">
        <w:rPr>
          <w:rFonts w:ascii="Verdana" w:hAnsi="Verdana"/>
          <w:color w:val="000000" w:themeColor="text1"/>
        </w:rPr>
        <w:t xml:space="preserve"> с условиями </w:t>
      </w:r>
      <w:r w:rsidR="00CB783A" w:rsidRPr="00624C96">
        <w:rPr>
          <w:rFonts w:ascii="Verdana" w:hAnsi="Verdana" w:cs="Times New Roman"/>
          <w:color w:val="000000" w:themeColor="text1"/>
        </w:rPr>
        <w:t>Договор</w:t>
      </w:r>
      <w:r w:rsidR="006D0F15" w:rsidRPr="00624C96">
        <w:rPr>
          <w:rFonts w:ascii="Verdana" w:hAnsi="Verdana" w:cs="Times New Roman"/>
          <w:color w:val="000000" w:themeColor="text1"/>
        </w:rPr>
        <w:t>а</w:t>
      </w:r>
      <w:r w:rsidR="00BD7FC5" w:rsidRPr="00624C96">
        <w:rPr>
          <w:rFonts w:ascii="Verdana" w:hAnsi="Verdana" w:cs="Times New Roman"/>
          <w:color w:val="000000" w:themeColor="text1"/>
        </w:rPr>
        <w:t xml:space="preserve"> </w:t>
      </w:r>
      <w:r w:rsidR="00171986" w:rsidRPr="00624C96">
        <w:rPr>
          <w:rFonts w:ascii="Verdana" w:hAnsi="Verdana" w:cs="Times New Roman"/>
          <w:color w:val="000000" w:themeColor="text1"/>
        </w:rPr>
        <w:t>Продавец обязуется передать в собственность Покупател</w:t>
      </w:r>
      <w:r w:rsidR="00AA21AE" w:rsidRPr="00624C96">
        <w:rPr>
          <w:rFonts w:ascii="Verdana" w:hAnsi="Verdana" w:cs="Times New Roman"/>
          <w:color w:val="000000" w:themeColor="text1"/>
        </w:rPr>
        <w:t>я</w:t>
      </w:r>
      <w:r w:rsidR="00171986" w:rsidRPr="00624C96">
        <w:rPr>
          <w:rFonts w:ascii="Verdana" w:hAnsi="Verdana" w:cs="Times New Roman"/>
          <w:color w:val="000000" w:themeColor="text1"/>
        </w:rPr>
        <w:t xml:space="preserve">, а Покупатель </w:t>
      </w:r>
      <w:r w:rsidR="00171986" w:rsidRPr="00624C96">
        <w:rPr>
          <w:rFonts w:ascii="Verdana" w:hAnsi="Verdana" w:cs="Times New Roman"/>
        </w:rPr>
        <w:t>обязуется принять и оплатить</w:t>
      </w:r>
      <w:r w:rsidR="009B5C5B" w:rsidRPr="00624C96">
        <w:rPr>
          <w:rFonts w:ascii="Verdana" w:hAnsi="Verdana" w:cs="Times New Roman"/>
        </w:rPr>
        <w:t xml:space="preserve"> </w:t>
      </w:r>
      <w:r w:rsidR="006D0F15" w:rsidRPr="00624C96">
        <w:rPr>
          <w:rFonts w:ascii="Verdana" w:hAnsi="Verdana" w:cs="Times New Roman"/>
        </w:rPr>
        <w:t>в сроки и на условиях, предусмотренных Договором</w:t>
      </w:r>
      <w:r w:rsidR="006620E9" w:rsidRPr="00624C96">
        <w:rPr>
          <w:rFonts w:ascii="Verdana" w:hAnsi="Verdana" w:cs="Times New Roman"/>
        </w:rPr>
        <w:t>,</w:t>
      </w:r>
      <w:r w:rsidR="006D0F15" w:rsidRPr="00624C96">
        <w:rPr>
          <w:rFonts w:ascii="Verdana" w:hAnsi="Verdana" w:cs="Times New Roman"/>
        </w:rPr>
        <w:t xml:space="preserve"> следующее недвижимое имущество</w:t>
      </w:r>
      <w:r w:rsidR="006620E9" w:rsidRPr="00624C96">
        <w:rPr>
          <w:rFonts w:ascii="Verdana" w:hAnsi="Verdana" w:cs="Times New Roman"/>
          <w:b/>
          <w:i/>
          <w:color w:val="4F81BD" w:themeColor="accent1"/>
        </w:rPr>
        <w:t xml:space="preserve"> </w:t>
      </w:r>
      <w:r w:rsidR="006620E9" w:rsidRPr="00624C96">
        <w:rPr>
          <w:rFonts w:ascii="Verdana" w:hAnsi="Verdana" w:cs="Times New Roman"/>
        </w:rPr>
        <w:t>(</w:t>
      </w:r>
      <w:r w:rsidR="00622DC0" w:rsidRPr="00624C96">
        <w:rPr>
          <w:rFonts w:ascii="Verdana" w:hAnsi="Verdana" w:cs="Times New Roman"/>
        </w:rPr>
        <w:t xml:space="preserve">далее </w:t>
      </w:r>
      <w:r w:rsidR="00EF29BE" w:rsidRPr="00624C96">
        <w:rPr>
          <w:rFonts w:ascii="Verdana" w:hAnsi="Verdana" w:cs="Times New Roman"/>
        </w:rPr>
        <w:t xml:space="preserve">совместно </w:t>
      </w:r>
      <w:r w:rsidR="00622DC0" w:rsidRPr="00624C96">
        <w:rPr>
          <w:rFonts w:ascii="Verdana" w:hAnsi="Verdana" w:cs="Times New Roman"/>
        </w:rPr>
        <w:t>– «Объект»</w:t>
      </w:r>
      <w:r w:rsidR="006620E9" w:rsidRPr="00624C96">
        <w:rPr>
          <w:rFonts w:ascii="Verdana" w:hAnsi="Verdana" w:cs="Times New Roman"/>
        </w:rPr>
        <w:t>)</w:t>
      </w:r>
      <w:r w:rsidR="006D0F15" w:rsidRPr="00624C96">
        <w:rPr>
          <w:rFonts w:ascii="Verdana" w:hAnsi="Verdana" w:cs="Times New Roman"/>
        </w:rPr>
        <w:t xml:space="preserve">: </w:t>
      </w:r>
    </w:p>
    <w:p w14:paraId="2C79B266" w14:textId="4E1B9026" w:rsidR="00624C96" w:rsidRPr="008727AD" w:rsidRDefault="00624C96" w:rsidP="00624C96">
      <w:pPr>
        <w:pStyle w:val="ConsNormal"/>
        <w:widowControl/>
        <w:numPr>
          <w:ilvl w:val="0"/>
          <w:numId w:val="39"/>
        </w:numPr>
        <w:tabs>
          <w:tab w:val="left" w:pos="284"/>
          <w:tab w:val="left" w:pos="1080"/>
        </w:tabs>
        <w:ind w:left="0" w:right="0" w:firstLine="0"/>
        <w:jc w:val="both"/>
        <w:rPr>
          <w:rFonts w:ascii="Verdana" w:eastAsiaTheme="minorHAnsi" w:hAnsi="Verdana" w:cs="Tms Rmn"/>
          <w:i/>
          <w:lang w:eastAsia="en-US"/>
        </w:rPr>
      </w:pPr>
      <w:r w:rsidRPr="008727AD">
        <w:rPr>
          <w:rFonts w:ascii="Verdana" w:eastAsiaTheme="minorHAnsi" w:hAnsi="Verdana" w:cs="Tms Rmn"/>
          <w:i/>
          <w:lang w:eastAsia="en-US"/>
        </w:rPr>
        <w:t>Нежилое</w:t>
      </w:r>
      <w:r w:rsidRPr="008727AD">
        <w:rPr>
          <w:rFonts w:ascii="Verdana" w:eastAsiaTheme="minorHAnsi" w:hAnsi="Verdana"/>
          <w:i/>
        </w:rPr>
        <w:t xml:space="preserve"> помещение площадью </w:t>
      </w:r>
      <w:r w:rsidRPr="008727AD">
        <w:rPr>
          <w:rFonts w:ascii="Verdana" w:eastAsiaTheme="minorHAnsi" w:hAnsi="Verdana" w:cs="Tms Rmn"/>
          <w:i/>
          <w:lang w:eastAsia="en-US"/>
        </w:rPr>
        <w:t>3853,8</w:t>
      </w:r>
      <w:r w:rsidRPr="008727AD">
        <w:rPr>
          <w:rFonts w:ascii="Verdana" w:eastAsiaTheme="minorHAnsi" w:hAnsi="Verdana"/>
          <w:i/>
        </w:rPr>
        <w:t xml:space="preserve"> кв.м</w:t>
      </w:r>
      <w:r w:rsidRPr="008727AD">
        <w:rPr>
          <w:rFonts w:ascii="Verdana" w:eastAsiaTheme="minorHAnsi" w:hAnsi="Verdana" w:cs="Tms Rmn"/>
          <w:i/>
          <w:lang w:eastAsia="en-US"/>
        </w:rPr>
        <w:t>., с кадастровым номером: 42:21:0102001:89</w:t>
      </w:r>
      <w:r w:rsidRPr="008727AD">
        <w:rPr>
          <w:rFonts w:ascii="Verdana" w:eastAsiaTheme="minorHAnsi" w:hAnsi="Verdana"/>
          <w:i/>
        </w:rPr>
        <w:t xml:space="preserve">, расположенное по адресу: Кемеровская область, </w:t>
      </w:r>
      <w:r w:rsidRPr="008727AD">
        <w:rPr>
          <w:rFonts w:ascii="Verdana" w:eastAsiaTheme="minorHAnsi" w:hAnsi="Verdana" w:cs="Tms Rmn"/>
          <w:i/>
          <w:lang w:eastAsia="en-US"/>
        </w:rPr>
        <w:t>г Белово</w:t>
      </w:r>
      <w:r w:rsidRPr="008727AD">
        <w:rPr>
          <w:rFonts w:ascii="Verdana" w:eastAsiaTheme="minorHAnsi" w:hAnsi="Verdana"/>
          <w:i/>
        </w:rPr>
        <w:t xml:space="preserve">, ул. </w:t>
      </w:r>
      <w:r w:rsidRPr="008727AD">
        <w:rPr>
          <w:rFonts w:ascii="Verdana" w:eastAsiaTheme="minorHAnsi" w:hAnsi="Verdana" w:cs="Tms Rmn"/>
          <w:i/>
          <w:lang w:eastAsia="en-US"/>
        </w:rPr>
        <w:t>Рабочая 2-я</w:t>
      </w:r>
      <w:r w:rsidRPr="008727AD">
        <w:rPr>
          <w:rFonts w:ascii="Verdana" w:eastAsiaTheme="minorHAnsi" w:hAnsi="Verdana"/>
          <w:i/>
        </w:rPr>
        <w:t>, д</w:t>
      </w:r>
      <w:r w:rsidRPr="008727AD">
        <w:rPr>
          <w:rFonts w:ascii="Verdana" w:eastAsiaTheme="minorHAnsi" w:hAnsi="Verdana" w:cs="Tms Rmn"/>
          <w:i/>
          <w:lang w:eastAsia="en-US"/>
        </w:rPr>
        <w:t xml:space="preserve"> 2, пом 1 (далее – «Помещение 1»);</w:t>
      </w:r>
    </w:p>
    <w:p w14:paraId="53BDBDD5" w14:textId="4F6C6F9F" w:rsidR="00624C96" w:rsidRPr="008727AD" w:rsidRDefault="00624C96" w:rsidP="00624C96">
      <w:pPr>
        <w:pStyle w:val="ConsNormal"/>
        <w:widowControl/>
        <w:numPr>
          <w:ilvl w:val="0"/>
          <w:numId w:val="39"/>
        </w:numPr>
        <w:tabs>
          <w:tab w:val="left" w:pos="284"/>
          <w:tab w:val="left" w:pos="1080"/>
        </w:tabs>
        <w:ind w:left="0" w:right="0" w:firstLine="0"/>
        <w:jc w:val="both"/>
        <w:rPr>
          <w:rFonts w:ascii="Verdana" w:eastAsiaTheme="minorHAnsi" w:hAnsi="Verdana" w:cs="Tms Rmn"/>
          <w:i/>
          <w:lang w:eastAsia="en-US"/>
        </w:rPr>
      </w:pPr>
      <w:r w:rsidRPr="008727AD">
        <w:rPr>
          <w:rFonts w:ascii="Verdana" w:eastAsiaTheme="minorHAnsi" w:hAnsi="Verdana" w:cs="Tms Rmn"/>
          <w:i/>
          <w:lang w:eastAsia="en-US"/>
        </w:rPr>
        <w:lastRenderedPageBreak/>
        <w:t>Нежилое помещение площадью 6568,7 кв.м., с кадастровым номером: 42:21:0102001:88, расположенное по адресу: Кемеровская область, г Белово, ул. 2 Рабочая, д 2 пом 2 (далее – «Помещение 2»);</w:t>
      </w:r>
    </w:p>
    <w:p w14:paraId="312878DC" w14:textId="23690F0F" w:rsidR="00624C96" w:rsidRPr="008727AD" w:rsidRDefault="00624C96" w:rsidP="00624C96">
      <w:pPr>
        <w:pStyle w:val="ConsNormal"/>
        <w:widowControl/>
        <w:numPr>
          <w:ilvl w:val="0"/>
          <w:numId w:val="39"/>
        </w:numPr>
        <w:tabs>
          <w:tab w:val="left" w:pos="284"/>
          <w:tab w:val="left" w:pos="1080"/>
        </w:tabs>
        <w:ind w:left="0" w:right="0" w:firstLine="0"/>
        <w:jc w:val="both"/>
        <w:rPr>
          <w:rFonts w:ascii="Verdana" w:eastAsiaTheme="minorHAnsi" w:hAnsi="Verdana"/>
          <w:i/>
        </w:rPr>
      </w:pPr>
      <w:r w:rsidRPr="008727AD">
        <w:rPr>
          <w:rFonts w:ascii="Verdana" w:eastAsiaTheme="minorHAnsi" w:hAnsi="Verdana" w:cs="Tms Rmn"/>
          <w:i/>
          <w:lang w:eastAsia="en-US"/>
        </w:rPr>
        <w:t>Право аренды 84/100 доли (10130 кв.м.) части (12073 кв.м.) земельного участка, категория земель: земли населенных пунктов, разрешенное использование: для объектов общественно-делового значения, общая площадь: 40677 кв.м., Кемеровская обл., г. Белово, ул.2 Рабочая, 2.</w:t>
      </w:r>
      <w:r w:rsidRPr="008727AD">
        <w:rPr>
          <w:rFonts w:ascii="Verdana" w:eastAsiaTheme="minorHAnsi" w:hAnsi="Verdana"/>
          <w:i/>
        </w:rPr>
        <w:t xml:space="preserve"> Кадастровый </w:t>
      </w:r>
      <w:r w:rsidRPr="008727AD">
        <w:rPr>
          <w:rFonts w:ascii="Verdana" w:eastAsiaTheme="minorHAnsi" w:hAnsi="Verdana" w:cs="Tms Rmn"/>
          <w:i/>
          <w:lang w:eastAsia="en-US"/>
        </w:rPr>
        <w:t>помер</w:t>
      </w:r>
      <w:r w:rsidRPr="008727AD">
        <w:rPr>
          <w:rFonts w:ascii="Verdana" w:eastAsiaTheme="minorHAnsi" w:hAnsi="Verdana"/>
          <w:i/>
        </w:rPr>
        <w:t xml:space="preserve"> 42:</w:t>
      </w:r>
      <w:r w:rsidRPr="008727AD">
        <w:rPr>
          <w:rFonts w:ascii="Verdana" w:eastAsiaTheme="minorHAnsi" w:hAnsi="Verdana" w:cs="Tms Rmn"/>
          <w:i/>
          <w:lang w:eastAsia="en-US"/>
        </w:rPr>
        <w:t>21:0102001:150</w:t>
      </w:r>
      <w:r w:rsidRPr="008727AD">
        <w:rPr>
          <w:rFonts w:ascii="Verdana" w:eastAsiaTheme="minorHAnsi" w:hAnsi="Verdana"/>
          <w:i/>
        </w:rPr>
        <w:t xml:space="preserve"> (далее </w:t>
      </w:r>
      <w:r w:rsidRPr="008727AD">
        <w:rPr>
          <w:rFonts w:ascii="Verdana" w:eastAsiaTheme="minorHAnsi" w:hAnsi="Verdana" w:cs="Tms Rmn"/>
          <w:i/>
          <w:lang w:eastAsia="en-US"/>
        </w:rPr>
        <w:t>– «Право аренды</w:t>
      </w:r>
      <w:r w:rsidRPr="008727AD">
        <w:rPr>
          <w:rFonts w:ascii="Verdana" w:eastAsiaTheme="minorHAnsi" w:hAnsi="Verdana"/>
          <w:i/>
        </w:rPr>
        <w:t>»).</w:t>
      </w:r>
    </w:p>
    <w:p w14:paraId="57D229B2" w14:textId="06B99E85" w:rsidR="00341709" w:rsidRPr="004214E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E452A6">
        <w:rPr>
          <w:rFonts w:ascii="Verdana" w:hAnsi="Verdana"/>
          <w:color w:val="000000" w:themeColor="text1"/>
        </w:rPr>
        <w:t xml:space="preserve">Инженерные коммуникации, являющиеся принадлежностями </w:t>
      </w:r>
      <w:r w:rsidR="00622DC0" w:rsidRPr="00E452A6">
        <w:rPr>
          <w:rFonts w:ascii="Verdana" w:hAnsi="Verdana"/>
          <w:color w:val="000000" w:themeColor="text1"/>
        </w:rPr>
        <w:t>Объекта</w:t>
      </w:r>
      <w:r w:rsidRPr="00E452A6">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E452A6">
        <w:rPr>
          <w:rFonts w:ascii="Verdana" w:hAnsi="Verdana"/>
          <w:color w:val="000000" w:themeColor="text1"/>
        </w:rPr>
        <w:t xml:space="preserve">Объекта </w:t>
      </w:r>
      <w:r w:rsidRPr="00E452A6">
        <w:rPr>
          <w:rFonts w:ascii="Verdana" w:hAnsi="Verdana"/>
          <w:color w:val="000000" w:themeColor="text1"/>
        </w:rPr>
        <w:t xml:space="preserve">как его </w:t>
      </w:r>
      <w:r w:rsidRPr="004214EC">
        <w:rPr>
          <w:rFonts w:ascii="Verdana" w:hAnsi="Verdana"/>
          <w:color w:val="000000" w:themeColor="text1"/>
        </w:rPr>
        <w:t>неотделимая часть.</w:t>
      </w:r>
    </w:p>
    <w:p w14:paraId="34967D7D" w14:textId="08492C60" w:rsidR="007F5B86" w:rsidRPr="004214EC"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214EC">
        <w:rPr>
          <w:rFonts w:ascii="Verdana" w:hAnsi="Verdana"/>
          <w:color w:val="000000" w:themeColor="text1"/>
        </w:rPr>
        <w:t xml:space="preserve">Продавец гарантирует, что </w:t>
      </w:r>
      <w:r w:rsidR="00622DC0" w:rsidRPr="004214EC">
        <w:rPr>
          <w:rFonts w:ascii="Verdana" w:hAnsi="Verdana"/>
          <w:color w:val="000000" w:themeColor="text1"/>
        </w:rPr>
        <w:t>Объект</w:t>
      </w:r>
      <w:r w:rsidRPr="004214E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4214EC">
        <w:rPr>
          <w:rFonts w:ascii="Verdana" w:hAnsi="Verdana"/>
          <w:color w:val="000000" w:themeColor="text1"/>
        </w:rPr>
        <w:t>и</w:t>
      </w:r>
      <w:r w:rsidRPr="004214EC">
        <w:rPr>
          <w:rFonts w:ascii="Verdana" w:hAnsi="Verdana"/>
          <w:color w:val="000000" w:themeColor="text1"/>
        </w:rPr>
        <w:t>т, на него не обращено взыскание, к нему не применены меры по обеспечению иска</w:t>
      </w:r>
      <w:r w:rsidR="00622DC0" w:rsidRPr="004214EC">
        <w:rPr>
          <w:rFonts w:ascii="Verdana" w:hAnsi="Verdana"/>
          <w:color w:val="000000" w:themeColor="text1"/>
        </w:rPr>
        <w:t>, он не обременен правами третьих лиц или обязательствами Продавца в отношении третьих лиц, за исключением 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Pr="004214EC">
        <w:rPr>
          <w:rFonts w:ascii="Verdana" w:hAnsi="Verdana"/>
          <w:color w:val="000000" w:themeColor="text1"/>
        </w:rPr>
        <w:t xml:space="preserve"> </w:t>
      </w:r>
    </w:p>
    <w:p w14:paraId="0C58E680" w14:textId="3AF04D37"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4214EC">
        <w:rPr>
          <w:rFonts w:ascii="Verdana" w:hAnsi="Verdana" w:cs="Arial"/>
          <w:color w:val="000000" w:themeColor="text1"/>
        </w:rPr>
        <w:t>Объект</w:t>
      </w:r>
      <w:r w:rsidRPr="004214EC">
        <w:rPr>
          <w:rFonts w:ascii="Verdana" w:hAnsi="Verdana" w:cs="Arial"/>
          <w:color w:val="000000" w:themeColor="text1"/>
        </w:rPr>
        <w:t xml:space="preserve"> отчуждаем</w:t>
      </w:r>
      <w:r w:rsidR="00CE6E14" w:rsidRPr="004214EC">
        <w:rPr>
          <w:rFonts w:ascii="Verdana" w:hAnsi="Verdana" w:cs="Arial"/>
          <w:color w:val="000000" w:themeColor="text1"/>
        </w:rPr>
        <w:t>ый</w:t>
      </w:r>
      <w:r w:rsidRPr="004214E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4214EC" w:rsidRDefault="002B4320" w:rsidP="00946F10">
      <w:pPr>
        <w:pStyle w:val="a5"/>
        <w:numPr>
          <w:ilvl w:val="1"/>
          <w:numId w:val="2"/>
        </w:numPr>
        <w:tabs>
          <w:tab w:val="left" w:pos="1134"/>
        </w:tabs>
        <w:ind w:left="0" w:firstLine="567"/>
        <w:jc w:val="both"/>
        <w:rPr>
          <w:rFonts w:ascii="Verdana" w:hAnsi="Verdana" w:cs="Arial"/>
        </w:rPr>
      </w:pPr>
      <w:r w:rsidRPr="004214EC">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a</w:t>
      </w:r>
      <w:r w:rsidRPr="004214EC">
        <w:rPr>
          <w:rFonts w:ascii="Verdana" w:hAnsi="Verdana" w:cs="Arial"/>
          <w:color w:val="000000" w:themeColor="text1"/>
        </w:rPr>
        <w:t xml:space="preserve">. </w:t>
      </w:r>
      <w:r w:rsidR="00622DC0" w:rsidRPr="004214EC">
        <w:rPr>
          <w:rFonts w:ascii="Verdana" w:hAnsi="Verdana" w:cs="Arial"/>
          <w:color w:val="000000" w:themeColor="text1"/>
        </w:rPr>
        <w:t xml:space="preserve">Объект </w:t>
      </w:r>
      <w:r w:rsidRPr="004214EC">
        <w:rPr>
          <w:rFonts w:ascii="Verdana" w:hAnsi="Verdana" w:cs="Arial"/>
          <w:color w:val="000000" w:themeColor="text1"/>
        </w:rPr>
        <w:t>надлежащим образом зарегистрирован</w:t>
      </w:r>
      <w:r w:rsidR="001A132F" w:rsidRPr="004214E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214EC">
        <w:rPr>
          <w:rFonts w:ascii="Verdana" w:hAnsi="Verdana" w:cs="Arial"/>
          <w:color w:val="000000" w:themeColor="text1"/>
        </w:rPr>
        <w:t>;</w:t>
      </w:r>
    </w:p>
    <w:p w14:paraId="13CCE294" w14:textId="77777777"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b</w:t>
      </w:r>
      <w:r w:rsidRPr="004214E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c</w:t>
      </w:r>
      <w:r w:rsidRPr="004214EC">
        <w:rPr>
          <w:rFonts w:ascii="Verdana" w:hAnsi="Verdana" w:cs="Arial"/>
          <w:color w:val="000000" w:themeColor="text1"/>
        </w:rPr>
        <w:t>. Лиц</w:t>
      </w:r>
      <w:r w:rsidR="0091503B" w:rsidRPr="004214EC">
        <w:rPr>
          <w:rFonts w:ascii="Verdana" w:hAnsi="Verdana" w:cs="Arial"/>
          <w:color w:val="000000" w:themeColor="text1"/>
        </w:rPr>
        <w:t>о</w:t>
      </w:r>
      <w:r w:rsidRPr="004214EC">
        <w:rPr>
          <w:rFonts w:ascii="Verdana" w:hAnsi="Verdana" w:cs="Arial"/>
          <w:color w:val="000000" w:themeColor="text1"/>
        </w:rPr>
        <w:t>, подписавш</w:t>
      </w:r>
      <w:r w:rsidR="0091503B" w:rsidRPr="004214EC">
        <w:rPr>
          <w:rFonts w:ascii="Verdana" w:hAnsi="Verdana" w:cs="Arial"/>
          <w:color w:val="000000" w:themeColor="text1"/>
        </w:rPr>
        <w:t>ее</w:t>
      </w:r>
      <w:r w:rsidRPr="004214EC">
        <w:rPr>
          <w:rFonts w:ascii="Verdana" w:hAnsi="Verdana" w:cs="Arial"/>
          <w:color w:val="000000" w:themeColor="text1"/>
        </w:rPr>
        <w:t xml:space="preserve"> Договор, уполномочен</w:t>
      </w:r>
      <w:r w:rsidR="0091503B" w:rsidRPr="004214EC">
        <w:rPr>
          <w:rFonts w:ascii="Verdana" w:hAnsi="Verdana" w:cs="Arial"/>
          <w:color w:val="000000" w:themeColor="text1"/>
        </w:rPr>
        <w:t>о</w:t>
      </w:r>
      <w:r w:rsidRPr="004214E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d</w:t>
      </w:r>
      <w:r w:rsidRPr="004214EC">
        <w:rPr>
          <w:rFonts w:ascii="Verdana" w:hAnsi="Verdana" w:cs="Arial"/>
          <w:color w:val="000000" w:themeColor="text1"/>
        </w:rPr>
        <w:t xml:space="preserve">. </w:t>
      </w:r>
      <w:r w:rsidR="0091503B" w:rsidRPr="004214E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214EC">
        <w:rPr>
          <w:rFonts w:ascii="Verdana" w:hAnsi="Verdana" w:cs="Arial"/>
          <w:color w:val="000000" w:themeColor="text1"/>
        </w:rPr>
        <w:t>;</w:t>
      </w:r>
    </w:p>
    <w:p w14:paraId="4149A808" w14:textId="1A2A4411" w:rsidR="002B4320" w:rsidRPr="004E52EA" w:rsidRDefault="002B4320" w:rsidP="0090555A">
      <w:pPr>
        <w:pStyle w:val="a5"/>
        <w:numPr>
          <w:ilvl w:val="1"/>
          <w:numId w:val="2"/>
        </w:numPr>
        <w:tabs>
          <w:tab w:val="left" w:pos="993"/>
        </w:tabs>
        <w:ind w:left="0" w:firstLine="567"/>
        <w:jc w:val="both"/>
        <w:rPr>
          <w:rFonts w:ascii="Verdana" w:hAnsi="Verdana"/>
          <w:color w:val="000000" w:themeColor="text1"/>
        </w:rPr>
      </w:pPr>
      <w:r w:rsidRPr="004E52EA">
        <w:rPr>
          <w:rFonts w:ascii="Verdana" w:hAnsi="Verdana"/>
          <w:color w:val="000000" w:themeColor="text1"/>
        </w:rPr>
        <w:t>Покупатель</w:t>
      </w:r>
      <w:r w:rsidR="00284F02" w:rsidRPr="004E52EA">
        <w:rPr>
          <w:rFonts w:ascii="Verdana" w:hAnsi="Verdana"/>
          <w:color w:val="000000" w:themeColor="text1"/>
        </w:rPr>
        <w:t xml:space="preserve"> </w:t>
      </w:r>
      <w:r w:rsidR="0090555A" w:rsidRPr="004E52EA">
        <w:rPr>
          <w:rFonts w:ascii="Verdana" w:hAnsi="Verdana"/>
          <w:color w:val="000000" w:themeColor="text1"/>
        </w:rPr>
        <w:t xml:space="preserve">до подписания договора </w:t>
      </w:r>
      <w:r w:rsidR="00284F02" w:rsidRPr="004E52EA">
        <w:rPr>
          <w:rFonts w:ascii="Verdana" w:hAnsi="Verdana"/>
          <w:color w:val="000000" w:themeColor="text1"/>
        </w:rPr>
        <w:t>ознаком</w:t>
      </w:r>
      <w:r w:rsidR="0090555A" w:rsidRPr="004E52EA">
        <w:rPr>
          <w:rFonts w:ascii="Verdana" w:hAnsi="Verdana"/>
          <w:color w:val="000000" w:themeColor="text1"/>
        </w:rPr>
        <w:t>лен</w:t>
      </w:r>
      <w:r w:rsidR="00284F02" w:rsidRPr="004E52EA">
        <w:rPr>
          <w:rFonts w:ascii="Verdana" w:hAnsi="Verdana"/>
          <w:color w:val="000000" w:themeColor="text1"/>
        </w:rPr>
        <w:t xml:space="preserve"> </w:t>
      </w:r>
      <w:r w:rsidR="0090555A" w:rsidRPr="004E52EA">
        <w:rPr>
          <w:rFonts w:ascii="Verdana" w:hAnsi="Verdana"/>
          <w:color w:val="000000" w:themeColor="text1"/>
        </w:rPr>
        <w:t xml:space="preserve">с </w:t>
      </w:r>
      <w:r w:rsidR="00F95D4C" w:rsidRPr="004E52EA">
        <w:rPr>
          <w:rFonts w:ascii="Verdana" w:hAnsi="Verdana"/>
          <w:color w:val="000000" w:themeColor="text1"/>
        </w:rPr>
        <w:t xml:space="preserve">Объектом </w:t>
      </w:r>
      <w:r w:rsidR="0090555A" w:rsidRPr="004E52EA">
        <w:rPr>
          <w:rFonts w:ascii="Verdana" w:hAnsi="Verdana"/>
          <w:color w:val="000000" w:themeColor="text1"/>
        </w:rPr>
        <w:t xml:space="preserve">и документацией на </w:t>
      </w:r>
      <w:r w:rsidR="00F95D4C" w:rsidRPr="004E52EA">
        <w:rPr>
          <w:rFonts w:ascii="Verdana" w:hAnsi="Verdana"/>
          <w:color w:val="000000" w:themeColor="text1"/>
        </w:rPr>
        <w:t>Объект</w:t>
      </w:r>
      <w:r w:rsidR="0090555A" w:rsidRPr="004E52EA">
        <w:rPr>
          <w:rFonts w:ascii="Verdana" w:hAnsi="Verdana"/>
          <w:color w:val="000000" w:themeColor="text1"/>
        </w:rPr>
        <w:t xml:space="preserve">, </w:t>
      </w:r>
      <w:r w:rsidR="00F95D4C" w:rsidRPr="004E52EA">
        <w:rPr>
          <w:rFonts w:ascii="Verdana" w:hAnsi="Verdana"/>
          <w:color w:val="000000" w:themeColor="text1"/>
        </w:rPr>
        <w:t xml:space="preserve">в т.ч. </w:t>
      </w:r>
      <w:r w:rsidR="0090555A" w:rsidRPr="004E52EA">
        <w:rPr>
          <w:rFonts w:ascii="Verdana" w:hAnsi="Verdana"/>
          <w:color w:val="000000" w:themeColor="text1"/>
        </w:rPr>
        <w:t xml:space="preserve">правами на земельный участок, </w:t>
      </w:r>
      <w:r w:rsidR="00F95D4C" w:rsidRPr="004E52EA">
        <w:rPr>
          <w:rFonts w:ascii="Verdana" w:hAnsi="Verdana"/>
          <w:color w:val="000000" w:themeColor="text1"/>
        </w:rPr>
        <w:t xml:space="preserve">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Объекта, претензий по состоянию, качеству и характеристикам приобретаемого Объекта, в том числе по арендным отношениям в отношении земельного участка, Покупатель к Продавцу не имеет, Объект </w:t>
      </w:r>
      <w:r w:rsidR="0090555A" w:rsidRPr="004E52EA">
        <w:rPr>
          <w:rFonts w:ascii="Verdana" w:hAnsi="Verdana"/>
          <w:color w:val="000000" w:themeColor="text1"/>
        </w:rPr>
        <w:t>недвижимости соответствует требованиям Покупателя</w:t>
      </w:r>
      <w:r w:rsidR="00F95D4C" w:rsidRPr="004E52EA">
        <w:rPr>
          <w:rFonts w:ascii="Verdana" w:hAnsi="Verdana"/>
          <w:color w:val="000000" w:themeColor="text1"/>
        </w:rPr>
        <w:t>.</w:t>
      </w:r>
    </w:p>
    <w:p w14:paraId="41C01CC3" w14:textId="33EB2A2E" w:rsidR="00171986" w:rsidRPr="00747D5A"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747D5A">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747D5A">
        <w:rPr>
          <w:rFonts w:ascii="Verdana" w:hAnsi="Verdana"/>
          <w:bCs/>
        </w:rPr>
        <w:t>:</w:t>
      </w:r>
    </w:p>
    <w:p w14:paraId="021C473A" w14:textId="01D55E22" w:rsidR="00D637DC" w:rsidRPr="00747D5A" w:rsidRDefault="00D637DC" w:rsidP="00D81E40">
      <w:pPr>
        <w:pStyle w:val="ConsNormal"/>
        <w:widowControl/>
        <w:tabs>
          <w:tab w:val="left" w:pos="993"/>
          <w:tab w:val="left" w:pos="1134"/>
        </w:tabs>
        <w:ind w:right="0" w:firstLine="567"/>
        <w:jc w:val="both"/>
        <w:rPr>
          <w:rFonts w:ascii="Verdana" w:hAnsi="Verdana"/>
          <w:bCs/>
        </w:rPr>
      </w:pPr>
      <w:r w:rsidRPr="00747D5A">
        <w:rPr>
          <w:rFonts w:ascii="Verdana" w:hAnsi="Verdana"/>
        </w:rPr>
        <w:t>а</w:t>
      </w:r>
      <w:r w:rsidRPr="00747D5A">
        <w:rPr>
          <w:rFonts w:ascii="Verdana" w:hAnsi="Verdana"/>
          <w:bCs/>
        </w:rPr>
        <w:t xml:space="preserve">. </w:t>
      </w:r>
      <w:r w:rsidRPr="00747D5A">
        <w:rPr>
          <w:rFonts w:ascii="Verdana" w:hAnsi="Verdana"/>
        </w:rPr>
        <w:t xml:space="preserve">Покупатель подтверждает, что получил от Продавца полную информацию об обременениях </w:t>
      </w:r>
      <w:r w:rsidR="00910ADD" w:rsidRPr="00747D5A">
        <w:rPr>
          <w:rFonts w:ascii="Verdana" w:hAnsi="Verdana"/>
        </w:rPr>
        <w:t>Объекта</w:t>
      </w:r>
      <w:r w:rsidRPr="00747D5A">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747D5A">
        <w:rPr>
          <w:rFonts w:ascii="Verdana" w:hAnsi="Verdana"/>
        </w:rPr>
        <w:t>Объекта</w:t>
      </w:r>
      <w:r w:rsidRPr="00747D5A">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747D5A"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747D5A" w14:paraId="2A6DDD1E" w14:textId="77777777" w:rsidTr="0034333C">
        <w:tc>
          <w:tcPr>
            <w:tcW w:w="2268" w:type="dxa"/>
          </w:tcPr>
          <w:p w14:paraId="1D756108" w14:textId="77777777" w:rsidR="000E2F36" w:rsidRPr="00747D5A" w:rsidRDefault="000E2F36"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lastRenderedPageBreak/>
              <w:t>Вариант 1 для Покупателей юридических лиц</w:t>
            </w:r>
          </w:p>
        </w:tc>
        <w:tc>
          <w:tcPr>
            <w:tcW w:w="7077" w:type="dxa"/>
          </w:tcPr>
          <w:p w14:paraId="3B18331E" w14:textId="12245B91" w:rsidR="000E2F36" w:rsidRPr="00747D5A" w:rsidRDefault="00D637DC"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846464" w:rsidRPr="00747D5A">
              <w:rPr>
                <w:rFonts w:ascii="Verdana" w:hAnsi="Verdana"/>
                <w:bCs/>
                <w:color w:val="000000" w:themeColor="text1"/>
              </w:rPr>
              <w:t xml:space="preserve">Покупатель заключает Договор добровольно, не вследствие стечения </w:t>
            </w:r>
            <w:r w:rsidR="00846464" w:rsidRPr="00747D5A">
              <w:rPr>
                <w:rFonts w:ascii="Verdana" w:hAnsi="Verdana" w:cs="Times New Roman"/>
                <w:color w:val="000000" w:themeColor="text1"/>
              </w:rPr>
              <w:t>тяжелых</w:t>
            </w:r>
            <w:r w:rsidR="00846464"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747D5A">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747D5A" w14:paraId="1F2F9116" w14:textId="77777777" w:rsidTr="0034333C">
        <w:tc>
          <w:tcPr>
            <w:tcW w:w="2268" w:type="dxa"/>
          </w:tcPr>
          <w:p w14:paraId="53C88BDC" w14:textId="17D99488" w:rsidR="0034333C" w:rsidRPr="00747D5A" w:rsidRDefault="0034333C"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 xml:space="preserve">Вариант </w:t>
            </w:r>
            <w:r w:rsidR="0075693A" w:rsidRPr="00747D5A">
              <w:rPr>
                <w:rFonts w:ascii="Verdana" w:hAnsi="Verdana"/>
                <w:bCs/>
                <w:i/>
                <w:color w:val="FF0000"/>
              </w:rPr>
              <w:t>2</w:t>
            </w:r>
          </w:p>
          <w:p w14:paraId="4FAA4718" w14:textId="77777777" w:rsidR="0034333C" w:rsidRPr="00747D5A" w:rsidRDefault="0034333C" w:rsidP="0034333C">
            <w:pPr>
              <w:pStyle w:val="ConsNormal"/>
              <w:widowControl/>
              <w:tabs>
                <w:tab w:val="left" w:pos="709"/>
                <w:tab w:val="left" w:pos="1080"/>
              </w:tabs>
              <w:ind w:right="0" w:firstLine="0"/>
              <w:jc w:val="right"/>
              <w:rPr>
                <w:rFonts w:ascii="Verdana" w:hAnsi="Verdana"/>
                <w:bCs/>
              </w:rPr>
            </w:pPr>
            <w:r w:rsidRPr="00747D5A">
              <w:rPr>
                <w:rFonts w:ascii="Verdana" w:hAnsi="Verdana"/>
                <w:bCs/>
                <w:i/>
                <w:color w:val="FF0000"/>
              </w:rPr>
              <w:t xml:space="preserve"> для </w:t>
            </w:r>
            <w:r w:rsidR="000E2F36" w:rsidRPr="00747D5A">
              <w:rPr>
                <w:rFonts w:ascii="Verdana" w:hAnsi="Verdana"/>
                <w:bCs/>
                <w:i/>
                <w:color w:val="FF0000"/>
              </w:rPr>
              <w:t xml:space="preserve">Покупателей </w:t>
            </w:r>
            <w:r w:rsidRPr="00747D5A">
              <w:rPr>
                <w:rFonts w:ascii="Verdana" w:hAnsi="Verdana"/>
                <w:bCs/>
                <w:i/>
                <w:color w:val="FF0000"/>
              </w:rPr>
              <w:t xml:space="preserve">физических лиц (в том числе ИП) </w:t>
            </w:r>
          </w:p>
        </w:tc>
        <w:tc>
          <w:tcPr>
            <w:tcW w:w="7077" w:type="dxa"/>
          </w:tcPr>
          <w:p w14:paraId="52764B32" w14:textId="0EA4A7AB" w:rsidR="0034333C" w:rsidRPr="00747D5A" w:rsidRDefault="00D637DC"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заключа</w:t>
            </w:r>
            <w:r w:rsidR="000E2F36" w:rsidRPr="00747D5A">
              <w:rPr>
                <w:rFonts w:ascii="Verdana" w:hAnsi="Verdana"/>
                <w:bCs/>
                <w:color w:val="000000" w:themeColor="text1"/>
              </w:rPr>
              <w:t>ет</w:t>
            </w:r>
            <w:r w:rsidR="0034333C" w:rsidRPr="00747D5A">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747D5A">
              <w:rPr>
                <w:rFonts w:ascii="Verdana" w:hAnsi="Verdana"/>
                <w:bCs/>
                <w:color w:val="000000" w:themeColor="text1"/>
              </w:rPr>
              <w:t>П</w:t>
            </w:r>
            <w:r w:rsidR="000E2F36" w:rsidRPr="00747D5A">
              <w:rPr>
                <w:rFonts w:ascii="Verdana" w:hAnsi="Verdana"/>
                <w:bCs/>
                <w:color w:val="000000" w:themeColor="text1"/>
              </w:rPr>
              <w:t xml:space="preserve">окупателя </w:t>
            </w:r>
            <w:r w:rsidR="0034333C" w:rsidRPr="00747D5A">
              <w:rPr>
                <w:rFonts w:ascii="Verdana" w:hAnsi="Verdana"/>
                <w:bCs/>
                <w:color w:val="000000" w:themeColor="text1"/>
              </w:rPr>
              <w:t xml:space="preserve">кабальной сделкой.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подтвержда</w:t>
            </w:r>
            <w:r w:rsidR="00846464" w:rsidRPr="00747D5A">
              <w:rPr>
                <w:rFonts w:ascii="Verdana" w:hAnsi="Verdana"/>
                <w:bCs/>
                <w:color w:val="000000" w:themeColor="text1"/>
              </w:rPr>
              <w:t>ет</w:t>
            </w:r>
            <w:r w:rsidR="0034333C" w:rsidRPr="00747D5A">
              <w:rPr>
                <w:rFonts w:ascii="Verdana" w:hAnsi="Verdana"/>
                <w:bCs/>
                <w:color w:val="000000" w:themeColor="text1"/>
              </w:rPr>
              <w:t xml:space="preserve">, что </w:t>
            </w:r>
            <w:r w:rsidR="000E2F36" w:rsidRPr="00747D5A">
              <w:rPr>
                <w:rFonts w:ascii="Verdana" w:hAnsi="Verdana"/>
                <w:bCs/>
                <w:color w:val="000000" w:themeColor="text1"/>
              </w:rPr>
              <w:t xml:space="preserve">он </w:t>
            </w:r>
            <w:r w:rsidR="0034333C" w:rsidRPr="00747D5A">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747D5A">
              <w:rPr>
                <w:rFonts w:ascii="Verdana" w:hAnsi="Verdana"/>
                <w:bCs/>
                <w:color w:val="000000" w:themeColor="text1"/>
              </w:rPr>
              <w:t>состоит</w:t>
            </w:r>
            <w:r w:rsidR="0034333C" w:rsidRPr="00747D5A">
              <w:rPr>
                <w:rFonts w:ascii="Verdana" w:hAnsi="Verdana"/>
                <w:bCs/>
                <w:color w:val="000000" w:themeColor="text1"/>
              </w:rPr>
              <w:t xml:space="preserve">; по состоянию здоровья </w:t>
            </w:r>
            <w:r w:rsidR="000E2F36" w:rsidRPr="00747D5A">
              <w:rPr>
                <w:rFonts w:ascii="Verdana" w:hAnsi="Verdana"/>
                <w:bCs/>
                <w:color w:val="000000" w:themeColor="text1"/>
              </w:rPr>
              <w:t xml:space="preserve">может </w:t>
            </w:r>
            <w:r w:rsidR="0034333C" w:rsidRPr="00747D5A">
              <w:rPr>
                <w:rFonts w:ascii="Verdana" w:hAnsi="Verdana"/>
                <w:bCs/>
                <w:color w:val="000000" w:themeColor="text1"/>
              </w:rPr>
              <w:t>самостоятельно осуществлять и защищать свои права и исполнять обязанности; не страда</w:t>
            </w:r>
            <w:r w:rsidR="000E2F36" w:rsidRPr="00747D5A">
              <w:rPr>
                <w:rFonts w:ascii="Verdana" w:hAnsi="Verdana"/>
                <w:bCs/>
                <w:color w:val="000000" w:themeColor="text1"/>
              </w:rPr>
              <w:t>е</w:t>
            </w:r>
            <w:r w:rsidR="0034333C" w:rsidRPr="00747D5A">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747D5A">
              <w:rPr>
                <w:rFonts w:ascii="Verdana" w:hAnsi="Verdana"/>
                <w:bCs/>
                <w:color w:val="000000" w:themeColor="text1"/>
              </w:rPr>
              <w:t xml:space="preserve"> В</w:t>
            </w:r>
            <w:r w:rsidR="00CD5449" w:rsidRPr="00747D5A">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747D5A">
              <w:rPr>
                <w:rFonts w:ascii="Verdana" w:hAnsi="Verdana"/>
                <w:color w:val="000000" w:themeColor="text1"/>
              </w:rPr>
              <w:t>, включая, но, не ограничиваясь</w:t>
            </w:r>
            <w:r w:rsidR="00CD5449" w:rsidRPr="00747D5A">
              <w:rPr>
                <w:rFonts w:ascii="Verdana" w:hAnsi="Verdana"/>
                <w:color w:val="000000" w:themeColor="text1"/>
              </w:rPr>
              <w:t xml:space="preserve"> </w:t>
            </w:r>
            <w:r w:rsidR="00CD5449"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747D5A">
              <w:rPr>
                <w:rFonts w:ascii="Verdana" w:hAnsi="Verdana"/>
                <w:bCs/>
                <w:i/>
                <w:color w:val="000000" w:themeColor="text1"/>
              </w:rPr>
              <w:t xml:space="preserve">,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747D5A">
              <w:rPr>
                <w:rFonts w:ascii="Verdana" w:hAnsi="Verdana"/>
                <w:bCs/>
                <w:color w:val="000000" w:themeColor="text1"/>
                <w:shd w:val="clear" w:color="auto" w:fill="FFFFFF"/>
              </w:rPr>
              <w:t xml:space="preserve"> </w:t>
            </w:r>
            <w:r w:rsidR="00443E11" w:rsidRPr="00747D5A">
              <w:rPr>
                <w:rFonts w:ascii="Verdana" w:hAnsi="Verdana"/>
                <w:b/>
                <w:bCs/>
                <w:i/>
                <w:color w:val="000000" w:themeColor="text1"/>
                <w:shd w:val="clear" w:color="auto" w:fill="FFFFFF"/>
              </w:rPr>
              <w:t>или</w:t>
            </w:r>
            <w:r w:rsidR="00CD5449" w:rsidRPr="00747D5A">
              <w:rPr>
                <w:rFonts w:ascii="Verdana" w:hAnsi="Verdana"/>
                <w:bCs/>
                <w:color w:val="000000" w:themeColor="text1"/>
                <w:shd w:val="clear" w:color="auto" w:fill="FFFFFF"/>
              </w:rPr>
              <w:t xml:space="preserve"> </w:t>
            </w:r>
            <w:r w:rsidR="00CD5449" w:rsidRPr="00747D5A">
              <w:rPr>
                <w:rFonts w:ascii="Verdana" w:hAnsi="Verdana"/>
                <w:i/>
                <w:color w:val="000000" w:themeColor="text1"/>
              </w:rPr>
              <w:t xml:space="preserve">письменное заявление Покупателя о том, что он(она) </w:t>
            </w:r>
            <w:r w:rsidR="00CD5449" w:rsidRPr="00747D5A">
              <w:rPr>
                <w:rFonts w:ascii="Verdana" w:hAnsi="Verdana"/>
                <w:bCs/>
                <w:i/>
                <w:color w:val="000000" w:themeColor="text1"/>
              </w:rPr>
              <w:t xml:space="preserve">в зарегистрированном браке не состоит,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747D5A"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747D5A" w:rsidRDefault="00E61993" w:rsidP="000F72E8">
      <w:pPr>
        <w:pStyle w:val="ConsNormal"/>
        <w:widowControl/>
        <w:numPr>
          <w:ilvl w:val="1"/>
          <w:numId w:val="2"/>
        </w:numPr>
        <w:tabs>
          <w:tab w:val="left" w:pos="1134"/>
        </w:tabs>
        <w:ind w:left="0" w:right="0" w:firstLine="709"/>
        <w:jc w:val="both"/>
        <w:rPr>
          <w:rFonts w:ascii="Verdana" w:hAnsi="Verdana"/>
        </w:rPr>
      </w:pPr>
      <w:r w:rsidRPr="00747D5A">
        <w:rPr>
          <w:rFonts w:ascii="Verdana" w:hAnsi="Verdana"/>
        </w:rPr>
        <w:t>Заключая</w:t>
      </w:r>
      <w:r w:rsidRPr="00747D5A">
        <w:rPr>
          <w:rFonts w:ascii="Verdana" w:hAnsi="Verdana"/>
          <w:bCs/>
        </w:rPr>
        <w:t xml:space="preserve"> </w:t>
      </w:r>
      <w:r w:rsidRPr="00747D5A">
        <w:rPr>
          <w:rFonts w:ascii="Verdana" w:hAnsi="Verdana"/>
        </w:rPr>
        <w:t>Договор</w:t>
      </w:r>
      <w:r w:rsidRPr="00747D5A">
        <w:rPr>
          <w:rFonts w:ascii="Verdana" w:hAnsi="Verdana"/>
          <w:bCs/>
        </w:rPr>
        <w:t>, Стороны подтверждают, что:</w:t>
      </w:r>
    </w:p>
    <w:p w14:paraId="1D5A36C1" w14:textId="77777777" w:rsidR="00E61993" w:rsidRPr="00747D5A" w:rsidRDefault="00E61993" w:rsidP="000F72E8">
      <w:pPr>
        <w:pStyle w:val="a5"/>
        <w:numPr>
          <w:ilvl w:val="0"/>
          <w:numId w:val="34"/>
        </w:numPr>
        <w:tabs>
          <w:tab w:val="left" w:pos="1134"/>
        </w:tabs>
        <w:adjustRightInd w:val="0"/>
        <w:ind w:left="0" w:firstLine="709"/>
        <w:jc w:val="both"/>
        <w:rPr>
          <w:rFonts w:ascii="Verdana" w:hAnsi="Verdana" w:cs="Arial"/>
          <w:bCs/>
        </w:rPr>
      </w:pPr>
      <w:r w:rsidRPr="00747D5A" w:rsidDel="00E61993">
        <w:rPr>
          <w:rFonts w:ascii="Verdana" w:hAnsi="Verdana"/>
        </w:rPr>
        <w:t xml:space="preserve"> </w:t>
      </w:r>
      <w:r w:rsidRPr="00747D5A">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747D5A">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20CDF" w:rsidRDefault="00DC32AE" w:rsidP="0040717C">
      <w:pPr>
        <w:pStyle w:val="ConsNormal"/>
        <w:widowControl/>
        <w:tabs>
          <w:tab w:val="left" w:pos="0"/>
        </w:tabs>
        <w:ind w:right="0" w:firstLine="0"/>
        <w:jc w:val="both"/>
        <w:rPr>
          <w:rFonts w:ascii="Verdana" w:hAnsi="Verdana" w:cs="Times New Roman"/>
          <w:highlight w:val="yellow"/>
        </w:rPr>
      </w:pPr>
    </w:p>
    <w:p w14:paraId="593C7FEF" w14:textId="77777777" w:rsidR="00E0243A" w:rsidRPr="00747D5A"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47D5A" w:rsidRDefault="00CF1A05" w:rsidP="00662D5F">
      <w:pPr>
        <w:pStyle w:val="a5"/>
        <w:numPr>
          <w:ilvl w:val="0"/>
          <w:numId w:val="1"/>
        </w:numPr>
        <w:ind w:left="0" w:firstLine="0"/>
        <w:jc w:val="center"/>
        <w:rPr>
          <w:rFonts w:ascii="Verdana" w:hAnsi="Verdana"/>
          <w:b/>
        </w:rPr>
      </w:pPr>
      <w:r w:rsidRPr="00747D5A">
        <w:rPr>
          <w:rFonts w:ascii="Verdana" w:hAnsi="Verdana"/>
          <w:b/>
          <w:color w:val="000000" w:themeColor="text1"/>
        </w:rPr>
        <w:t>ЦЕНА</w:t>
      </w:r>
      <w:r w:rsidRPr="00747D5A">
        <w:rPr>
          <w:rFonts w:ascii="Verdana" w:hAnsi="Verdana"/>
          <w:b/>
        </w:rPr>
        <w:t xml:space="preserve"> И ПОРЯДОК РАСЧЕТОВ</w:t>
      </w:r>
    </w:p>
    <w:p w14:paraId="2FD16A40" w14:textId="77777777" w:rsidR="00CF1A05" w:rsidRPr="004E52EA" w:rsidRDefault="00CF1A05" w:rsidP="002D7E5D">
      <w:pPr>
        <w:tabs>
          <w:tab w:val="left" w:pos="709"/>
        </w:tabs>
        <w:autoSpaceDE w:val="0"/>
        <w:autoSpaceDN w:val="0"/>
        <w:adjustRightInd w:val="0"/>
        <w:spacing w:after="0" w:line="240" w:lineRule="auto"/>
        <w:rPr>
          <w:rFonts w:ascii="Verdana" w:eastAsia="Times New Roman" w:hAnsi="Verdana" w:cs="Arial"/>
          <w:bCs/>
          <w:color w:val="000000" w:themeColor="text1"/>
          <w:sz w:val="20"/>
          <w:szCs w:val="20"/>
          <w:lang w:eastAsia="ru-RU"/>
        </w:rPr>
      </w:pPr>
    </w:p>
    <w:p w14:paraId="30C79288" w14:textId="42E9801C" w:rsidR="00735024" w:rsidRPr="004E52EA" w:rsidRDefault="00CF1A05" w:rsidP="00735024">
      <w:pPr>
        <w:pStyle w:val="a5"/>
        <w:numPr>
          <w:ilvl w:val="1"/>
          <w:numId w:val="1"/>
        </w:numPr>
        <w:tabs>
          <w:tab w:val="left" w:pos="993"/>
        </w:tabs>
        <w:ind w:left="0" w:firstLine="567"/>
        <w:jc w:val="both"/>
        <w:rPr>
          <w:rFonts w:ascii="Verdana" w:hAnsi="Verdana" w:cs="Arial"/>
          <w:bCs/>
          <w:color w:val="000000" w:themeColor="text1"/>
        </w:rPr>
      </w:pPr>
      <w:r w:rsidRPr="004E52EA">
        <w:rPr>
          <w:rFonts w:ascii="Verdana" w:hAnsi="Verdana" w:cs="Arial"/>
          <w:bCs/>
          <w:color w:val="000000" w:themeColor="text1"/>
        </w:rPr>
        <w:t xml:space="preserve">Цена </w:t>
      </w:r>
      <w:r w:rsidR="00910ADD" w:rsidRPr="004E52EA">
        <w:rPr>
          <w:rFonts w:ascii="Verdana" w:hAnsi="Verdana" w:cs="Arial"/>
          <w:bCs/>
          <w:color w:val="000000" w:themeColor="text1"/>
        </w:rPr>
        <w:t>Объекта</w:t>
      </w:r>
      <w:r w:rsidRPr="004E52EA">
        <w:rPr>
          <w:rFonts w:ascii="Verdana" w:hAnsi="Verdana" w:cs="Arial"/>
          <w:bCs/>
          <w:color w:val="000000" w:themeColor="text1"/>
        </w:rPr>
        <w:t xml:space="preserve"> </w:t>
      </w:r>
      <w:r w:rsidR="00E61993" w:rsidRPr="004E52EA">
        <w:rPr>
          <w:rFonts w:ascii="Verdana" w:hAnsi="Verdana" w:cs="Arial"/>
          <w:bCs/>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w:t>
      </w:r>
      <w:r w:rsidR="00E61993" w:rsidRPr="004E52EA">
        <w:rPr>
          <w:rFonts w:ascii="Verdana" w:hAnsi="Verdana" w:cs="Arial"/>
          <w:bCs/>
          <w:color w:val="000000" w:themeColor="text1"/>
        </w:rPr>
        <w:lastRenderedPageBreak/>
        <w:t>подведения итогов процедуры __________ от ___ _______ 20</w:t>
      </w:r>
      <w:r w:rsidR="008727AD" w:rsidRPr="004E52EA">
        <w:rPr>
          <w:rFonts w:ascii="Verdana" w:hAnsi="Verdana" w:cs="Arial"/>
          <w:bCs/>
          <w:color w:val="000000" w:themeColor="text1"/>
        </w:rPr>
        <w:t>23</w:t>
      </w:r>
      <w:r w:rsidR="00E61993" w:rsidRPr="004E52EA">
        <w:rPr>
          <w:rFonts w:ascii="Verdana" w:hAnsi="Verdana" w:cs="Arial"/>
          <w:bCs/>
          <w:color w:val="000000" w:themeColor="text1"/>
        </w:rPr>
        <w:t xml:space="preserve"> года и </w:t>
      </w:r>
      <w:r w:rsidRPr="004E52EA">
        <w:rPr>
          <w:rFonts w:ascii="Verdana" w:hAnsi="Verdana" w:cs="Arial"/>
          <w:bCs/>
          <w:color w:val="000000" w:themeColor="text1"/>
        </w:rPr>
        <w:t xml:space="preserve">составляет </w:t>
      </w:r>
      <w:r w:rsidR="009227BB" w:rsidRPr="004E52EA">
        <w:rPr>
          <w:rFonts w:ascii="Verdana" w:hAnsi="Verdana" w:cs="Arial"/>
          <w:bCs/>
          <w:color w:val="000000" w:themeColor="text1"/>
        </w:rPr>
        <w:t>______________________ (__________________) рублей ___ к</w:t>
      </w:r>
      <w:r w:rsidR="00397628" w:rsidRPr="004E52EA">
        <w:rPr>
          <w:rFonts w:ascii="Verdana" w:hAnsi="Verdana" w:cs="Arial"/>
          <w:bCs/>
          <w:color w:val="000000" w:themeColor="text1"/>
        </w:rPr>
        <w:t xml:space="preserve">опеек, </w:t>
      </w:r>
      <w:r w:rsidR="00BE7B01" w:rsidRPr="004E52EA">
        <w:rPr>
          <w:rFonts w:ascii="Verdana" w:hAnsi="Verdana" w:cs="Arial"/>
          <w:bCs/>
          <w:color w:val="000000" w:themeColor="text1"/>
        </w:rPr>
        <w:t xml:space="preserve">в том числе </w:t>
      </w:r>
      <w:r w:rsidR="00B73AAB" w:rsidRPr="004E52EA">
        <w:rPr>
          <w:rFonts w:ascii="Verdana" w:hAnsi="Verdana" w:cs="Arial"/>
          <w:bCs/>
          <w:color w:val="000000" w:themeColor="text1"/>
        </w:rPr>
        <w:t xml:space="preserve">НДС </w:t>
      </w:r>
      <w:r w:rsidR="00E61993" w:rsidRPr="004E52EA">
        <w:rPr>
          <w:rFonts w:ascii="Verdana" w:hAnsi="Verdana" w:cs="Arial"/>
          <w:bCs/>
          <w:color w:val="000000" w:themeColor="text1"/>
        </w:rPr>
        <w:t>(далее – «</w:t>
      </w:r>
      <w:r w:rsidR="00347260" w:rsidRPr="004E52EA">
        <w:rPr>
          <w:rFonts w:ascii="Verdana" w:hAnsi="Verdana" w:cs="Arial"/>
          <w:bCs/>
          <w:color w:val="000000" w:themeColor="text1"/>
        </w:rPr>
        <w:t xml:space="preserve">цена </w:t>
      </w:r>
      <w:r w:rsidR="00910ADD" w:rsidRPr="004E52EA">
        <w:rPr>
          <w:rFonts w:ascii="Verdana" w:hAnsi="Verdana" w:cs="Arial"/>
          <w:bCs/>
          <w:color w:val="000000" w:themeColor="text1"/>
        </w:rPr>
        <w:t>Объект</w:t>
      </w:r>
      <w:r w:rsidR="003A3217" w:rsidRPr="004E52EA">
        <w:rPr>
          <w:rFonts w:ascii="Verdana" w:hAnsi="Verdana" w:cs="Arial"/>
          <w:bCs/>
          <w:color w:val="000000" w:themeColor="text1"/>
        </w:rPr>
        <w:t>ов</w:t>
      </w:r>
      <w:r w:rsidR="00E61993" w:rsidRPr="004E52EA">
        <w:rPr>
          <w:rFonts w:ascii="Verdana" w:hAnsi="Verdana" w:cs="Arial"/>
          <w:bCs/>
          <w:color w:val="000000" w:themeColor="text1"/>
        </w:rPr>
        <w:t>)</w:t>
      </w:r>
      <w:r w:rsidR="00735024" w:rsidRPr="004E52EA">
        <w:rPr>
          <w:rFonts w:ascii="Verdana" w:hAnsi="Verdana" w:cs="Arial"/>
          <w:bCs/>
          <w:color w:val="000000" w:themeColor="text1"/>
        </w:rPr>
        <w:t xml:space="preserve">, а именно: </w:t>
      </w:r>
    </w:p>
    <w:p w14:paraId="6F20CA79" w14:textId="61EA6DC0" w:rsidR="0090555A" w:rsidRPr="004E52EA" w:rsidRDefault="000B656D" w:rsidP="0090555A">
      <w:pPr>
        <w:pStyle w:val="a5"/>
        <w:numPr>
          <w:ilvl w:val="2"/>
          <w:numId w:val="38"/>
        </w:numPr>
        <w:tabs>
          <w:tab w:val="left" w:pos="993"/>
          <w:tab w:val="left" w:pos="1260"/>
        </w:tabs>
        <w:ind w:left="0" w:firstLine="567"/>
        <w:jc w:val="both"/>
        <w:rPr>
          <w:rFonts w:ascii="Verdana" w:hAnsi="Verdana" w:cs="Arial"/>
          <w:bCs/>
          <w:color w:val="000000" w:themeColor="text1"/>
        </w:rPr>
      </w:pPr>
      <w:r w:rsidRPr="004E52EA">
        <w:rPr>
          <w:rFonts w:ascii="Verdana" w:hAnsi="Verdana" w:cs="Arial"/>
          <w:bCs/>
          <w:color w:val="000000" w:themeColor="text1"/>
        </w:rPr>
        <w:t xml:space="preserve">Стоимость </w:t>
      </w:r>
      <w:r w:rsidR="0090555A" w:rsidRPr="004E52EA">
        <w:rPr>
          <w:rFonts w:ascii="Verdana" w:hAnsi="Verdana" w:cs="Arial"/>
          <w:bCs/>
          <w:color w:val="000000" w:themeColor="text1"/>
        </w:rPr>
        <w:t xml:space="preserve">Помещения 1 </w:t>
      </w:r>
      <w:r w:rsidR="00735024" w:rsidRPr="004E52EA">
        <w:rPr>
          <w:rFonts w:ascii="Verdana" w:hAnsi="Verdana" w:cs="Arial"/>
          <w:bCs/>
          <w:color w:val="000000" w:themeColor="text1"/>
        </w:rPr>
        <w:t>в размере ____________________рублей (____________________________), в том числе НДС – _________________ рублей (___________________) рублей 00 копеек.</w:t>
      </w:r>
    </w:p>
    <w:p w14:paraId="2C1A3216" w14:textId="6D3C8C56" w:rsidR="0090555A" w:rsidRPr="004E52EA" w:rsidRDefault="0090555A" w:rsidP="0090555A">
      <w:pPr>
        <w:pStyle w:val="a5"/>
        <w:numPr>
          <w:ilvl w:val="2"/>
          <w:numId w:val="38"/>
        </w:numPr>
        <w:tabs>
          <w:tab w:val="left" w:pos="993"/>
          <w:tab w:val="left" w:pos="1260"/>
        </w:tabs>
        <w:ind w:left="0" w:firstLine="567"/>
        <w:jc w:val="both"/>
        <w:rPr>
          <w:rFonts w:ascii="Verdana" w:hAnsi="Verdana" w:cs="Arial"/>
          <w:bCs/>
          <w:color w:val="000000" w:themeColor="text1"/>
        </w:rPr>
      </w:pPr>
      <w:r w:rsidRPr="004E52EA">
        <w:rPr>
          <w:rFonts w:ascii="Verdana" w:hAnsi="Verdana" w:cs="Arial"/>
          <w:bCs/>
          <w:color w:val="000000" w:themeColor="text1"/>
        </w:rPr>
        <w:t>Стоимость Помещения 2  в размере ____________________рублей (____________________________), в том числе НДС – _________________ рублей (___________________) рублей 00 копеек.</w:t>
      </w:r>
    </w:p>
    <w:p w14:paraId="5BE3F4D4" w14:textId="79813789" w:rsidR="0090555A" w:rsidRPr="004E52EA" w:rsidRDefault="0090555A" w:rsidP="0090555A">
      <w:pPr>
        <w:pStyle w:val="a5"/>
        <w:numPr>
          <w:ilvl w:val="2"/>
          <w:numId w:val="38"/>
        </w:numPr>
        <w:tabs>
          <w:tab w:val="left" w:pos="993"/>
          <w:tab w:val="left" w:pos="1260"/>
        </w:tabs>
        <w:ind w:left="0" w:firstLine="567"/>
        <w:jc w:val="both"/>
        <w:rPr>
          <w:rFonts w:ascii="Verdana" w:hAnsi="Verdana" w:cs="Arial"/>
          <w:bCs/>
          <w:color w:val="000000" w:themeColor="text1"/>
        </w:rPr>
      </w:pPr>
      <w:r w:rsidRPr="004E52EA">
        <w:rPr>
          <w:rFonts w:ascii="Verdana" w:hAnsi="Verdana" w:cs="Arial"/>
          <w:bCs/>
          <w:color w:val="000000" w:themeColor="text1"/>
        </w:rPr>
        <w:t>Стоимость Права аренды  в размере ____________________рублей (____________________________), в том числе НДС – _________________ рублей (___________________) рублей 00 копеек.</w:t>
      </w:r>
    </w:p>
    <w:p w14:paraId="72AFC34A" w14:textId="77777777" w:rsidR="0090555A" w:rsidRPr="004E52EA" w:rsidRDefault="0090555A" w:rsidP="0090555A">
      <w:pPr>
        <w:pStyle w:val="a5"/>
        <w:tabs>
          <w:tab w:val="left" w:pos="993"/>
          <w:tab w:val="left" w:pos="1260"/>
        </w:tabs>
        <w:ind w:left="567"/>
        <w:jc w:val="both"/>
        <w:rPr>
          <w:rFonts w:ascii="Verdana" w:hAnsi="Verdana" w:cs="Arial"/>
          <w:bCs/>
          <w:color w:val="000000" w:themeColor="text1"/>
        </w:rPr>
      </w:pPr>
    </w:p>
    <w:p w14:paraId="02A6024D" w14:textId="7CB9A744" w:rsidR="00C65DCD" w:rsidRPr="004E52EA" w:rsidRDefault="00C65DCD" w:rsidP="003F1F59">
      <w:pPr>
        <w:pStyle w:val="a5"/>
        <w:numPr>
          <w:ilvl w:val="1"/>
          <w:numId w:val="1"/>
        </w:numPr>
        <w:tabs>
          <w:tab w:val="left" w:pos="1134"/>
        </w:tabs>
        <w:ind w:left="0" w:firstLine="567"/>
        <w:jc w:val="both"/>
        <w:rPr>
          <w:rFonts w:ascii="Verdana" w:hAnsi="Verdana" w:cs="Arial"/>
          <w:bCs/>
          <w:color w:val="000000" w:themeColor="text1"/>
        </w:rPr>
      </w:pPr>
      <w:r w:rsidRPr="004E52EA">
        <w:rPr>
          <w:rFonts w:ascii="Verdana" w:hAnsi="Verdana" w:cs="Arial"/>
          <w:bCs/>
          <w:color w:val="000000" w:themeColor="text1"/>
        </w:rPr>
        <w:t xml:space="preserve">Цена </w:t>
      </w:r>
      <w:r w:rsidR="00910ADD" w:rsidRPr="004E52EA">
        <w:rPr>
          <w:rFonts w:ascii="Verdana" w:hAnsi="Verdana" w:cs="Arial"/>
          <w:bCs/>
          <w:color w:val="000000" w:themeColor="text1"/>
        </w:rPr>
        <w:t>Объекта</w:t>
      </w:r>
      <w:r w:rsidRPr="004E52EA">
        <w:rPr>
          <w:rFonts w:ascii="Verdana" w:hAnsi="Verdana" w:cs="Arial"/>
          <w:bCs/>
          <w:color w:val="000000" w:themeColor="text1"/>
        </w:rPr>
        <w:t xml:space="preserve"> является окончательной и не подлежит изменению.</w:t>
      </w:r>
    </w:p>
    <w:p w14:paraId="35B2FD08" w14:textId="4659DD4C" w:rsidR="007F60D3" w:rsidRPr="004E52EA" w:rsidRDefault="007F60D3" w:rsidP="003F1F59">
      <w:pPr>
        <w:pStyle w:val="a5"/>
        <w:numPr>
          <w:ilvl w:val="1"/>
          <w:numId w:val="1"/>
        </w:numPr>
        <w:tabs>
          <w:tab w:val="left" w:pos="1134"/>
        </w:tabs>
        <w:ind w:left="0" w:firstLine="567"/>
        <w:jc w:val="both"/>
        <w:rPr>
          <w:rFonts w:ascii="Verdana" w:hAnsi="Verdana" w:cs="Arial"/>
          <w:bCs/>
          <w:color w:val="000000" w:themeColor="text1"/>
        </w:rPr>
      </w:pPr>
      <w:r w:rsidRPr="004E52EA">
        <w:rPr>
          <w:rFonts w:ascii="Verdana" w:hAnsi="Verdana" w:cs="Arial"/>
          <w:bCs/>
          <w:color w:val="000000" w:themeColor="text1"/>
        </w:rPr>
        <w:t xml:space="preserve">Сумма в размере </w:t>
      </w:r>
      <w:r w:rsidR="00C048AC" w:rsidRPr="004E52EA">
        <w:rPr>
          <w:rFonts w:ascii="Verdana" w:hAnsi="Verdana" w:cs="Arial"/>
          <w:bCs/>
          <w:color w:val="000000" w:themeColor="text1"/>
        </w:rPr>
        <w:t xml:space="preserve">1 390 327, </w:t>
      </w:r>
      <w:r w:rsidR="00F941BA" w:rsidRPr="004E52EA">
        <w:rPr>
          <w:rFonts w:ascii="Verdana" w:hAnsi="Verdana" w:cs="Arial"/>
          <w:bCs/>
          <w:color w:val="000000" w:themeColor="text1"/>
        </w:rPr>
        <w:t xml:space="preserve">50 </w:t>
      </w:r>
      <w:r w:rsidRPr="004E52EA">
        <w:rPr>
          <w:rFonts w:ascii="Verdana" w:hAnsi="Verdana" w:cs="Arial"/>
          <w:bCs/>
          <w:color w:val="000000" w:themeColor="text1"/>
        </w:rPr>
        <w:t>(</w:t>
      </w:r>
      <w:r w:rsidR="003A546C" w:rsidRPr="004E52EA">
        <w:rPr>
          <w:rFonts w:ascii="Verdana" w:hAnsi="Verdana" w:cs="Arial"/>
          <w:bCs/>
          <w:color w:val="000000" w:themeColor="text1"/>
        </w:rPr>
        <w:t>Один миллион триста девяносто тысяч триста двадцать семь</w:t>
      </w:r>
      <w:r w:rsidRPr="004E52EA">
        <w:rPr>
          <w:rFonts w:ascii="Verdana" w:hAnsi="Verdana" w:cs="Arial"/>
          <w:bCs/>
          <w:color w:val="000000" w:themeColor="text1"/>
        </w:rPr>
        <w:t>) рублей</w:t>
      </w:r>
      <w:r w:rsidR="003A546C" w:rsidRPr="004E52EA">
        <w:rPr>
          <w:rFonts w:ascii="Verdana" w:hAnsi="Verdana" w:cs="Arial"/>
          <w:bCs/>
          <w:color w:val="000000" w:themeColor="text1"/>
        </w:rPr>
        <w:t xml:space="preserve"> </w:t>
      </w:r>
      <w:r w:rsidR="00F941BA" w:rsidRPr="004E52EA">
        <w:rPr>
          <w:rFonts w:ascii="Verdana" w:hAnsi="Verdana" w:cs="Arial"/>
          <w:bCs/>
          <w:color w:val="000000" w:themeColor="text1"/>
        </w:rPr>
        <w:t xml:space="preserve">50 </w:t>
      </w:r>
      <w:r w:rsidRPr="004E52EA">
        <w:rPr>
          <w:rFonts w:ascii="Verdana" w:hAnsi="Verdana" w:cs="Arial"/>
          <w:bCs/>
          <w:color w:val="000000" w:themeColor="text1"/>
        </w:rPr>
        <w:t>копеек (</w:t>
      </w:r>
      <w:r w:rsidR="00BE7B01" w:rsidRPr="004E52EA">
        <w:rPr>
          <w:rFonts w:ascii="Verdana" w:hAnsi="Verdana" w:cs="Arial"/>
          <w:bCs/>
          <w:color w:val="000000" w:themeColor="text1"/>
        </w:rPr>
        <w:t>в том числе НДС</w:t>
      </w:r>
      <w:r w:rsidRPr="004E52EA">
        <w:rPr>
          <w:rFonts w:ascii="Verdana" w:hAnsi="Verdana" w:cs="Arial"/>
          <w:bCs/>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w:t>
      </w:r>
      <w:r w:rsidR="00910ADD" w:rsidRPr="004E52EA">
        <w:rPr>
          <w:rFonts w:ascii="Verdana" w:hAnsi="Verdana" w:cs="Arial"/>
          <w:bCs/>
          <w:color w:val="000000" w:themeColor="text1"/>
        </w:rPr>
        <w:t xml:space="preserve">Объекта </w:t>
      </w:r>
      <w:r w:rsidRPr="004E52EA">
        <w:rPr>
          <w:rFonts w:ascii="Verdana" w:hAnsi="Verdana" w:cs="Arial"/>
          <w:bCs/>
          <w:color w:val="000000" w:themeColor="text1"/>
        </w:rPr>
        <w:t xml:space="preserve">в день заключения </w:t>
      </w:r>
      <w:r w:rsidR="00B73AAB" w:rsidRPr="004E52EA">
        <w:rPr>
          <w:rFonts w:ascii="Verdana" w:hAnsi="Verdana" w:cs="Arial"/>
          <w:bCs/>
          <w:color w:val="000000" w:themeColor="text1"/>
        </w:rPr>
        <w:t xml:space="preserve">Сторонами </w:t>
      </w:r>
      <w:r w:rsidRPr="004E52EA">
        <w:rPr>
          <w:rFonts w:ascii="Verdana" w:hAnsi="Verdana" w:cs="Arial"/>
          <w:bCs/>
          <w:color w:val="000000" w:themeColor="text1"/>
        </w:rPr>
        <w:t>Договора.</w:t>
      </w:r>
    </w:p>
    <w:p w14:paraId="42F131DF" w14:textId="2396FA5A" w:rsidR="003A546C" w:rsidRDefault="003A546C" w:rsidP="003F1F59">
      <w:pPr>
        <w:pStyle w:val="a5"/>
        <w:numPr>
          <w:ilvl w:val="1"/>
          <w:numId w:val="1"/>
        </w:numPr>
        <w:tabs>
          <w:tab w:val="left" w:pos="1134"/>
        </w:tabs>
        <w:ind w:left="0" w:firstLine="567"/>
        <w:jc w:val="both"/>
        <w:rPr>
          <w:rFonts w:ascii="Verdana" w:hAnsi="Verdana"/>
          <w:color w:val="000000" w:themeColor="text1"/>
        </w:rPr>
      </w:pPr>
      <w:r w:rsidRPr="00FF6CA0">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956"/>
        <w:gridCol w:w="6717"/>
      </w:tblGrid>
      <w:tr w:rsidR="003A546C" w:rsidRPr="00FF6CA0" w14:paraId="495B2628" w14:textId="77777777" w:rsidTr="00800C0E">
        <w:trPr>
          <w:trHeight w:val="693"/>
        </w:trPr>
        <w:tc>
          <w:tcPr>
            <w:tcW w:w="2161" w:type="dxa"/>
            <w:shd w:val="clear" w:color="auto" w:fill="auto"/>
          </w:tcPr>
          <w:p w14:paraId="788ACAA1" w14:textId="77777777" w:rsidR="003A546C" w:rsidRPr="00FF6CA0" w:rsidRDefault="003A546C" w:rsidP="00800C0E">
            <w:pPr>
              <w:spacing w:after="0"/>
              <w:ind w:left="-48"/>
              <w:jc w:val="right"/>
              <w:rPr>
                <w:rFonts w:ascii="Verdana" w:hAnsi="Verdana"/>
                <w:i/>
                <w:color w:val="FF0000"/>
                <w:sz w:val="20"/>
                <w:szCs w:val="20"/>
              </w:rPr>
            </w:pPr>
            <w:r w:rsidRPr="00FF6CA0">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7F8C6DBF" w14:textId="77777777" w:rsidR="003A546C" w:rsidRPr="00FF6CA0" w:rsidRDefault="003A546C" w:rsidP="00800C0E">
            <w:pPr>
              <w:jc w:val="both"/>
              <w:rPr>
                <w:rFonts w:ascii="Verdana" w:eastAsia="Times New Roman" w:hAnsi="Verdana" w:cs="Times New Roman"/>
                <w:color w:val="4F81BD" w:themeColor="accent1"/>
                <w:sz w:val="20"/>
                <w:szCs w:val="20"/>
                <w:lang w:eastAsia="ru-RU"/>
              </w:rPr>
            </w:pPr>
            <w:r w:rsidRPr="00FF6CA0">
              <w:rPr>
                <w:rFonts w:ascii="Verdana" w:hAnsi="Verdana" w:cs="Arial"/>
                <w:sz w:val="20"/>
                <w:szCs w:val="20"/>
              </w:rPr>
              <w:t xml:space="preserve">-  собственных средств в сумме __________________ руб. ________ коп. </w:t>
            </w:r>
            <w:r w:rsidRPr="00FF6CA0">
              <w:rPr>
                <w:rFonts w:ascii="Verdana" w:eastAsia="Times New Roman" w:hAnsi="Verdana" w:cs="Times New Roman"/>
                <w:i/>
                <w:color w:val="0070C0"/>
                <w:sz w:val="20"/>
                <w:szCs w:val="20"/>
                <w:lang w:eastAsia="ru-RU"/>
              </w:rPr>
              <w:t>(НДС не облагается)</w:t>
            </w:r>
          </w:p>
        </w:tc>
      </w:tr>
      <w:tr w:rsidR="003A546C" w:rsidRPr="004933C5" w14:paraId="065FA90F" w14:textId="77777777" w:rsidTr="00800C0E">
        <w:trPr>
          <w:trHeight w:val="693"/>
        </w:trPr>
        <w:tc>
          <w:tcPr>
            <w:tcW w:w="2161" w:type="dxa"/>
            <w:shd w:val="clear" w:color="auto" w:fill="auto"/>
          </w:tcPr>
          <w:p w14:paraId="48D3AA6B" w14:textId="77777777" w:rsidR="003A546C" w:rsidRPr="00A7343F" w:rsidRDefault="003A546C" w:rsidP="00800C0E">
            <w:pPr>
              <w:spacing w:after="0"/>
              <w:ind w:left="-48"/>
              <w:jc w:val="right"/>
              <w:rPr>
                <w:rFonts w:ascii="Verdana" w:hAnsi="Verdana" w:cs="Arial"/>
                <w:sz w:val="20"/>
                <w:szCs w:val="20"/>
              </w:rPr>
            </w:pPr>
            <w:r w:rsidRPr="00A7343F">
              <w:rPr>
                <w:rFonts w:ascii="Verdana" w:hAnsi="Verdana" w:cs="Arial"/>
                <w:sz w:val="20"/>
                <w:szCs w:val="20"/>
              </w:rPr>
              <w:t>Вариант 2 для оплаты кредитными средствами</w:t>
            </w:r>
          </w:p>
          <w:p w14:paraId="7B3D9532" w14:textId="77777777" w:rsidR="003A546C" w:rsidRPr="00A7343F" w:rsidRDefault="003A546C" w:rsidP="00800C0E">
            <w:pPr>
              <w:spacing w:after="0"/>
              <w:ind w:left="-48"/>
              <w:jc w:val="right"/>
              <w:rPr>
                <w:rFonts w:ascii="Verdana" w:hAnsi="Verdana" w:cs="Arial"/>
                <w:sz w:val="20"/>
                <w:szCs w:val="20"/>
              </w:rPr>
            </w:pPr>
            <w:r w:rsidRPr="00A7343F">
              <w:rPr>
                <w:rFonts w:ascii="Verdana" w:hAnsi="Verdana" w:cs="Arial"/>
                <w:sz w:val="20"/>
                <w:szCs w:val="20"/>
              </w:rPr>
              <w:t>из топ-50 по объему капитала согласно данным рейтингового агентства РИА Рейтинг (прим: рейтинг доступен на сайте агентства: https://riarating.ru/banks/)</w:t>
            </w:r>
          </w:p>
        </w:tc>
        <w:tc>
          <w:tcPr>
            <w:tcW w:w="7410" w:type="dxa"/>
            <w:shd w:val="clear" w:color="auto" w:fill="auto"/>
          </w:tcPr>
          <w:p w14:paraId="0491A690" w14:textId="77777777" w:rsidR="003A546C" w:rsidRDefault="003A546C" w:rsidP="00800C0E">
            <w:pPr>
              <w:jc w:val="both"/>
              <w:rPr>
                <w:rFonts w:ascii="Verdana" w:hAnsi="Verdana" w:cs="Arial"/>
                <w:sz w:val="20"/>
                <w:szCs w:val="20"/>
              </w:rPr>
            </w:pPr>
            <w:r w:rsidRPr="00FF6CA0">
              <w:rPr>
                <w:rFonts w:ascii="Verdana" w:hAnsi="Verdana" w:cs="Arial"/>
                <w:sz w:val="20"/>
                <w:szCs w:val="20"/>
              </w:rPr>
              <w:t xml:space="preserve">- кредитных средств в сумме ____________________ руб. ________ коп. </w:t>
            </w:r>
            <w:r w:rsidRPr="00A7343F">
              <w:rPr>
                <w:rFonts w:ascii="Verdana" w:hAnsi="Verdana" w:cs="Arial"/>
                <w:sz w:val="20"/>
                <w:szCs w:val="20"/>
              </w:rPr>
              <w:t xml:space="preserve">(/НДС не облагается) </w:t>
            </w:r>
            <w:r w:rsidRPr="00FF6CA0">
              <w:rPr>
                <w:rFonts w:ascii="Verdana" w:hAnsi="Verdana" w:cs="Arial"/>
                <w:sz w:val="20"/>
                <w:szCs w:val="20"/>
              </w:rPr>
              <w:t>(далее - кредит), предоставляемых ________________ (</w:t>
            </w:r>
            <w:r w:rsidRPr="00A7343F">
              <w:rPr>
                <w:rFonts w:ascii="Verdana" w:hAnsi="Verdana" w:cs="Arial"/>
                <w:sz w:val="20"/>
                <w:szCs w:val="20"/>
              </w:rPr>
              <w:t xml:space="preserve">наименование кредитной организации – далее «Кредитная организация»), </w:t>
            </w:r>
            <w:r w:rsidRPr="004933C5">
              <w:rPr>
                <w:rFonts w:ascii="Verdana" w:hAnsi="Verdana" w:cs="Arial"/>
                <w:sz w:val="20"/>
                <w:szCs w:val="20"/>
              </w:rPr>
              <w:t>зарегистрированным Центральным банком Российской Федерации</w:t>
            </w:r>
            <w:r w:rsidRPr="00A7343F">
              <w:rPr>
                <w:rFonts w:ascii="Verdana" w:hAnsi="Verdana" w:cs="Arial"/>
                <w:sz w:val="20"/>
                <w:szCs w:val="20"/>
              </w:rPr>
              <w:t xml:space="preserve"> </w:t>
            </w:r>
            <w:r w:rsidRPr="004933C5">
              <w:rPr>
                <w:rFonts w:ascii="Verdana" w:hAnsi="Verdana" w:cs="Arial"/>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FF6CA0">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D162BF">
              <w:rPr>
                <w:rFonts w:ascii="Verdana" w:hAnsi="Verdana" w:cs="Arial"/>
                <w:sz w:val="20"/>
                <w:szCs w:val="20"/>
              </w:rPr>
              <w:t>Кредитной организаци</w:t>
            </w:r>
            <w:r>
              <w:rPr>
                <w:rFonts w:ascii="Verdana" w:hAnsi="Verdana" w:cs="Arial"/>
                <w:sz w:val="20"/>
                <w:szCs w:val="20"/>
              </w:rPr>
              <w:t>ей</w:t>
            </w:r>
            <w:r w:rsidRPr="00A7343F">
              <w:rPr>
                <w:rFonts w:ascii="Verdana" w:hAnsi="Verdana" w:cs="Arial"/>
                <w:sz w:val="20"/>
                <w:szCs w:val="20"/>
              </w:rPr>
              <w:t xml:space="preserve"> </w:t>
            </w:r>
            <w:r w:rsidRPr="00FF6CA0">
              <w:rPr>
                <w:rFonts w:ascii="Verdana" w:hAnsi="Verdana" w:cs="Arial"/>
                <w:sz w:val="20"/>
                <w:szCs w:val="20"/>
              </w:rPr>
              <w:t>(далее - Кредитный договор).</w:t>
            </w:r>
          </w:p>
          <w:p w14:paraId="62AF9E7A" w14:textId="77777777" w:rsidR="003A546C" w:rsidRPr="00FF6CA0" w:rsidRDefault="003A546C" w:rsidP="00800C0E">
            <w:pPr>
              <w:jc w:val="both"/>
              <w:rPr>
                <w:rFonts w:ascii="Verdana" w:hAnsi="Verdana" w:cs="Arial"/>
                <w:sz w:val="20"/>
                <w:szCs w:val="20"/>
              </w:rPr>
            </w:pPr>
            <w:r w:rsidRPr="004933C5">
              <w:rPr>
                <w:rFonts w:ascii="Verdana" w:hAnsi="Verdana" w:cs="Arial"/>
                <w:sz w:val="20"/>
                <w:szCs w:val="20"/>
              </w:rPr>
              <w:t>Одновременно с регистрацией права собственности Покупателя на недвижимое имущество Указание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w:t>
            </w:r>
          </w:p>
        </w:tc>
      </w:tr>
    </w:tbl>
    <w:p w14:paraId="047FFED2" w14:textId="77777777" w:rsidR="003A546C" w:rsidRPr="003A546C" w:rsidRDefault="003A546C" w:rsidP="003A546C">
      <w:pPr>
        <w:tabs>
          <w:tab w:val="left" w:pos="1134"/>
        </w:tabs>
        <w:jc w:val="both"/>
        <w:rPr>
          <w:rFonts w:ascii="Verdana" w:hAnsi="Verdana"/>
          <w:color w:val="000000" w:themeColor="text1"/>
        </w:rPr>
      </w:pPr>
    </w:p>
    <w:p w14:paraId="2EA1EED1" w14:textId="7FEFA4FA" w:rsidR="00B64B5C" w:rsidRPr="003A546C" w:rsidRDefault="003A546C" w:rsidP="003A546C">
      <w:pPr>
        <w:pStyle w:val="a5"/>
        <w:numPr>
          <w:ilvl w:val="1"/>
          <w:numId w:val="1"/>
        </w:numPr>
        <w:adjustRightInd w:val="0"/>
        <w:jc w:val="both"/>
        <w:rPr>
          <w:rFonts w:ascii="Verdana" w:hAnsi="Verdana"/>
          <w:highlight w:val="yellow"/>
        </w:rPr>
      </w:pPr>
      <w:r w:rsidRPr="00EB170B">
        <w:rPr>
          <w:rFonts w:ascii="Verdana" w:hAnsi="Verdana"/>
        </w:rPr>
        <w:t>Оплата</w:t>
      </w:r>
      <w:r w:rsidRPr="003A546C">
        <w:rPr>
          <w:rFonts w:ascii="Verdana" w:hAnsi="Verdana"/>
        </w:rPr>
        <w:t xml:space="preserve"> по Договору осуществляется в следующем порядке:</w:t>
      </w:r>
    </w:p>
    <w:p w14:paraId="279907A7" w14:textId="77777777" w:rsidR="003A546C" w:rsidRPr="003A546C" w:rsidRDefault="003A546C" w:rsidP="003A546C">
      <w:pPr>
        <w:pStyle w:val="a5"/>
        <w:adjustRightInd w:val="0"/>
        <w:ind w:left="858"/>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3A546C" w:rsidRPr="008509DF" w14:paraId="180F19F5" w14:textId="77777777" w:rsidTr="00800C0E">
        <w:trPr>
          <w:trHeight w:val="1004"/>
        </w:trPr>
        <w:tc>
          <w:tcPr>
            <w:tcW w:w="2268" w:type="dxa"/>
            <w:shd w:val="clear" w:color="auto" w:fill="auto"/>
          </w:tcPr>
          <w:p w14:paraId="6650BDBF" w14:textId="77777777" w:rsidR="003A546C" w:rsidRPr="008509DF" w:rsidRDefault="003A546C" w:rsidP="00800C0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087" w:type="dxa"/>
            <w:shd w:val="clear" w:color="auto" w:fill="auto"/>
          </w:tcPr>
          <w:p w14:paraId="428C3662" w14:textId="138C4A2A" w:rsidR="003A546C" w:rsidRPr="008509DF" w:rsidRDefault="003A546C" w:rsidP="00800C0E">
            <w:pPr>
              <w:adjustRightInd w:val="0"/>
              <w:spacing w:after="0"/>
              <w:jc w:val="both"/>
              <w:rPr>
                <w:rFonts w:ascii="Verdana" w:eastAsia="Times New Roman" w:hAnsi="Verdana" w:cs="Times New Roman"/>
                <w:color w:val="4F81BD" w:themeColor="accent1"/>
                <w:sz w:val="20"/>
                <w:szCs w:val="20"/>
                <w:lang w:eastAsia="ru-RU"/>
              </w:rPr>
            </w:pPr>
            <w:r w:rsidRPr="00A7343F">
              <w:rPr>
                <w:rFonts w:ascii="Verdana" w:hAnsi="Verdana"/>
                <w:b/>
                <w:sz w:val="20"/>
                <w:szCs w:val="20"/>
              </w:rPr>
              <w:t>2.</w:t>
            </w:r>
            <w:r>
              <w:rPr>
                <w:rFonts w:ascii="Verdana" w:hAnsi="Verdana"/>
                <w:b/>
                <w:sz w:val="20"/>
                <w:szCs w:val="20"/>
              </w:rPr>
              <w:t>5</w:t>
            </w:r>
            <w:r w:rsidRPr="00A7343F">
              <w:rPr>
                <w:rFonts w:ascii="Verdana" w:hAnsi="Verdana"/>
                <w:b/>
                <w:sz w:val="20"/>
                <w:szCs w:val="20"/>
              </w:rPr>
              <w:t>.1</w:t>
            </w:r>
            <w:r>
              <w:rPr>
                <w:rFonts w:ascii="Verdana" w:hAnsi="Verdana"/>
                <w:sz w:val="20"/>
                <w:szCs w:val="20"/>
              </w:rPr>
              <w:t xml:space="preserve"> </w:t>
            </w:r>
            <w:r>
              <w:rPr>
                <w:rFonts w:ascii="Verdana" w:hAnsi="Verdana"/>
                <w:i/>
                <w:color w:val="0070C0"/>
                <w:sz w:val="20"/>
                <w:szCs w:val="20"/>
              </w:rPr>
              <w:t>В</w:t>
            </w:r>
            <w:r w:rsidRPr="008509DF">
              <w:rPr>
                <w:rFonts w:ascii="Verdana" w:hAnsi="Verdana"/>
                <w:i/>
                <w:color w:val="0070C0"/>
                <w:sz w:val="20"/>
                <w:szCs w:val="20"/>
              </w:rPr>
              <w:t xml:space="preserve"> течение </w:t>
            </w:r>
            <w:r>
              <w:rPr>
                <w:rFonts w:ascii="Verdana" w:hAnsi="Verdana"/>
                <w:i/>
                <w:color w:val="0070C0"/>
                <w:sz w:val="20"/>
                <w:szCs w:val="20"/>
              </w:rPr>
              <w:t>5</w:t>
            </w:r>
            <w:r w:rsidRPr="008509DF">
              <w:rPr>
                <w:rFonts w:ascii="Verdana" w:hAnsi="Verdana"/>
                <w:i/>
                <w:color w:val="0070C0"/>
                <w:sz w:val="20"/>
                <w:szCs w:val="20"/>
              </w:rPr>
              <w:t>_ (</w:t>
            </w:r>
            <w:r>
              <w:rPr>
                <w:rFonts w:ascii="Verdana" w:hAnsi="Verdana"/>
                <w:i/>
                <w:color w:val="0070C0"/>
                <w:sz w:val="20"/>
                <w:szCs w:val="20"/>
              </w:rPr>
              <w:t>Пяти</w:t>
            </w:r>
            <w:r w:rsidRPr="008509DF">
              <w:rPr>
                <w:rFonts w:ascii="Verdana" w:hAnsi="Verdana"/>
                <w:i/>
                <w:color w:val="0070C0"/>
                <w:sz w:val="20"/>
                <w:szCs w:val="20"/>
              </w:rPr>
              <w:t>)</w:t>
            </w:r>
            <w:r w:rsidRPr="008509DF">
              <w:rPr>
                <w:rStyle w:val="af5"/>
                <w:rFonts w:ascii="Verdana" w:hAnsi="Verdana"/>
                <w:i/>
                <w:color w:val="0070C0"/>
                <w:sz w:val="20"/>
                <w:szCs w:val="20"/>
              </w:rPr>
              <w:footnoteReference w:id="1"/>
            </w:r>
            <w:r w:rsidRPr="008509DF">
              <w:rPr>
                <w:rFonts w:ascii="Verdana" w:hAnsi="Verdana"/>
                <w:i/>
                <w:color w:val="0070C0"/>
                <w:sz w:val="20"/>
                <w:szCs w:val="20"/>
              </w:rPr>
              <w:t xml:space="preserve"> 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Pr>
                <w:rFonts w:ascii="Verdana" w:hAnsi="Verdana"/>
                <w:sz w:val="20"/>
                <w:szCs w:val="20"/>
              </w:rPr>
              <w:t>11</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5"/>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 xml:space="preserve">(_____________) рублей ___ копеек </w:t>
            </w:r>
            <w:r>
              <w:rPr>
                <w:rFonts w:ascii="Verdana" w:eastAsia="Times New Roman" w:hAnsi="Verdana" w:cs="Times New Roman"/>
                <w:i/>
                <w:color w:val="0070C0"/>
                <w:sz w:val="20"/>
                <w:szCs w:val="20"/>
                <w:lang w:eastAsia="ru-RU"/>
              </w:rPr>
              <w:t>(</w:t>
            </w:r>
            <w:r w:rsidRPr="008509DF">
              <w:rPr>
                <w:rFonts w:ascii="Verdana" w:eastAsia="Times New Roman" w:hAnsi="Verdana" w:cs="Times New Roman"/>
                <w:i/>
                <w:color w:val="0070C0"/>
                <w:sz w:val="20"/>
                <w:szCs w:val="20"/>
                <w:lang w:eastAsia="ru-RU"/>
              </w:rPr>
              <w:t>НДС не облагается)</w:t>
            </w:r>
            <w:r w:rsidRPr="008509DF">
              <w:rPr>
                <w:rFonts w:ascii="Verdana" w:hAnsi="Verdana"/>
                <w:i/>
                <w:color w:val="0070C0"/>
                <w:sz w:val="20"/>
                <w:szCs w:val="20"/>
              </w:rPr>
              <w:t>.</w:t>
            </w:r>
          </w:p>
        </w:tc>
      </w:tr>
      <w:tr w:rsidR="003A546C" w:rsidRPr="008509DF" w14:paraId="731A8A88" w14:textId="77777777" w:rsidTr="00800C0E">
        <w:tc>
          <w:tcPr>
            <w:tcW w:w="2268" w:type="dxa"/>
            <w:shd w:val="clear" w:color="auto" w:fill="auto"/>
          </w:tcPr>
          <w:p w14:paraId="16638301" w14:textId="77777777" w:rsidR="003A546C" w:rsidRPr="008076AD" w:rsidRDefault="003A546C" w:rsidP="00800C0E">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02A57D48" w14:textId="77777777" w:rsidR="003A546C" w:rsidRPr="008509DF" w:rsidRDefault="003A546C" w:rsidP="00800C0E">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для пост оплаты </w:t>
            </w: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21C3E450" w14:textId="63AB280E" w:rsidR="003A546C" w:rsidRPr="008509DF" w:rsidRDefault="003A546C" w:rsidP="00800C0E">
            <w:pPr>
              <w:adjustRightInd w:val="0"/>
              <w:spacing w:after="0"/>
              <w:jc w:val="both"/>
              <w:rPr>
                <w:rFonts w:ascii="Verdana" w:eastAsia="Times New Roman" w:hAnsi="Verdana" w:cs="Times New Roman"/>
                <w:color w:val="000000" w:themeColor="text1"/>
                <w:sz w:val="20"/>
                <w:szCs w:val="20"/>
                <w:lang w:eastAsia="ru-RU"/>
              </w:rPr>
            </w:pPr>
            <w:r w:rsidRPr="00A7343F">
              <w:rPr>
                <w:rFonts w:ascii="Verdana" w:hAnsi="Verdana"/>
                <w:b/>
                <w:sz w:val="20"/>
                <w:szCs w:val="20"/>
              </w:rPr>
              <w:t>2.</w:t>
            </w:r>
            <w:r>
              <w:rPr>
                <w:rFonts w:ascii="Verdana" w:hAnsi="Verdana"/>
                <w:b/>
                <w:sz w:val="20"/>
                <w:szCs w:val="20"/>
              </w:rPr>
              <w:t>5</w:t>
            </w:r>
            <w:r w:rsidRPr="00A7343F">
              <w:rPr>
                <w:rFonts w:ascii="Verdana" w:hAnsi="Verdana"/>
                <w:b/>
                <w:sz w:val="20"/>
                <w:szCs w:val="20"/>
              </w:rPr>
              <w:t>.1.</w:t>
            </w:r>
            <w:r w:rsidRPr="008076AD">
              <w:rPr>
                <w:rFonts w:ascii="Verdana" w:hAnsi="Verdana"/>
                <w:sz w:val="20"/>
                <w:szCs w:val="20"/>
              </w:rPr>
              <w:t xml:space="preserve"> </w:t>
            </w:r>
            <w:r>
              <w:rPr>
                <w:rFonts w:ascii="Verdana" w:hAnsi="Verdana"/>
                <w:i/>
                <w:color w:val="0070C0"/>
                <w:sz w:val="20"/>
                <w:szCs w:val="20"/>
              </w:rPr>
              <w:t>В</w:t>
            </w:r>
            <w:r w:rsidRPr="008076AD">
              <w:rPr>
                <w:rFonts w:ascii="Verdana" w:hAnsi="Verdana"/>
                <w:i/>
                <w:color w:val="0070C0"/>
                <w:sz w:val="20"/>
                <w:szCs w:val="20"/>
              </w:rPr>
              <w:t xml:space="preserve"> течение </w:t>
            </w:r>
            <w:r>
              <w:rPr>
                <w:rFonts w:ascii="Verdana" w:hAnsi="Verdana"/>
                <w:i/>
                <w:color w:val="0070C0"/>
                <w:sz w:val="20"/>
                <w:szCs w:val="20"/>
              </w:rPr>
              <w:t>5 (Пяти)</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Pr>
                <w:rFonts w:ascii="Verdana" w:hAnsi="Verdana"/>
                <w:i/>
                <w:color w:val="0070C0"/>
                <w:sz w:val="20"/>
                <w:szCs w:val="20"/>
              </w:rPr>
              <w:t>(</w:t>
            </w:r>
            <w:r w:rsidRPr="008076AD">
              <w:rPr>
                <w:rFonts w:ascii="Verdana" w:hAnsi="Verdana"/>
                <w:i/>
                <w:color w:val="0070C0"/>
                <w:sz w:val="20"/>
                <w:szCs w:val="20"/>
              </w:rPr>
              <w:t xml:space="preserve">НДС не облагается) </w:t>
            </w:r>
          </w:p>
        </w:tc>
      </w:tr>
    </w:tbl>
    <w:p w14:paraId="1553A4FD" w14:textId="77777777" w:rsidR="00DE0E51" w:rsidRPr="003A546C" w:rsidRDefault="00DE0E51" w:rsidP="003A546C">
      <w:pPr>
        <w:adjustRightInd w:val="0"/>
        <w:jc w:val="both"/>
        <w:rPr>
          <w:rFonts w:ascii="Verdana" w:hAnsi="Verdana"/>
        </w:rPr>
      </w:pPr>
    </w:p>
    <w:p w14:paraId="44ED4850" w14:textId="77777777" w:rsidR="00DE0E51" w:rsidRPr="00747D5A" w:rsidRDefault="00DE0E51" w:rsidP="00AF269E">
      <w:pPr>
        <w:pStyle w:val="a5"/>
        <w:adjustRightInd w:val="0"/>
        <w:jc w:val="both"/>
        <w:rPr>
          <w:rFonts w:ascii="Verdana" w:hAnsi="Verdana"/>
        </w:rPr>
      </w:pPr>
    </w:p>
    <w:p w14:paraId="3AF8C931" w14:textId="3B3B665B" w:rsidR="00CF1A05" w:rsidRPr="00747D5A" w:rsidRDefault="008C605D"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rPr>
        <w:t xml:space="preserve">Датой исполнения обязательств Покупателя об оплате цены </w:t>
      </w:r>
      <w:r w:rsidR="00910ADD" w:rsidRPr="00747D5A">
        <w:rPr>
          <w:rFonts w:ascii="Verdana" w:hAnsi="Verdana"/>
          <w:color w:val="000000"/>
        </w:rPr>
        <w:t>Объекта</w:t>
      </w:r>
      <w:r w:rsidRPr="00747D5A">
        <w:rPr>
          <w:rFonts w:ascii="Verdana" w:hAnsi="Verdana"/>
          <w:color w:val="000000"/>
        </w:rPr>
        <w:t xml:space="preserve"> является дата поступления денежных средств в размере, указанном в п</w:t>
      </w:r>
      <w:r w:rsidR="00F918F0" w:rsidRPr="00747D5A">
        <w:rPr>
          <w:rFonts w:ascii="Verdana" w:hAnsi="Verdana"/>
          <w:color w:val="000000"/>
        </w:rPr>
        <w:t>.</w:t>
      </w:r>
      <w:r w:rsidRPr="00747D5A">
        <w:rPr>
          <w:rFonts w:ascii="Verdana" w:hAnsi="Verdana"/>
          <w:color w:val="000000"/>
        </w:rPr>
        <w:t xml:space="preserve"> 2.1 Договора, на указанный в реквизитах Договора расчетный счет Продавца</w:t>
      </w:r>
      <w:r w:rsidR="00CF1A05" w:rsidRPr="00747D5A">
        <w:rPr>
          <w:rFonts w:ascii="Verdana" w:hAnsi="Verdana"/>
        </w:rPr>
        <w:t>.</w:t>
      </w:r>
    </w:p>
    <w:p w14:paraId="754B3CA2" w14:textId="79E8DF06" w:rsidR="008E7F17" w:rsidRPr="00747D5A" w:rsidRDefault="002D722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Расчеты</w:t>
      </w:r>
      <w:r w:rsidRPr="00747D5A">
        <w:rPr>
          <w:rFonts w:ascii="Verdana" w:hAnsi="Verdana"/>
        </w:rPr>
        <w:t xml:space="preserve">, </w:t>
      </w:r>
      <w:r w:rsidR="008E7F17" w:rsidRPr="00747D5A">
        <w:rPr>
          <w:rFonts w:ascii="Verdana" w:hAnsi="Verdana"/>
        </w:rPr>
        <w:t>предусмотренные Договором, производятся в безналичном порядке в рублях Р</w:t>
      </w:r>
      <w:r w:rsidR="001D41E9" w:rsidRPr="00747D5A">
        <w:rPr>
          <w:rFonts w:ascii="Verdana" w:hAnsi="Verdana"/>
        </w:rPr>
        <w:t xml:space="preserve">оссийской </w:t>
      </w:r>
      <w:r w:rsidR="008E7F17" w:rsidRPr="00747D5A">
        <w:rPr>
          <w:rFonts w:ascii="Verdana" w:hAnsi="Verdana"/>
        </w:rPr>
        <w:t>Ф</w:t>
      </w:r>
      <w:r w:rsidR="001D41E9" w:rsidRPr="00747D5A">
        <w:rPr>
          <w:rFonts w:ascii="Verdana" w:hAnsi="Verdana"/>
        </w:rPr>
        <w:t>едерации</w:t>
      </w:r>
      <w:r w:rsidR="008E7F17" w:rsidRPr="00747D5A">
        <w:rPr>
          <w:rFonts w:ascii="Verdana" w:hAnsi="Verdana"/>
        </w:rPr>
        <w:t>.</w:t>
      </w:r>
    </w:p>
    <w:p w14:paraId="6261F8E7" w14:textId="0239A3A2" w:rsidR="000A1317" w:rsidRPr="00747D5A" w:rsidRDefault="001C796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Стороны</w:t>
      </w:r>
      <w:r w:rsidRPr="00747D5A">
        <w:rPr>
          <w:rFonts w:ascii="Verdana" w:hAnsi="Verdana"/>
        </w:rPr>
        <w:t xml:space="preserve"> договорились, что </w:t>
      </w:r>
      <w:r w:rsidR="00370031" w:rsidRPr="00747D5A">
        <w:rPr>
          <w:rFonts w:ascii="Verdana" w:hAnsi="Verdana"/>
        </w:rPr>
        <w:t xml:space="preserve">внесенные по </w:t>
      </w:r>
      <w:r w:rsidR="00BB320C" w:rsidRPr="00747D5A">
        <w:rPr>
          <w:rFonts w:ascii="Verdana" w:hAnsi="Verdana"/>
        </w:rPr>
        <w:t>Д</w:t>
      </w:r>
      <w:r w:rsidR="00370031" w:rsidRPr="00747D5A">
        <w:rPr>
          <w:rFonts w:ascii="Verdana" w:hAnsi="Verdana"/>
        </w:rPr>
        <w:t xml:space="preserve">оговору платежи </w:t>
      </w:r>
      <w:r w:rsidRPr="00747D5A">
        <w:rPr>
          <w:rFonts w:ascii="Verdana" w:hAnsi="Verdana"/>
        </w:rPr>
        <w:t>не являются коммерческим кредитом по смыслу ст. 823 Г</w:t>
      </w:r>
      <w:r w:rsidR="00BB320C" w:rsidRPr="00747D5A">
        <w:rPr>
          <w:rFonts w:ascii="Verdana" w:hAnsi="Verdana"/>
        </w:rPr>
        <w:t xml:space="preserve">ражданского кодекса </w:t>
      </w:r>
      <w:r w:rsidRPr="00747D5A">
        <w:rPr>
          <w:rFonts w:ascii="Verdana" w:hAnsi="Verdana"/>
        </w:rPr>
        <w:t>Р</w:t>
      </w:r>
      <w:r w:rsidR="00BB320C" w:rsidRPr="00747D5A">
        <w:rPr>
          <w:rFonts w:ascii="Verdana" w:hAnsi="Verdana"/>
        </w:rPr>
        <w:t xml:space="preserve">оссийской </w:t>
      </w:r>
      <w:r w:rsidRPr="00747D5A">
        <w:rPr>
          <w:rFonts w:ascii="Verdana" w:hAnsi="Verdana"/>
        </w:rPr>
        <w:t>Ф</w:t>
      </w:r>
      <w:r w:rsidR="00BB320C" w:rsidRPr="00747D5A">
        <w:rPr>
          <w:rFonts w:ascii="Verdana" w:hAnsi="Verdana"/>
        </w:rPr>
        <w:t>едерации</w:t>
      </w:r>
      <w:r w:rsidRPr="00747D5A">
        <w:rPr>
          <w:rFonts w:ascii="Verdana" w:hAnsi="Verdana"/>
        </w:rPr>
        <w:t>.</w:t>
      </w:r>
    </w:p>
    <w:p w14:paraId="63969F0A" w14:textId="77777777" w:rsidR="001C7960" w:rsidRPr="001C2F46"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3A546C" w:rsidRPr="008509DF" w14:paraId="20735C01" w14:textId="77777777" w:rsidTr="00800C0E">
        <w:tc>
          <w:tcPr>
            <w:tcW w:w="2586" w:type="dxa"/>
            <w:shd w:val="clear" w:color="auto" w:fill="auto"/>
          </w:tcPr>
          <w:p w14:paraId="6E344540" w14:textId="77777777" w:rsidR="003A546C" w:rsidRPr="008509DF" w:rsidRDefault="003A546C" w:rsidP="00800C0E">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665194BF" w14:textId="77777777" w:rsidR="003A546C" w:rsidRPr="008509DF" w:rsidRDefault="003A546C" w:rsidP="00800C0E">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62C43DD3" w14:textId="27CFE547" w:rsidR="003A546C" w:rsidRPr="008076AD" w:rsidRDefault="003A546C" w:rsidP="00800C0E">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Pr>
                <w:rFonts w:ascii="Verdana" w:eastAsia="Times New Roman" w:hAnsi="Verdana" w:cs="Times New Roman"/>
                <w:sz w:val="20"/>
                <w:szCs w:val="20"/>
                <w:lang w:eastAsia="ru-RU"/>
              </w:rPr>
              <w:t>9</w:t>
            </w:r>
            <w:r w:rsidRPr="00894FFC">
              <w:rPr>
                <w:rFonts w:ascii="Verdana" w:eastAsia="Times New Roman" w:hAnsi="Verdana" w:cs="Times New Roman"/>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1D84AAB6" w14:textId="77777777" w:rsidR="003A546C" w:rsidRPr="008076AD" w:rsidRDefault="003A546C" w:rsidP="00800C0E">
            <w:pPr>
              <w:spacing w:after="0" w:line="240" w:lineRule="auto"/>
              <w:jc w:val="both"/>
              <w:rPr>
                <w:rFonts w:ascii="Verdana" w:eastAsia="Times New Roman" w:hAnsi="Verdana" w:cs="Times New Roman"/>
                <w:i/>
                <w:sz w:val="20"/>
                <w:szCs w:val="20"/>
                <w:lang w:eastAsia="ru-RU"/>
              </w:rPr>
            </w:pPr>
          </w:p>
          <w:p w14:paraId="0595C08B" w14:textId="2DC96949" w:rsidR="003A546C" w:rsidRPr="00672CCD" w:rsidRDefault="003A546C" w:rsidP="00800C0E">
            <w:pPr>
              <w:pStyle w:val="ConsNonformat"/>
              <w:tabs>
                <w:tab w:val="left" w:pos="1276"/>
              </w:tabs>
              <w:contextualSpacing/>
              <w:jc w:val="both"/>
              <w:rPr>
                <w:rFonts w:ascii="Verdana" w:hAnsi="Verdana"/>
              </w:rPr>
            </w:pPr>
            <w:r w:rsidRPr="008076AD">
              <w:rPr>
                <w:rFonts w:ascii="Verdana" w:hAnsi="Verdana"/>
              </w:rPr>
              <w:t>2.</w:t>
            </w:r>
            <w:r>
              <w:rPr>
                <w:rFonts w:ascii="Verdana" w:hAnsi="Verdana"/>
              </w:rPr>
              <w:t>10</w:t>
            </w:r>
            <w:r w:rsidRPr="008076AD">
              <w:rPr>
                <w:rFonts w:ascii="Verdana" w:hAnsi="Verdana"/>
              </w:rPr>
              <w:t>.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w:t>
            </w:r>
            <w:r w:rsidR="00ED05FC">
              <w:rPr>
                <w:rFonts w:ascii="Verdana" w:hAnsi="Verdana"/>
              </w:rPr>
              <w:t>8</w:t>
            </w:r>
            <w:r w:rsidR="00ED05FC" w:rsidRPr="008076AD">
              <w:rPr>
                <w:rFonts w:ascii="Verdana" w:hAnsi="Verdana"/>
              </w:rPr>
              <w:t xml:space="preserve"> </w:t>
            </w:r>
            <w:r w:rsidRPr="008076AD">
              <w:rPr>
                <w:rFonts w:ascii="Verdana" w:hAnsi="Verdana"/>
              </w:rPr>
              <w:t xml:space="preserve">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5D083F5B" w14:textId="77777777" w:rsidR="003A546C" w:rsidRPr="008509DF" w:rsidRDefault="003A546C" w:rsidP="00800C0E">
            <w:pPr>
              <w:spacing w:after="0" w:line="240" w:lineRule="auto"/>
              <w:ind w:firstLine="608"/>
              <w:jc w:val="both"/>
              <w:rPr>
                <w:rFonts w:ascii="Verdana" w:eastAsia="Times New Roman" w:hAnsi="Verdana" w:cs="Times New Roman"/>
                <w:color w:val="4F81BD" w:themeColor="accent1"/>
                <w:sz w:val="20"/>
                <w:szCs w:val="20"/>
                <w:lang w:eastAsia="ru-RU"/>
              </w:rPr>
            </w:pPr>
          </w:p>
        </w:tc>
      </w:tr>
      <w:tr w:rsidR="003A546C" w:rsidRPr="008509DF" w14:paraId="02270DCE" w14:textId="77777777" w:rsidTr="00800C0E">
        <w:tc>
          <w:tcPr>
            <w:tcW w:w="2586" w:type="dxa"/>
            <w:shd w:val="clear" w:color="auto" w:fill="auto"/>
          </w:tcPr>
          <w:p w14:paraId="049D52F5" w14:textId="77777777" w:rsidR="003A546C" w:rsidRPr="008509DF" w:rsidRDefault="003A546C" w:rsidP="00800C0E">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22842426" w14:textId="77777777" w:rsidR="003A546C" w:rsidRPr="008509DF" w:rsidRDefault="003A546C" w:rsidP="00800C0E">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426B808C" w14:textId="77777777" w:rsidR="003A546C" w:rsidRPr="008509DF" w:rsidRDefault="003A546C" w:rsidP="00800C0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312F6449" w14:textId="22D8D19B" w:rsidR="003A546C" w:rsidRPr="00672CCD" w:rsidRDefault="003A546C" w:rsidP="00ED05FC">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ED05FC">
              <w:rPr>
                <w:rFonts w:ascii="Verdana" w:eastAsia="Times New Roman" w:hAnsi="Verdana" w:cs="Times New Roman"/>
                <w:sz w:val="20"/>
                <w:szCs w:val="20"/>
                <w:lang w:eastAsia="ru-RU"/>
              </w:rPr>
              <w:t>9</w:t>
            </w:r>
            <w:r w:rsidRPr="00672CCD">
              <w:rPr>
                <w:rFonts w:ascii="Verdana" w:eastAsia="Times New Roman" w:hAnsi="Verdana" w:cs="Times New Roman"/>
                <w:sz w:val="20"/>
                <w:szCs w:val="20"/>
                <w:lang w:eastAsia="ru-RU"/>
              </w:rPr>
              <w:t xml:space="preserve">.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F245590" w14:textId="77777777" w:rsidR="008A1B72" w:rsidRPr="001C2F46"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1C2F46" w:rsidRDefault="00A24C91" w:rsidP="00662D5F">
      <w:pPr>
        <w:pStyle w:val="a5"/>
        <w:numPr>
          <w:ilvl w:val="0"/>
          <w:numId w:val="1"/>
        </w:numPr>
        <w:ind w:left="0" w:firstLine="0"/>
        <w:jc w:val="center"/>
        <w:rPr>
          <w:rFonts w:ascii="Verdana" w:hAnsi="Verdana"/>
          <w:b/>
        </w:rPr>
      </w:pPr>
      <w:r w:rsidRPr="001C2F46">
        <w:rPr>
          <w:rFonts w:ascii="Verdana" w:hAnsi="Verdana"/>
          <w:b/>
          <w:color w:val="000000" w:themeColor="text1"/>
        </w:rPr>
        <w:t>ПЕРЕДАЧА</w:t>
      </w:r>
      <w:r w:rsidRPr="001C2F46">
        <w:rPr>
          <w:rFonts w:ascii="Verdana" w:hAnsi="Verdana"/>
          <w:b/>
        </w:rPr>
        <w:t xml:space="preserve"> </w:t>
      </w:r>
      <w:r w:rsidR="00910ADD" w:rsidRPr="001C2F46">
        <w:rPr>
          <w:rFonts w:ascii="Verdana" w:hAnsi="Verdana"/>
          <w:b/>
        </w:rPr>
        <w:t>ОБЪЕКТА</w:t>
      </w:r>
    </w:p>
    <w:p w14:paraId="51677CE9" w14:textId="77777777" w:rsidR="00A24C91" w:rsidRPr="001C2F46"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A7BE7E0" w14:textId="77777777" w:rsidR="00CA3596" w:rsidRPr="008509DF" w:rsidRDefault="00CA3596" w:rsidP="00CA3596">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E7B8557" w14:textId="77777777" w:rsidR="00CA3596" w:rsidRPr="005D728E" w:rsidRDefault="00CA3596" w:rsidP="00CA3596">
      <w:pPr>
        <w:pStyle w:val="a5"/>
        <w:widowControl w:val="0"/>
        <w:numPr>
          <w:ilvl w:val="1"/>
          <w:numId w:val="40"/>
        </w:numPr>
        <w:shd w:val="clear" w:color="auto" w:fill="FFFFFF"/>
        <w:tabs>
          <w:tab w:val="left" w:pos="709"/>
        </w:tabs>
        <w:adjustRightInd w:val="0"/>
        <w:ind w:left="0" w:firstLine="545"/>
        <w:jc w:val="both"/>
        <w:rPr>
          <w:rFonts w:ascii="Verdana" w:hAnsi="Verdana"/>
        </w:rPr>
      </w:pPr>
      <w:r w:rsidRPr="008509DF">
        <w:rPr>
          <w:rFonts w:ascii="Verdana" w:hAnsi="Verdana"/>
        </w:rPr>
        <w:lastRenderedPageBreak/>
        <w:t xml:space="preserve"> </w:t>
      </w: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Pr>
          <w:rFonts w:ascii="Verdana" w:hAnsi="Verdana"/>
        </w:rPr>
        <w:t>2</w:t>
      </w:r>
      <w:r w:rsidRPr="008076AD">
        <w:rPr>
          <w:rFonts w:ascii="Verdana" w:hAnsi="Verdana"/>
        </w:rPr>
        <w:t xml:space="preserve"> к Договору – далее Акт приема-передачи), который подписывается Сторонами </w:t>
      </w:r>
      <w:r w:rsidRPr="005D728E">
        <w:rPr>
          <w:rFonts w:ascii="Verdana" w:hAnsi="Verdana"/>
        </w:rPr>
        <w:t xml:space="preserve">в течение 5 (пяти) </w:t>
      </w:r>
      <w:r w:rsidRPr="008076AD">
        <w:rPr>
          <w:rFonts w:ascii="Verdana" w:hAnsi="Verdana"/>
        </w:rPr>
        <w:t xml:space="preserve">рабочих дней </w:t>
      </w:r>
      <w:r w:rsidRPr="005D728E">
        <w:rPr>
          <w:rFonts w:ascii="Verdana" w:hAnsi="Verdana"/>
        </w:rPr>
        <w:t>с даты поступления на расчетный счет Продавца денежных средств по Договору в полном объеме</w:t>
      </w:r>
    </w:p>
    <w:p w14:paraId="63B75C4E" w14:textId="77777777" w:rsidR="00CA3596" w:rsidRPr="00A7343F" w:rsidRDefault="00CA3596" w:rsidP="00CA3596">
      <w:pPr>
        <w:pStyle w:val="a5"/>
        <w:widowControl w:val="0"/>
        <w:numPr>
          <w:ilvl w:val="1"/>
          <w:numId w:val="40"/>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C5D065D" w14:textId="77777777" w:rsidR="00CA3596" w:rsidRPr="00A7343F" w:rsidRDefault="00CA3596" w:rsidP="00CA3596">
      <w:pPr>
        <w:pStyle w:val="a5"/>
        <w:widowControl w:val="0"/>
        <w:numPr>
          <w:ilvl w:val="1"/>
          <w:numId w:val="40"/>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Сторонами Акта приема-передачи.</w:t>
      </w:r>
    </w:p>
    <w:p w14:paraId="302E0F64" w14:textId="77777777" w:rsidR="008749A5" w:rsidRPr="001C2F46"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1C2F46" w:rsidRDefault="00CE777E" w:rsidP="00662D5F">
      <w:pPr>
        <w:pStyle w:val="a5"/>
        <w:numPr>
          <w:ilvl w:val="0"/>
          <w:numId w:val="1"/>
        </w:numPr>
        <w:ind w:left="0" w:firstLine="0"/>
        <w:jc w:val="center"/>
        <w:rPr>
          <w:rFonts w:ascii="Verdana" w:hAnsi="Verdana"/>
          <w:b/>
        </w:rPr>
      </w:pPr>
      <w:r w:rsidRPr="001C2F46">
        <w:rPr>
          <w:rFonts w:ascii="Verdana" w:hAnsi="Verdana"/>
          <w:b/>
          <w:color w:val="000000" w:themeColor="text1"/>
        </w:rPr>
        <w:t>ПРАВА</w:t>
      </w:r>
      <w:r w:rsidRPr="001C2F46">
        <w:rPr>
          <w:rFonts w:ascii="Verdana" w:hAnsi="Verdana"/>
          <w:b/>
        </w:rPr>
        <w:t xml:space="preserve"> И ОБЯЗАННОСТИ СТОРОН</w:t>
      </w:r>
    </w:p>
    <w:p w14:paraId="17E99992" w14:textId="77777777" w:rsidR="00CE777E" w:rsidRPr="001C2F46"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1C2F46" w:rsidRDefault="00CE777E" w:rsidP="006C510C">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Продавец обязан:</w:t>
      </w:r>
    </w:p>
    <w:p w14:paraId="7B8DC40E" w14:textId="5E179ACF" w:rsidR="00CE777E" w:rsidRPr="001C2F46" w:rsidRDefault="00CE777E"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Передать Покупателю </w:t>
      </w:r>
      <w:r w:rsidR="00910ADD" w:rsidRPr="001C2F46">
        <w:rPr>
          <w:rFonts w:ascii="Verdana" w:hAnsi="Verdana"/>
          <w:color w:val="000000" w:themeColor="text1"/>
        </w:rPr>
        <w:t xml:space="preserve">Объект </w:t>
      </w:r>
      <w:r w:rsidR="0056770C" w:rsidRPr="001C2F46">
        <w:rPr>
          <w:rFonts w:ascii="Verdana" w:hAnsi="Verdana"/>
          <w:color w:val="000000" w:themeColor="text1"/>
        </w:rPr>
        <w:t>по Акту приема-передачи в срок</w:t>
      </w:r>
      <w:r w:rsidRPr="001C2F46">
        <w:rPr>
          <w:rFonts w:ascii="Verdana" w:hAnsi="Verdana"/>
          <w:color w:val="000000" w:themeColor="text1"/>
        </w:rPr>
        <w:t xml:space="preserve">, </w:t>
      </w:r>
      <w:r w:rsidR="0056770C" w:rsidRPr="001C2F46">
        <w:rPr>
          <w:rFonts w:ascii="Verdana" w:hAnsi="Verdana"/>
          <w:color w:val="000000" w:themeColor="text1"/>
        </w:rPr>
        <w:t xml:space="preserve">установленный </w:t>
      </w:r>
      <w:r w:rsidRPr="001C2F46">
        <w:rPr>
          <w:rFonts w:ascii="Verdana" w:hAnsi="Verdana"/>
          <w:color w:val="000000" w:themeColor="text1"/>
        </w:rPr>
        <w:t xml:space="preserve">п. </w:t>
      </w:r>
      <w:r w:rsidR="0056770C" w:rsidRPr="001C2F46">
        <w:rPr>
          <w:rFonts w:ascii="Verdana" w:hAnsi="Verdana"/>
          <w:color w:val="000000" w:themeColor="text1"/>
        </w:rPr>
        <w:t>3</w:t>
      </w:r>
      <w:r w:rsidRPr="001C2F46">
        <w:rPr>
          <w:rFonts w:ascii="Verdana" w:hAnsi="Verdana"/>
          <w:color w:val="000000" w:themeColor="text1"/>
        </w:rPr>
        <w:t>.1 Договора.</w:t>
      </w:r>
    </w:p>
    <w:p w14:paraId="08A73A1C" w14:textId="7EFEA93C" w:rsidR="00BB5C0D" w:rsidRPr="001C2F46" w:rsidRDefault="00BB5C0D"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До даты государственной регистрации перехода права собственности на </w:t>
      </w:r>
      <w:r w:rsidR="00910ADD" w:rsidRPr="001C2F46">
        <w:rPr>
          <w:rFonts w:ascii="Verdana" w:hAnsi="Verdana"/>
          <w:color w:val="000000" w:themeColor="text1"/>
        </w:rPr>
        <w:t>Объект</w:t>
      </w:r>
      <w:r w:rsidRPr="001C2F46">
        <w:rPr>
          <w:rFonts w:ascii="Verdana" w:hAnsi="Verdana"/>
          <w:color w:val="000000" w:themeColor="text1"/>
        </w:rPr>
        <w:t xml:space="preserve"> к Покупателю нести расходы по содержанию и эксплуатации </w:t>
      </w:r>
      <w:r w:rsidR="00910ADD" w:rsidRPr="001C2F46">
        <w:rPr>
          <w:rFonts w:ascii="Verdana" w:hAnsi="Verdana"/>
          <w:color w:val="000000" w:themeColor="text1"/>
        </w:rPr>
        <w:t>Объекта</w:t>
      </w:r>
      <w:r w:rsidRPr="001C2F46">
        <w:rPr>
          <w:rFonts w:ascii="Verdana" w:hAnsi="Verdana"/>
          <w:color w:val="000000" w:themeColor="text1"/>
        </w:rPr>
        <w:t xml:space="preserve">, а также риск случайной гибели или повреждения </w:t>
      </w:r>
      <w:r w:rsidR="00910ADD" w:rsidRPr="001C2F46">
        <w:rPr>
          <w:rFonts w:ascii="Verdana" w:hAnsi="Verdana"/>
          <w:color w:val="000000" w:themeColor="text1"/>
        </w:rPr>
        <w:t>Объекта</w:t>
      </w:r>
      <w:r w:rsidRPr="001C2F46">
        <w:rPr>
          <w:rFonts w:ascii="Verdana" w:hAnsi="Verdana"/>
          <w:color w:val="000000" w:themeColor="text1"/>
        </w:rPr>
        <w:t>.</w:t>
      </w:r>
    </w:p>
    <w:p w14:paraId="67BD47CF" w14:textId="77777777" w:rsidR="005331FA" w:rsidRPr="00820CDF" w:rsidRDefault="005331FA" w:rsidP="00BF00AE">
      <w:pPr>
        <w:pStyle w:val="a5"/>
        <w:tabs>
          <w:tab w:val="left" w:pos="1134"/>
        </w:tabs>
        <w:ind w:left="567"/>
        <w:jc w:val="both"/>
        <w:rPr>
          <w:rFonts w:ascii="Verdana" w:hAnsi="Verdana"/>
          <w:color w:val="000000" w:themeColor="text1"/>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1C2F46" w14:paraId="341A15A6" w14:textId="77777777" w:rsidTr="00E46B83">
        <w:trPr>
          <w:trHeight w:val="693"/>
        </w:trPr>
        <w:tc>
          <w:tcPr>
            <w:tcW w:w="2161" w:type="dxa"/>
            <w:shd w:val="clear" w:color="auto" w:fill="auto"/>
          </w:tcPr>
          <w:p w14:paraId="35391F5B"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B74C49E"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1C2F46" w:rsidRDefault="005331FA" w:rsidP="00E46B8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1C2F46"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1C2F46">
        <w:rPr>
          <w:rFonts w:ascii="Verdana" w:eastAsia="Times New Roman" w:hAnsi="Verdana" w:cs="Times New Roman"/>
          <w:i/>
          <w:sz w:val="20"/>
          <w:szCs w:val="20"/>
          <w:lang w:eastAsia="ru-RU"/>
        </w:rPr>
        <w:t xml:space="preserve"> </w:t>
      </w:r>
    </w:p>
    <w:p w14:paraId="345439BB" w14:textId="77777777" w:rsidR="00ED0C8D" w:rsidRPr="001C2F46"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1C2F46" w:rsidRDefault="00CE777E" w:rsidP="0040717C">
      <w:pPr>
        <w:pStyle w:val="a5"/>
        <w:numPr>
          <w:ilvl w:val="1"/>
          <w:numId w:val="1"/>
        </w:numPr>
        <w:tabs>
          <w:tab w:val="left" w:pos="1134"/>
        </w:tabs>
        <w:ind w:left="0" w:firstLine="567"/>
        <w:jc w:val="both"/>
        <w:rPr>
          <w:rFonts w:ascii="Verdana" w:hAnsi="Verdana"/>
        </w:rPr>
      </w:pPr>
      <w:r w:rsidRPr="001C2F46">
        <w:rPr>
          <w:rFonts w:ascii="Verdana" w:hAnsi="Verdana"/>
          <w:color w:val="000000" w:themeColor="text1"/>
        </w:rPr>
        <w:t>Покупатель</w:t>
      </w:r>
      <w:r w:rsidRPr="001C2F46">
        <w:rPr>
          <w:rFonts w:ascii="Verdana" w:hAnsi="Verdana"/>
        </w:rPr>
        <w:t xml:space="preserve"> обязан:</w:t>
      </w:r>
    </w:p>
    <w:p w14:paraId="51FD8803" w14:textId="77777777" w:rsidR="00B17901" w:rsidRPr="001C2F46"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5D728E" w:rsidRPr="008509DF" w14:paraId="1051254B" w14:textId="77777777" w:rsidTr="00800C0E">
        <w:tc>
          <w:tcPr>
            <w:tcW w:w="2269" w:type="dxa"/>
          </w:tcPr>
          <w:p w14:paraId="698CD462" w14:textId="77777777" w:rsidR="005D728E" w:rsidRPr="008509DF" w:rsidRDefault="005D728E" w:rsidP="00800C0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5ABC9947" w14:textId="4610FC04" w:rsidR="005D728E" w:rsidRPr="00A94BE8" w:rsidRDefault="005D728E" w:rsidP="00800C0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 произвести оплату цены недвижимого имущества на условиях, установленных Договором.</w:t>
            </w:r>
          </w:p>
        </w:tc>
      </w:tr>
      <w:tr w:rsidR="005D728E" w:rsidRPr="008076AD" w14:paraId="27112B41" w14:textId="77777777" w:rsidTr="00800C0E">
        <w:tc>
          <w:tcPr>
            <w:tcW w:w="2269" w:type="dxa"/>
          </w:tcPr>
          <w:p w14:paraId="14106253" w14:textId="77777777" w:rsidR="005D728E" w:rsidRPr="008076AD" w:rsidRDefault="005D728E" w:rsidP="00800C0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5398C6D8" w14:textId="1E01CC8D" w:rsidR="005D728E" w:rsidRPr="008076AD" w:rsidRDefault="005D728E" w:rsidP="00800C0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20CDF"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79718508" w14:textId="13B32E29" w:rsidR="00CE777E" w:rsidRPr="0026650B" w:rsidRDefault="007A511A" w:rsidP="00237FE5">
      <w:pPr>
        <w:pStyle w:val="a5"/>
        <w:numPr>
          <w:ilvl w:val="2"/>
          <w:numId w:val="1"/>
        </w:numPr>
        <w:tabs>
          <w:tab w:val="left" w:pos="1276"/>
        </w:tabs>
        <w:ind w:left="0" w:firstLine="567"/>
        <w:jc w:val="both"/>
        <w:rPr>
          <w:rFonts w:ascii="Verdana" w:hAnsi="Verdana"/>
        </w:rPr>
      </w:pPr>
      <w:r w:rsidRPr="0026650B">
        <w:rPr>
          <w:rFonts w:ascii="Verdana" w:hAnsi="Verdana"/>
        </w:rPr>
        <w:t>П</w:t>
      </w:r>
      <w:r w:rsidR="00CE777E" w:rsidRPr="0026650B">
        <w:rPr>
          <w:rFonts w:ascii="Verdana" w:hAnsi="Verdana"/>
        </w:rPr>
        <w:t xml:space="preserve">ринять </w:t>
      </w:r>
      <w:r w:rsidR="00910ADD" w:rsidRPr="0026650B">
        <w:rPr>
          <w:rFonts w:ascii="Verdana" w:hAnsi="Verdana"/>
          <w:color w:val="000000" w:themeColor="text1"/>
        </w:rPr>
        <w:t>Объект</w:t>
      </w:r>
      <w:r w:rsidR="00F35A3D" w:rsidRPr="0026650B">
        <w:rPr>
          <w:rFonts w:ascii="Verdana" w:hAnsi="Verdana"/>
        </w:rPr>
        <w:t xml:space="preserve"> </w:t>
      </w:r>
      <w:r w:rsidR="00D77067" w:rsidRPr="0026650B">
        <w:rPr>
          <w:rFonts w:ascii="Verdana" w:hAnsi="Verdana"/>
        </w:rPr>
        <w:t xml:space="preserve">по Акту приема-передачи в срок, установленный п. </w:t>
      </w:r>
      <w:r w:rsidR="003F7EC6" w:rsidRPr="0026650B">
        <w:rPr>
          <w:rFonts w:ascii="Verdana" w:hAnsi="Verdana"/>
        </w:rPr>
        <w:t>3</w:t>
      </w:r>
      <w:r w:rsidR="00D77067" w:rsidRPr="0026650B">
        <w:rPr>
          <w:rFonts w:ascii="Verdana" w:hAnsi="Verdana"/>
        </w:rPr>
        <w:t>.1</w:t>
      </w:r>
      <w:r w:rsidR="003F7EC6" w:rsidRPr="0026650B">
        <w:rPr>
          <w:rFonts w:ascii="Verdana" w:hAnsi="Verdana"/>
        </w:rPr>
        <w:t xml:space="preserve"> </w:t>
      </w:r>
      <w:r w:rsidR="00CB783A" w:rsidRPr="0026650B">
        <w:rPr>
          <w:rFonts w:ascii="Verdana" w:hAnsi="Verdana"/>
        </w:rPr>
        <w:t>Договора</w:t>
      </w:r>
      <w:r w:rsidR="00B541D8" w:rsidRPr="0026650B">
        <w:rPr>
          <w:rFonts w:ascii="Verdana" w:hAnsi="Verdana"/>
        </w:rPr>
        <w:t>.</w:t>
      </w:r>
    </w:p>
    <w:p w14:paraId="13098F33" w14:textId="52FB7DE7" w:rsidR="00BA030C" w:rsidRPr="0026650B" w:rsidRDefault="00BA030C" w:rsidP="00237FE5">
      <w:pPr>
        <w:pStyle w:val="a5"/>
        <w:numPr>
          <w:ilvl w:val="2"/>
          <w:numId w:val="1"/>
        </w:numPr>
        <w:tabs>
          <w:tab w:val="left" w:pos="1276"/>
        </w:tabs>
        <w:ind w:left="0" w:firstLine="567"/>
        <w:jc w:val="both"/>
        <w:rPr>
          <w:rFonts w:ascii="Verdana" w:hAnsi="Verdana"/>
        </w:rPr>
      </w:pPr>
      <w:r w:rsidRPr="0026650B">
        <w:rPr>
          <w:rFonts w:ascii="Verdana" w:hAnsi="Verdana"/>
        </w:rPr>
        <w:t xml:space="preserve">Перед подписанием </w:t>
      </w:r>
      <w:r w:rsidR="001328E9" w:rsidRPr="0026650B">
        <w:rPr>
          <w:rFonts w:ascii="Verdana" w:hAnsi="Verdana"/>
        </w:rPr>
        <w:t xml:space="preserve">Акта приема-передачи осмотреть </w:t>
      </w:r>
      <w:r w:rsidR="00910ADD" w:rsidRPr="0026650B">
        <w:rPr>
          <w:rFonts w:ascii="Verdana" w:hAnsi="Verdana"/>
        </w:rPr>
        <w:t>Объект</w:t>
      </w:r>
      <w:r w:rsidRPr="0026650B">
        <w:rPr>
          <w:rFonts w:ascii="Verdana" w:hAnsi="Verdana"/>
        </w:rPr>
        <w:t xml:space="preserve"> и проверить его состояние</w:t>
      </w:r>
      <w:r w:rsidR="00B541D8" w:rsidRPr="0026650B">
        <w:rPr>
          <w:rFonts w:ascii="Verdana" w:hAnsi="Verdana"/>
        </w:rPr>
        <w:t>.</w:t>
      </w:r>
    </w:p>
    <w:p w14:paraId="4FA7FD3F" w14:textId="19C07E8D" w:rsidR="0057471F" w:rsidRPr="00911F91" w:rsidRDefault="0057471F" w:rsidP="00067C16">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4.2.</w:t>
      </w:r>
      <w:r w:rsidR="00067C16" w:rsidRPr="00EB170B">
        <w:rPr>
          <w:rFonts w:ascii="Verdana" w:eastAsia="Times New Roman" w:hAnsi="Verdana" w:cs="Times New Roman"/>
          <w:sz w:val="20"/>
          <w:szCs w:val="20"/>
          <w:lang w:eastAsia="ru-RU"/>
        </w:rPr>
        <w:t>3</w:t>
      </w:r>
      <w:r w:rsidRPr="00911F91">
        <w:rPr>
          <w:rFonts w:ascii="Verdana" w:eastAsia="Times New Roman" w:hAnsi="Verdana" w:cs="Times New Roman"/>
          <w:sz w:val="20"/>
          <w:szCs w:val="20"/>
          <w:lang w:eastAsia="ru-RU"/>
        </w:rPr>
        <w:t>.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sidR="00B25D51">
        <w:rPr>
          <w:rFonts w:ascii="Verdana" w:eastAsia="Times New Roman" w:hAnsi="Verdana" w:cs="Times New Roman"/>
          <w:sz w:val="20"/>
          <w:szCs w:val="20"/>
          <w:lang w:eastAsia="ru-RU"/>
        </w:rPr>
        <w:t xml:space="preserve">. </w:t>
      </w:r>
      <w:r w:rsidR="00B25D51" w:rsidRPr="00911F91">
        <w:rPr>
          <w:rFonts w:ascii="Verdana" w:eastAsia="Times New Roman" w:hAnsi="Verdana" w:cs="Times New Roman"/>
          <w:sz w:val="20"/>
          <w:szCs w:val="20"/>
          <w:lang w:eastAsia="ru-RU"/>
        </w:rPr>
        <w:t>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sidR="00B25D51">
        <w:rPr>
          <w:rFonts w:ascii="Verdana" w:eastAsia="Times New Roman" w:hAnsi="Verdana" w:cs="Times New Roman"/>
          <w:sz w:val="20"/>
          <w:szCs w:val="20"/>
          <w:lang w:eastAsia="ru-RU"/>
        </w:rPr>
        <w:t xml:space="preserve"> </w:t>
      </w:r>
      <w:r w:rsidR="00B25D51" w:rsidRPr="00FD6C01">
        <w:rPr>
          <w:rFonts w:ascii="Verdana" w:eastAsia="Times New Roman" w:hAnsi="Verdana" w:cs="Times New Roman"/>
          <w:sz w:val="20"/>
          <w:szCs w:val="20"/>
          <w:lang w:eastAsia="ru-RU"/>
        </w:rPr>
        <w:t>риск случайной гибели или повреждения Объекта переходит к Покупателю.</w:t>
      </w:r>
    </w:p>
    <w:p w14:paraId="7AAB29C2" w14:textId="08C3B3E1" w:rsidR="0057471F" w:rsidRPr="00911F91" w:rsidRDefault="0057471F" w:rsidP="0057471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4.2.</w:t>
      </w:r>
      <w:r w:rsidR="00067C16" w:rsidRPr="00EB170B">
        <w:rPr>
          <w:rFonts w:ascii="Verdana" w:eastAsia="Times New Roman" w:hAnsi="Verdana" w:cs="Times New Roman"/>
          <w:sz w:val="20"/>
          <w:szCs w:val="20"/>
          <w:lang w:eastAsia="ru-RU"/>
        </w:rPr>
        <w:t>4</w:t>
      </w:r>
      <w:r w:rsidRPr="00911F91">
        <w:rPr>
          <w:rFonts w:ascii="Verdana" w:eastAsia="Times New Roman" w:hAnsi="Verdana" w:cs="Times New Roman"/>
          <w:sz w:val="20"/>
          <w:szCs w:val="20"/>
          <w:lang w:eastAsia="ru-RU"/>
        </w:rPr>
        <w:t>. Компенсировать Продавцу все понесенные Продавцом расходы по содержанию недвижимого имущества за период с даты подписания Акта приема-</w:t>
      </w:r>
      <w:r w:rsidRPr="00911F91">
        <w:rPr>
          <w:rFonts w:ascii="Verdana" w:eastAsia="Times New Roman" w:hAnsi="Verdana" w:cs="Times New Roman"/>
          <w:sz w:val="20"/>
          <w:szCs w:val="20"/>
          <w:lang w:eastAsia="ru-RU"/>
        </w:rPr>
        <w:lastRenderedPageBreak/>
        <w:t xml:space="preserve">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11F91">
        <w:rPr>
          <w:rFonts w:ascii="Verdana" w:eastAsia="Times New Roman" w:hAnsi="Verdana" w:cs="Times New Roman"/>
          <w:color w:val="000000" w:themeColor="text1"/>
          <w:sz w:val="20"/>
          <w:szCs w:val="20"/>
          <w:lang w:eastAsia="ru-RU"/>
        </w:rPr>
        <w:t>пользования, иные платежи.</w:t>
      </w:r>
    </w:p>
    <w:p w14:paraId="70C764C7" w14:textId="3844AB39" w:rsidR="001F4445" w:rsidRPr="003A3217" w:rsidRDefault="0057471F" w:rsidP="003A3217">
      <w:pPr>
        <w:tabs>
          <w:tab w:val="left" w:pos="1276"/>
        </w:tabs>
        <w:jc w:val="both"/>
        <w:rPr>
          <w:rFonts w:ascii="Verdana" w:hAnsi="Verdana"/>
        </w:rPr>
      </w:pPr>
      <w:r w:rsidRPr="00911F91">
        <w:rPr>
          <w:rFonts w:ascii="Verdana" w:hAnsi="Verdana"/>
        </w:rPr>
        <w:t xml:space="preserve">Возмещение Продавцу расходов производится Покупателем не позднее </w:t>
      </w:r>
      <w:r w:rsidRPr="00911F91">
        <w:rPr>
          <w:rFonts w:ascii="Verdana" w:hAnsi="Verdana"/>
          <w:i/>
          <w:color w:val="0070C0"/>
        </w:rPr>
        <w:t>5 (Пяти)</w:t>
      </w:r>
      <w:r w:rsidRPr="00911F91">
        <w:rPr>
          <w:rFonts w:ascii="Verdana" w:hAnsi="Verdana"/>
          <w:color w:val="0070C0"/>
        </w:rPr>
        <w:t xml:space="preserve"> </w:t>
      </w:r>
      <w:r w:rsidRPr="00911F91">
        <w:rPr>
          <w:rFonts w:ascii="Verdana" w:hAnsi="Verdana"/>
        </w:rPr>
        <w:t>рабочих дней со дня получения соответствующ</w:t>
      </w:r>
      <w:r w:rsidR="00431C08">
        <w:rPr>
          <w:rFonts w:ascii="Verdana" w:hAnsi="Verdana"/>
        </w:rPr>
        <w:t xml:space="preserve">его </w:t>
      </w:r>
      <w:r w:rsidR="00431C08" w:rsidRPr="0026650B">
        <w:rPr>
          <w:rFonts w:ascii="Verdana" w:hAnsi="Verdana"/>
        </w:rPr>
        <w:t>письменного требования</w:t>
      </w:r>
      <w:r w:rsidR="00FD6C01">
        <w:rPr>
          <w:rFonts w:ascii="Verdana" w:hAnsi="Verdana"/>
        </w:rPr>
        <w:t>,</w:t>
      </w:r>
      <w:r w:rsidRPr="00911F91">
        <w:rPr>
          <w:rFonts w:ascii="Verdana" w:hAnsi="Verdana"/>
        </w:rPr>
        <w:t xml:space="preserve"> счетов от Продавца с приложением копий документов, подтверждающих произведенные расходы.</w:t>
      </w:r>
    </w:p>
    <w:p w14:paraId="204DD761" w14:textId="77777777" w:rsidR="00DC32AE" w:rsidRPr="0026650B"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26650B" w:rsidRDefault="007A64B9" w:rsidP="00662D5F">
      <w:pPr>
        <w:pStyle w:val="a5"/>
        <w:numPr>
          <w:ilvl w:val="0"/>
          <w:numId w:val="1"/>
        </w:numPr>
        <w:ind w:left="0" w:firstLine="0"/>
        <w:jc w:val="center"/>
        <w:rPr>
          <w:rFonts w:ascii="Verdana" w:hAnsi="Verdana"/>
          <w:b/>
          <w:caps/>
        </w:rPr>
      </w:pPr>
      <w:r w:rsidRPr="0026650B">
        <w:rPr>
          <w:rFonts w:ascii="Verdana" w:hAnsi="Verdana"/>
          <w:b/>
        </w:rPr>
        <w:t xml:space="preserve">ГОСУДАРСТВЕННАЯ </w:t>
      </w:r>
      <w:r w:rsidR="00662D5F" w:rsidRPr="0026650B">
        <w:rPr>
          <w:rFonts w:ascii="Verdana" w:hAnsi="Verdana"/>
          <w:b/>
        </w:rPr>
        <w:t xml:space="preserve">РЕГИСТРАЦИЯ ПРАВА </w:t>
      </w:r>
      <w:r w:rsidR="00662D5F" w:rsidRPr="0026650B">
        <w:rPr>
          <w:rFonts w:ascii="Verdana" w:hAnsi="Verdana"/>
          <w:b/>
          <w:color w:val="000000" w:themeColor="text1"/>
        </w:rPr>
        <w:t>СОБСТВЕННОСТИ</w:t>
      </w:r>
      <w:r w:rsidR="00662D5F" w:rsidRPr="0026650B">
        <w:rPr>
          <w:rFonts w:ascii="Verdana" w:hAnsi="Verdana"/>
          <w:b/>
        </w:rPr>
        <w:t xml:space="preserve"> И ПЕРЕХОДА ПРАВА СОБСТВЕННОСТИ </w:t>
      </w:r>
    </w:p>
    <w:p w14:paraId="403A91B5" w14:textId="77777777" w:rsidR="00703507" w:rsidRPr="0026650B"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C86A334" w14:textId="33D208FD" w:rsidR="005D728E" w:rsidRPr="005D728E" w:rsidRDefault="008511A3" w:rsidP="005D728E">
      <w:pPr>
        <w:pStyle w:val="a5"/>
        <w:numPr>
          <w:ilvl w:val="1"/>
          <w:numId w:val="1"/>
        </w:numPr>
        <w:tabs>
          <w:tab w:val="left" w:pos="1134"/>
        </w:tabs>
        <w:ind w:left="0" w:firstLine="567"/>
        <w:jc w:val="both"/>
        <w:rPr>
          <w:rFonts w:ascii="Verdana" w:hAnsi="Verdana"/>
          <w:color w:val="000000" w:themeColor="text1"/>
          <w:szCs w:val="22"/>
        </w:rPr>
      </w:pPr>
      <w:r w:rsidRPr="005D728E">
        <w:rPr>
          <w:rFonts w:ascii="Verdana" w:hAnsi="Verdana"/>
          <w:color w:val="000000" w:themeColor="text1"/>
          <w:szCs w:val="22"/>
        </w:rPr>
        <w:t xml:space="preserve">Переход права собственности на </w:t>
      </w:r>
      <w:r w:rsidR="00EB75CA" w:rsidRPr="005D728E">
        <w:rPr>
          <w:rFonts w:ascii="Verdana" w:hAnsi="Verdana"/>
          <w:color w:val="000000" w:themeColor="text1"/>
          <w:szCs w:val="22"/>
        </w:rPr>
        <w:t>Объект</w:t>
      </w:r>
      <w:r w:rsidR="00B57899" w:rsidRPr="005D728E">
        <w:rPr>
          <w:rFonts w:ascii="Verdana" w:hAnsi="Verdana"/>
          <w:color w:val="000000" w:themeColor="text1"/>
          <w:szCs w:val="22"/>
        </w:rPr>
        <w:t xml:space="preserve"> </w:t>
      </w:r>
      <w:r w:rsidR="00D77067" w:rsidRPr="005D728E">
        <w:rPr>
          <w:rFonts w:ascii="Verdana" w:hAnsi="Verdana"/>
          <w:color w:val="000000" w:themeColor="text1"/>
          <w:szCs w:val="22"/>
        </w:rPr>
        <w:t xml:space="preserve">к Покупателю </w:t>
      </w:r>
      <w:r w:rsidRPr="005D728E">
        <w:rPr>
          <w:rFonts w:ascii="Verdana" w:hAnsi="Verdana"/>
          <w:color w:val="000000" w:themeColor="text1"/>
          <w:szCs w:val="22"/>
        </w:rPr>
        <w:t xml:space="preserve">подлежит государственной регистрации. Право собственности на </w:t>
      </w:r>
      <w:r w:rsidR="00EB75CA" w:rsidRPr="005D728E">
        <w:rPr>
          <w:rFonts w:ascii="Verdana" w:hAnsi="Verdana"/>
          <w:color w:val="000000" w:themeColor="text1"/>
          <w:szCs w:val="22"/>
        </w:rPr>
        <w:t xml:space="preserve">Объект </w:t>
      </w:r>
      <w:r w:rsidRPr="005D728E">
        <w:rPr>
          <w:rFonts w:ascii="Verdana" w:hAnsi="Verdana"/>
          <w:color w:val="000000" w:themeColor="text1"/>
          <w:szCs w:val="22"/>
        </w:rPr>
        <w:t xml:space="preserve">переходит </w:t>
      </w:r>
      <w:r w:rsidR="00471993" w:rsidRPr="0026650B">
        <w:rPr>
          <w:rFonts w:ascii="Verdana" w:hAnsi="Verdana"/>
          <w:color w:val="000000" w:themeColor="text1"/>
          <w:szCs w:val="22"/>
        </w:rPr>
        <w:t>от владельцев инвестиционных паев Фонда</w:t>
      </w:r>
      <w:r w:rsidR="00471993" w:rsidRPr="005D728E">
        <w:rPr>
          <w:rFonts w:ascii="Verdana" w:hAnsi="Verdana"/>
          <w:color w:val="000000" w:themeColor="text1"/>
          <w:szCs w:val="22"/>
        </w:rPr>
        <w:t xml:space="preserve"> </w:t>
      </w:r>
      <w:r w:rsidRPr="005D728E">
        <w:rPr>
          <w:rFonts w:ascii="Verdana" w:hAnsi="Verdana"/>
          <w:color w:val="000000" w:themeColor="text1"/>
          <w:szCs w:val="22"/>
        </w:rPr>
        <w:t xml:space="preserve">к Покупателю с </w:t>
      </w:r>
      <w:r w:rsidR="00175EC2" w:rsidRPr="005D728E">
        <w:rPr>
          <w:rFonts w:ascii="Verdana" w:hAnsi="Verdana"/>
          <w:color w:val="000000" w:themeColor="text1"/>
          <w:szCs w:val="22"/>
        </w:rPr>
        <w:t xml:space="preserve">даты </w:t>
      </w:r>
      <w:r w:rsidRPr="005D728E">
        <w:rPr>
          <w:rFonts w:ascii="Verdana" w:hAnsi="Verdana"/>
          <w:color w:val="000000" w:themeColor="text1"/>
          <w:szCs w:val="22"/>
        </w:rPr>
        <w:t>государственной регистрации перехода права собственности в соответствии с законодательством Российской Федерации</w:t>
      </w:r>
      <w:r w:rsidR="005D728E" w:rsidRPr="005D728E">
        <w:rPr>
          <w:rFonts w:ascii="Verdana" w:hAnsi="Verdana"/>
          <w:color w:val="000000" w:themeColor="text1"/>
          <w:szCs w:val="22"/>
        </w:rPr>
        <w:t xml:space="preserve"> по акту приема-передачи в течение 5 рабочих дней с даты поступления на расчетный счет Продавца денежных средств по Договору в полном объеме</w:t>
      </w:r>
      <w:r w:rsidR="005D728E">
        <w:rPr>
          <w:rFonts w:ascii="Verdana" w:hAnsi="Verdana"/>
          <w:color w:val="000000" w:themeColor="text1"/>
          <w:szCs w:val="22"/>
        </w:rPr>
        <w:t>.</w:t>
      </w:r>
    </w:p>
    <w:p w14:paraId="42F27805" w14:textId="09629D6D" w:rsidR="00175EC2" w:rsidRPr="0026650B" w:rsidRDefault="008C3A91" w:rsidP="00F37F56">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Р</w:t>
      </w:r>
      <w:r w:rsidR="008511A3" w:rsidRPr="0026650B">
        <w:rPr>
          <w:rFonts w:ascii="Verdana" w:hAnsi="Verdana"/>
          <w:color w:val="000000" w:themeColor="text1"/>
        </w:rPr>
        <w:t>асходы</w:t>
      </w:r>
      <w:r w:rsidR="0018166B" w:rsidRPr="0026650B">
        <w:rPr>
          <w:rFonts w:ascii="Verdana" w:hAnsi="Verdana"/>
          <w:color w:val="000000" w:themeColor="text1"/>
        </w:rPr>
        <w:t xml:space="preserve">, связанные с оформлением и государственной регистрацией </w:t>
      </w:r>
      <w:r w:rsidR="00102532" w:rsidRPr="0026650B">
        <w:rPr>
          <w:rFonts w:ascii="Verdana" w:hAnsi="Verdana"/>
          <w:color w:val="000000" w:themeColor="text1"/>
        </w:rPr>
        <w:t xml:space="preserve">перехода </w:t>
      </w:r>
      <w:r w:rsidR="00243A44" w:rsidRPr="0026650B">
        <w:rPr>
          <w:rFonts w:ascii="Verdana" w:hAnsi="Verdana"/>
          <w:color w:val="000000" w:themeColor="text1"/>
        </w:rPr>
        <w:t xml:space="preserve">права собственности </w:t>
      </w:r>
      <w:r w:rsidR="00C06D1F" w:rsidRPr="0026650B">
        <w:rPr>
          <w:rFonts w:ascii="Verdana" w:hAnsi="Verdana"/>
          <w:color w:val="000000" w:themeColor="text1"/>
        </w:rPr>
        <w:t xml:space="preserve">на </w:t>
      </w:r>
      <w:r w:rsidR="00EB75CA" w:rsidRPr="0026650B">
        <w:rPr>
          <w:rFonts w:ascii="Verdana" w:hAnsi="Verdana"/>
        </w:rPr>
        <w:t>Объект</w:t>
      </w:r>
      <w:r w:rsidR="00C06D1F" w:rsidRPr="0026650B">
        <w:rPr>
          <w:rFonts w:ascii="Verdana" w:hAnsi="Verdana"/>
          <w:color w:val="000000" w:themeColor="text1"/>
        </w:rPr>
        <w:t>,</w:t>
      </w:r>
      <w:r w:rsidR="00B57899" w:rsidRPr="0026650B">
        <w:rPr>
          <w:rFonts w:ascii="Verdana" w:hAnsi="Verdana"/>
          <w:color w:val="000000" w:themeColor="text1"/>
        </w:rPr>
        <w:t xml:space="preserve"> </w:t>
      </w:r>
      <w:r w:rsidR="00397628" w:rsidRPr="0026650B">
        <w:rPr>
          <w:rFonts w:ascii="Verdana" w:hAnsi="Verdana"/>
          <w:color w:val="000000" w:themeColor="text1"/>
        </w:rPr>
        <w:t xml:space="preserve">несет </w:t>
      </w:r>
      <w:r w:rsidR="00BD4EA0" w:rsidRPr="0026650B">
        <w:rPr>
          <w:rFonts w:ascii="Verdana" w:hAnsi="Verdana"/>
          <w:color w:val="000000" w:themeColor="text1"/>
        </w:rPr>
        <w:t xml:space="preserve">в полном объеме </w:t>
      </w:r>
      <w:r w:rsidR="00397628" w:rsidRPr="0026650B">
        <w:rPr>
          <w:rFonts w:ascii="Verdana" w:hAnsi="Verdana"/>
          <w:color w:val="000000" w:themeColor="text1"/>
        </w:rPr>
        <w:t>Покупатель.</w:t>
      </w:r>
      <w:r w:rsidR="00DC32AE" w:rsidRPr="0026650B">
        <w:rPr>
          <w:rFonts w:ascii="Verdana" w:hAnsi="Verdana"/>
          <w:color w:val="000000" w:themeColor="text1"/>
        </w:rPr>
        <w:t xml:space="preserve"> </w:t>
      </w:r>
      <w:r w:rsidRPr="0026650B">
        <w:rPr>
          <w:rFonts w:ascii="Verdana" w:hAnsi="Verdana"/>
          <w:color w:val="000000" w:themeColor="text1"/>
        </w:rPr>
        <w:t xml:space="preserve"> </w:t>
      </w:r>
    </w:p>
    <w:p w14:paraId="6AF323A4" w14:textId="77777777" w:rsidR="00ED0C8D" w:rsidRPr="0026650B" w:rsidRDefault="00CE777E"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Данные расходы не включаю</w:t>
      </w:r>
      <w:r w:rsidR="00032CB8" w:rsidRPr="0026650B">
        <w:rPr>
          <w:rFonts w:ascii="Verdana" w:hAnsi="Verdana"/>
          <w:color w:val="000000" w:themeColor="text1"/>
        </w:rPr>
        <w:t>тся в сумму, указанную в п. 2.1</w:t>
      </w:r>
      <w:r w:rsidRPr="0026650B">
        <w:rPr>
          <w:rFonts w:ascii="Verdana" w:hAnsi="Verdana"/>
          <w:color w:val="000000" w:themeColor="text1"/>
        </w:rPr>
        <w:t xml:space="preserve"> </w:t>
      </w:r>
      <w:r w:rsidR="00CB783A" w:rsidRPr="0026650B">
        <w:rPr>
          <w:rFonts w:ascii="Verdana" w:hAnsi="Verdana"/>
          <w:color w:val="000000" w:themeColor="text1"/>
        </w:rPr>
        <w:t>Договора</w:t>
      </w:r>
      <w:r w:rsidR="00032CB8" w:rsidRPr="0026650B">
        <w:rPr>
          <w:rFonts w:ascii="Verdana" w:hAnsi="Verdana"/>
          <w:color w:val="000000" w:themeColor="text1"/>
        </w:rPr>
        <w:t>,</w:t>
      </w:r>
      <w:r w:rsidR="008C3A91" w:rsidRPr="0026650B">
        <w:rPr>
          <w:rFonts w:ascii="Verdana" w:hAnsi="Verdana"/>
          <w:color w:val="000000" w:themeColor="text1"/>
        </w:rPr>
        <w:t xml:space="preserve"> и уплачиваются </w:t>
      </w:r>
      <w:r w:rsidR="00BD4EA0" w:rsidRPr="0026650B">
        <w:rPr>
          <w:rFonts w:ascii="Verdana" w:hAnsi="Verdana"/>
          <w:color w:val="000000" w:themeColor="text1"/>
        </w:rPr>
        <w:t xml:space="preserve">Покупателем </w:t>
      </w:r>
      <w:r w:rsidRPr="0026650B">
        <w:rPr>
          <w:rFonts w:ascii="Verdana" w:hAnsi="Verdana"/>
          <w:color w:val="000000" w:themeColor="text1"/>
        </w:rPr>
        <w:t>по мере необходимости и своевременно</w:t>
      </w:r>
      <w:r w:rsidR="004F51F2" w:rsidRPr="0026650B">
        <w:rPr>
          <w:rFonts w:ascii="Verdana" w:hAnsi="Verdana"/>
          <w:color w:val="000000" w:themeColor="text1"/>
        </w:rPr>
        <w:t xml:space="preserve">, компенсации </w:t>
      </w:r>
      <w:r w:rsidR="00BD4EA0" w:rsidRPr="0026650B">
        <w:rPr>
          <w:rFonts w:ascii="Verdana" w:hAnsi="Verdana"/>
          <w:color w:val="000000" w:themeColor="text1"/>
        </w:rPr>
        <w:t xml:space="preserve">Продавцом </w:t>
      </w:r>
      <w:r w:rsidR="004F51F2" w:rsidRPr="0026650B">
        <w:rPr>
          <w:rFonts w:ascii="Verdana" w:hAnsi="Verdana"/>
          <w:color w:val="000000" w:themeColor="text1"/>
        </w:rPr>
        <w:t>не подлежат</w:t>
      </w:r>
      <w:r w:rsidR="00032CB8" w:rsidRPr="0026650B">
        <w:rPr>
          <w:rFonts w:ascii="Verdana" w:hAnsi="Verdana"/>
          <w:color w:val="000000" w:themeColor="text1"/>
        </w:rPr>
        <w:t>.</w:t>
      </w:r>
    </w:p>
    <w:p w14:paraId="1A8E411F" w14:textId="77777777" w:rsidR="005D728E" w:rsidRDefault="004F51F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w:t>
      </w:r>
      <w:r w:rsidR="009E2280" w:rsidRPr="0026650B">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26650B">
        <w:rPr>
          <w:rFonts w:ascii="Verdana" w:hAnsi="Verdana"/>
          <w:color w:val="000000" w:themeColor="text1"/>
        </w:rPr>
        <w:t xml:space="preserve">государственной </w:t>
      </w:r>
      <w:r w:rsidR="009E2280" w:rsidRPr="0026650B">
        <w:rPr>
          <w:rFonts w:ascii="Verdana" w:hAnsi="Verdana"/>
          <w:color w:val="000000" w:themeColor="text1"/>
        </w:rPr>
        <w:t xml:space="preserve">регистрацией перехода прав на </w:t>
      </w:r>
      <w:r w:rsidR="00102532" w:rsidRPr="0026650B">
        <w:rPr>
          <w:rFonts w:ascii="Verdana" w:hAnsi="Verdana"/>
          <w:color w:val="000000" w:themeColor="text1"/>
        </w:rPr>
        <w:t>Объект</w:t>
      </w:r>
      <w:r w:rsidR="009E2280" w:rsidRPr="0026650B">
        <w:rPr>
          <w:rFonts w:ascii="Verdana" w:hAnsi="Verdana"/>
          <w:color w:val="000000" w:themeColor="text1"/>
        </w:rPr>
        <w:t xml:space="preserve"> от Продавца к Покупателю, в том числе </w:t>
      </w:r>
      <w:r w:rsidR="00894829" w:rsidRPr="0026650B">
        <w:rPr>
          <w:rFonts w:ascii="Verdana" w:hAnsi="Verdana"/>
          <w:color w:val="000000" w:themeColor="text1"/>
        </w:rPr>
        <w:t xml:space="preserve">совместно </w:t>
      </w:r>
      <w:r w:rsidRPr="0026650B">
        <w:rPr>
          <w:rFonts w:ascii="Verdana" w:hAnsi="Verdana"/>
          <w:color w:val="000000" w:themeColor="text1"/>
        </w:rPr>
        <w:t>подать заявления и необходимые документы в орган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005D728E">
        <w:rPr>
          <w:rFonts w:ascii="Verdana" w:hAnsi="Verdana"/>
          <w:color w:val="000000" w:themeColor="text1"/>
        </w:rPr>
        <w:t>:</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5D728E" w14:paraId="09775B2C" w14:textId="77777777" w:rsidTr="00800C0E">
        <w:trPr>
          <w:trHeight w:val="1500"/>
        </w:trPr>
        <w:tc>
          <w:tcPr>
            <w:tcW w:w="1908" w:type="dxa"/>
          </w:tcPr>
          <w:p w14:paraId="64BE1C95" w14:textId="77777777" w:rsidR="005D728E" w:rsidRDefault="005D728E" w:rsidP="00800C0E">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6C5B667B" w14:textId="77777777" w:rsidR="005D728E" w:rsidRDefault="005D728E" w:rsidP="00800C0E">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5D728E" w14:paraId="144E72AF" w14:textId="77777777" w:rsidTr="00800C0E">
        <w:trPr>
          <w:trHeight w:val="958"/>
        </w:trPr>
        <w:tc>
          <w:tcPr>
            <w:tcW w:w="1908" w:type="dxa"/>
          </w:tcPr>
          <w:p w14:paraId="42F15C69" w14:textId="77777777" w:rsidR="005D728E" w:rsidRDefault="005D728E" w:rsidP="00800C0E">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4072EF2D" w14:textId="77777777" w:rsidR="005D728E" w:rsidRDefault="005D728E" w:rsidP="00800C0E">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CAB43E4" w14:textId="353506ED" w:rsidR="00CE777E" w:rsidRPr="004E52EA" w:rsidRDefault="00CE777E" w:rsidP="005D728E">
      <w:pPr>
        <w:tabs>
          <w:tab w:val="left" w:pos="1134"/>
        </w:tabs>
        <w:jc w:val="both"/>
        <w:rPr>
          <w:rFonts w:ascii="Verdana" w:eastAsia="Times New Roman" w:hAnsi="Verdana" w:cs="Times New Roman"/>
          <w:color w:val="000000" w:themeColor="text1"/>
          <w:sz w:val="20"/>
          <w:szCs w:val="20"/>
          <w:lang w:eastAsia="ru-RU"/>
        </w:rPr>
      </w:pPr>
    </w:p>
    <w:p w14:paraId="2158384E" w14:textId="063FD369" w:rsidR="00D77067" w:rsidRPr="004E52EA" w:rsidRDefault="00BD240D" w:rsidP="0040717C">
      <w:pPr>
        <w:widowControl w:val="0"/>
        <w:tabs>
          <w:tab w:val="left" w:pos="1134"/>
        </w:tabs>
        <w:adjustRightInd w:val="0"/>
        <w:spacing w:after="0" w:line="240" w:lineRule="auto"/>
        <w:ind w:firstLine="567"/>
        <w:jc w:val="both"/>
        <w:rPr>
          <w:rFonts w:ascii="Verdana" w:eastAsia="Times New Roman" w:hAnsi="Verdana" w:cs="Times New Roman"/>
          <w:color w:val="000000" w:themeColor="text1"/>
          <w:sz w:val="20"/>
          <w:szCs w:val="20"/>
          <w:lang w:eastAsia="ru-RU"/>
        </w:rPr>
      </w:pPr>
      <w:r w:rsidRPr="004E52EA">
        <w:rPr>
          <w:rFonts w:ascii="Verdana" w:eastAsia="Times New Roman" w:hAnsi="Verdana" w:cs="Times New Roman"/>
          <w:color w:val="000000" w:themeColor="text1"/>
          <w:sz w:val="20"/>
          <w:szCs w:val="20"/>
          <w:lang w:eastAsia="ru-RU"/>
        </w:rPr>
        <w:t xml:space="preserve">5.3.1. </w:t>
      </w:r>
      <w:r w:rsidR="00D77067" w:rsidRPr="004E52EA">
        <w:rPr>
          <w:rFonts w:ascii="Verdana" w:eastAsia="Times New Roman" w:hAnsi="Verdana" w:cs="Times New Roman"/>
          <w:color w:val="000000" w:themeColor="text1"/>
          <w:sz w:val="20"/>
          <w:szCs w:val="20"/>
          <w:lang w:eastAsia="ru-RU"/>
        </w:rPr>
        <w:t>В случае наличия ограничений в работе многофункциональных центров и органов</w:t>
      </w:r>
      <w:r w:rsidR="00622287" w:rsidRPr="004E52EA">
        <w:rPr>
          <w:rFonts w:ascii="Verdana" w:eastAsia="Times New Roman" w:hAnsi="Verdana" w:cs="Times New Roman"/>
          <w:color w:val="000000" w:themeColor="text1"/>
          <w:sz w:val="20"/>
          <w:szCs w:val="20"/>
          <w:lang w:eastAsia="ru-RU"/>
        </w:rPr>
        <w:t>, осуществляющих государственную регистрацию прав на недвижимое имущество и сделок с ним,</w:t>
      </w:r>
      <w:r w:rsidR="00D77067" w:rsidRPr="004E52EA">
        <w:rPr>
          <w:rFonts w:ascii="Verdana" w:eastAsia="Times New Roman" w:hAnsi="Verdana" w:cs="Times New Roman"/>
          <w:color w:val="000000" w:themeColor="text1"/>
          <w:sz w:val="20"/>
          <w:szCs w:val="20"/>
          <w:lang w:eastAsia="ru-RU"/>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4E52EA">
        <w:rPr>
          <w:rFonts w:ascii="Verdana" w:eastAsia="Times New Roman" w:hAnsi="Verdana" w:cs="Times New Roman"/>
          <w:color w:val="000000" w:themeColor="text1"/>
          <w:sz w:val="20"/>
          <w:szCs w:val="20"/>
          <w:lang w:eastAsia="ru-RU"/>
        </w:rPr>
        <w:t>Объект</w:t>
      </w:r>
      <w:r w:rsidR="00D77067" w:rsidRPr="004E52EA">
        <w:rPr>
          <w:rFonts w:ascii="Verdana" w:eastAsia="Times New Roman" w:hAnsi="Verdana" w:cs="Times New Roman"/>
          <w:color w:val="000000" w:themeColor="text1"/>
          <w:sz w:val="20"/>
          <w:szCs w:val="20"/>
          <w:lang w:eastAsia="ru-RU"/>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26650B" w:rsidRDefault="00434C8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В случае приостановления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w:t>
      </w:r>
      <w:r w:rsidR="00156C6F" w:rsidRPr="0026650B">
        <w:rPr>
          <w:rFonts w:ascii="Verdana" w:hAnsi="Verdana"/>
          <w:color w:val="000000" w:themeColor="text1"/>
        </w:rPr>
        <w:t xml:space="preserve"> прав</w:t>
      </w:r>
      <w:r w:rsidR="00A1129F" w:rsidRPr="0026650B">
        <w:rPr>
          <w:rFonts w:ascii="Verdana" w:hAnsi="Verdana"/>
          <w:color w:val="000000" w:themeColor="text1"/>
        </w:rPr>
        <w:t>/перехода прав</w:t>
      </w:r>
      <w:r w:rsidR="00156C6F" w:rsidRPr="0026650B">
        <w:rPr>
          <w:rFonts w:ascii="Verdana" w:hAnsi="Verdana"/>
          <w:color w:val="000000" w:themeColor="text1"/>
        </w:rPr>
        <w:t>, либо</w:t>
      </w:r>
      <w:r w:rsidRPr="0026650B">
        <w:rPr>
          <w:rFonts w:ascii="Verdana" w:hAnsi="Verdana"/>
          <w:color w:val="000000" w:themeColor="text1"/>
        </w:rPr>
        <w:t xml:space="preserve"> отказа</w:t>
      </w:r>
      <w:r w:rsidR="00141448" w:rsidRPr="0026650B">
        <w:rPr>
          <w:rFonts w:ascii="Verdana" w:hAnsi="Verdana"/>
          <w:color w:val="000000" w:themeColor="text1"/>
        </w:rPr>
        <w:t xml:space="preserve"> </w:t>
      </w:r>
      <w:r w:rsidRPr="0026650B">
        <w:rPr>
          <w:rFonts w:ascii="Verdana" w:hAnsi="Verdana"/>
          <w:color w:val="000000" w:themeColor="text1"/>
        </w:rPr>
        <w:t xml:space="preserve">в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 xml:space="preserve">регистрации </w:t>
      </w:r>
      <w:r w:rsidR="00A4138B" w:rsidRPr="0026650B">
        <w:rPr>
          <w:rFonts w:ascii="Verdana" w:hAnsi="Verdana"/>
          <w:color w:val="000000" w:themeColor="text1"/>
        </w:rPr>
        <w:t>прав/</w:t>
      </w:r>
      <w:r w:rsidR="00097EC7" w:rsidRPr="0026650B">
        <w:rPr>
          <w:rFonts w:ascii="Verdana" w:hAnsi="Verdana"/>
          <w:color w:val="000000" w:themeColor="text1"/>
        </w:rPr>
        <w:t xml:space="preserve">перехода прав собственности </w:t>
      </w:r>
      <w:r w:rsidRPr="0026650B">
        <w:rPr>
          <w:rFonts w:ascii="Verdana" w:hAnsi="Verdana"/>
          <w:color w:val="000000" w:themeColor="text1"/>
        </w:rPr>
        <w:t xml:space="preserve">на </w:t>
      </w:r>
      <w:r w:rsidR="00EB75CA" w:rsidRPr="0026650B">
        <w:rPr>
          <w:rFonts w:ascii="Verdana" w:hAnsi="Verdana"/>
        </w:rPr>
        <w:t>Объект</w:t>
      </w:r>
      <w:r w:rsidR="00097EC7" w:rsidRPr="0026650B">
        <w:rPr>
          <w:rFonts w:ascii="Verdana" w:hAnsi="Verdana"/>
          <w:color w:val="000000" w:themeColor="text1"/>
        </w:rPr>
        <w:t xml:space="preserve"> к Покупателю</w:t>
      </w:r>
      <w:r w:rsidR="0052709D" w:rsidRPr="0026650B">
        <w:rPr>
          <w:rFonts w:ascii="Verdana" w:hAnsi="Verdana"/>
          <w:color w:val="000000" w:themeColor="text1"/>
        </w:rPr>
        <w:t xml:space="preserve"> на условиях Договора</w:t>
      </w:r>
      <w:r w:rsidRPr="0026650B">
        <w:rPr>
          <w:rFonts w:ascii="Verdana" w:hAnsi="Verdana"/>
          <w:color w:val="000000" w:themeColor="text1"/>
        </w:rPr>
        <w:t xml:space="preserve">, </w:t>
      </w:r>
      <w:r w:rsidR="006C5BF6" w:rsidRPr="0026650B">
        <w:rPr>
          <w:rFonts w:ascii="Verdana" w:hAnsi="Verdana"/>
          <w:color w:val="000000" w:themeColor="text1"/>
        </w:rPr>
        <w:t xml:space="preserve">Стороны </w:t>
      </w:r>
      <w:r w:rsidRPr="0026650B">
        <w:rPr>
          <w:rFonts w:ascii="Verdana" w:hAnsi="Verdana"/>
          <w:color w:val="000000" w:themeColor="text1"/>
        </w:rPr>
        <w:t xml:space="preserve">обязуются в течение срока, указанного в </w:t>
      </w:r>
      <w:r w:rsidR="00CE22E6" w:rsidRPr="0026650B">
        <w:rPr>
          <w:rFonts w:ascii="Verdana" w:hAnsi="Verdana"/>
          <w:color w:val="000000" w:themeColor="text1"/>
        </w:rPr>
        <w:t xml:space="preserve">письменном уведомлении </w:t>
      </w:r>
      <w:r w:rsidR="00141448" w:rsidRPr="0026650B">
        <w:rPr>
          <w:rFonts w:ascii="Verdana" w:hAnsi="Verdana"/>
          <w:color w:val="000000" w:themeColor="text1"/>
        </w:rPr>
        <w:t>о</w:t>
      </w:r>
      <w:r w:rsidRPr="0026650B">
        <w:rPr>
          <w:rFonts w:ascii="Verdana" w:hAnsi="Verdana"/>
          <w:color w:val="000000" w:themeColor="text1"/>
        </w:rPr>
        <w:t>ргана</w:t>
      </w:r>
      <w:r w:rsidR="00622287" w:rsidRPr="0026650B">
        <w:rPr>
          <w:rFonts w:ascii="Verdana" w:hAnsi="Verdana"/>
          <w:color w:val="000000" w:themeColor="text1"/>
        </w:rPr>
        <w:t xml:space="preserve">, осуществляющего государственную </w:t>
      </w:r>
      <w:r w:rsidR="00622287" w:rsidRPr="0026650B">
        <w:rPr>
          <w:rFonts w:ascii="Verdana" w:hAnsi="Verdana"/>
          <w:color w:val="000000" w:themeColor="text1"/>
        </w:rPr>
        <w:lastRenderedPageBreak/>
        <w:t>регистрацию прав на недвижимое имущество и сделок с ним,</w:t>
      </w:r>
      <w:r w:rsidRPr="0026650B">
        <w:rPr>
          <w:rFonts w:ascii="Verdana" w:hAnsi="Verdana"/>
          <w:color w:val="000000" w:themeColor="text1"/>
        </w:rPr>
        <w:t xml:space="preserve"> о приостановлении, либо об отказе в совершении регистрационных действий </w:t>
      </w:r>
      <w:r w:rsidR="004C524F" w:rsidRPr="0026650B">
        <w:rPr>
          <w:rFonts w:ascii="Verdana" w:hAnsi="Verdana"/>
          <w:color w:val="000000" w:themeColor="text1"/>
        </w:rPr>
        <w:t xml:space="preserve">устранить </w:t>
      </w:r>
      <w:r w:rsidR="005D49B8" w:rsidRPr="0026650B">
        <w:rPr>
          <w:rFonts w:ascii="Verdana" w:hAnsi="Verdana"/>
          <w:color w:val="000000" w:themeColor="text1"/>
        </w:rPr>
        <w:t>причин</w:t>
      </w:r>
      <w:r w:rsidR="004C524F" w:rsidRPr="0026650B">
        <w:rPr>
          <w:rFonts w:ascii="Verdana" w:hAnsi="Verdana"/>
          <w:color w:val="000000" w:themeColor="text1"/>
        </w:rPr>
        <w:t>ы</w:t>
      </w:r>
      <w:r w:rsidR="005D49B8" w:rsidRPr="0026650B">
        <w:rPr>
          <w:rFonts w:ascii="Verdana" w:hAnsi="Verdana"/>
          <w:color w:val="000000" w:themeColor="text1"/>
        </w:rPr>
        <w:t>, препятствующи</w:t>
      </w:r>
      <w:r w:rsidR="004C524F" w:rsidRPr="0026650B">
        <w:rPr>
          <w:rFonts w:ascii="Verdana" w:hAnsi="Verdana"/>
          <w:color w:val="000000" w:themeColor="text1"/>
        </w:rPr>
        <w:t>е</w:t>
      </w:r>
      <w:r w:rsidR="005D49B8" w:rsidRPr="0026650B">
        <w:rPr>
          <w:rFonts w:ascii="Verdana" w:hAnsi="Verdana"/>
          <w:color w:val="000000" w:themeColor="text1"/>
        </w:rPr>
        <w:t xml:space="preserve"> осуществлению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 прав и</w:t>
      </w:r>
      <w:r w:rsidR="005D49B8" w:rsidRPr="0026650B">
        <w:rPr>
          <w:rFonts w:ascii="Verdana" w:hAnsi="Verdana"/>
          <w:color w:val="000000" w:themeColor="text1"/>
        </w:rPr>
        <w:t>, при необходимости,</w:t>
      </w:r>
      <w:r w:rsidRPr="0026650B">
        <w:rPr>
          <w:rFonts w:ascii="Verdana" w:hAnsi="Verdana"/>
          <w:color w:val="000000" w:themeColor="text1"/>
        </w:rPr>
        <w:t xml:space="preserve"> подать </w:t>
      </w:r>
      <w:r w:rsidR="005D49B8" w:rsidRPr="0026650B">
        <w:rPr>
          <w:rFonts w:ascii="Verdana" w:hAnsi="Verdana"/>
          <w:color w:val="000000" w:themeColor="text1"/>
        </w:rPr>
        <w:t xml:space="preserve">соответствующие </w:t>
      </w:r>
      <w:r w:rsidRPr="0026650B">
        <w:rPr>
          <w:rFonts w:ascii="Verdana" w:hAnsi="Verdana"/>
          <w:color w:val="000000" w:themeColor="text1"/>
        </w:rPr>
        <w:t xml:space="preserve">документы в </w:t>
      </w:r>
      <w:r w:rsidR="00412FD9" w:rsidRPr="0026650B">
        <w:rPr>
          <w:rFonts w:ascii="Verdana" w:hAnsi="Verdana"/>
          <w:color w:val="000000" w:themeColor="text1"/>
        </w:rPr>
        <w:t>о</w:t>
      </w:r>
      <w:r w:rsidRPr="0026650B">
        <w:rPr>
          <w:rFonts w:ascii="Verdana" w:hAnsi="Verdana"/>
          <w:color w:val="000000" w:themeColor="text1"/>
        </w:rPr>
        <w:t>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Pr="0026650B">
        <w:rPr>
          <w:rFonts w:ascii="Verdana" w:hAnsi="Verdana"/>
          <w:color w:val="000000" w:themeColor="text1"/>
        </w:rPr>
        <w:t>.</w:t>
      </w:r>
      <w:r w:rsidR="0013718F" w:rsidRPr="0026650B">
        <w:rPr>
          <w:rFonts w:ascii="Verdana" w:hAnsi="Verdana"/>
          <w:color w:val="000000" w:themeColor="text1"/>
        </w:rPr>
        <w:t xml:space="preserve"> </w:t>
      </w:r>
    </w:p>
    <w:p w14:paraId="29A388BF" w14:textId="3A1AD922" w:rsidR="0052709D" w:rsidRPr="0026650B"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26650B">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26650B">
        <w:rPr>
          <w:rFonts w:ascii="Verdana" w:hAnsi="Verdana"/>
          <w:color w:val="000000" w:themeColor="text1"/>
          <w:sz w:val="20"/>
          <w:szCs w:val="20"/>
        </w:rPr>
        <w:t>х</w:t>
      </w:r>
      <w:r w:rsidRPr="0026650B">
        <w:rPr>
          <w:rFonts w:ascii="Verdana" w:hAnsi="Verdana"/>
          <w:color w:val="000000" w:themeColor="text1"/>
          <w:sz w:val="20"/>
          <w:szCs w:val="20"/>
        </w:rPr>
        <w:t xml:space="preserve"> к нему, без рассмотрения, Стороны</w:t>
      </w:r>
      <w:r w:rsidR="00EA308F" w:rsidRPr="0026650B">
        <w:rPr>
          <w:rFonts w:ascii="Verdana" w:hAnsi="Verdana"/>
          <w:color w:val="000000" w:themeColor="text1"/>
          <w:sz w:val="20"/>
          <w:szCs w:val="20"/>
        </w:rPr>
        <w:t xml:space="preserve"> обязуются</w:t>
      </w:r>
      <w:r w:rsidR="00EA308F" w:rsidRPr="0026650B">
        <w:rPr>
          <w:rFonts w:ascii="Verdana" w:hAnsi="Verdana"/>
          <w:i/>
          <w:color w:val="000000" w:themeColor="text1"/>
          <w:sz w:val="20"/>
          <w:szCs w:val="20"/>
        </w:rPr>
        <w:t xml:space="preserve"> </w:t>
      </w:r>
      <w:r w:rsidR="00E2742B" w:rsidRPr="0026650B">
        <w:rPr>
          <w:rFonts w:ascii="Verdana" w:hAnsi="Verdana"/>
          <w:color w:val="000000" w:themeColor="text1"/>
          <w:sz w:val="20"/>
          <w:szCs w:val="20"/>
        </w:rPr>
        <w:t xml:space="preserve">не позднее </w:t>
      </w:r>
      <w:r w:rsidR="00C336AD" w:rsidRPr="0026650B">
        <w:rPr>
          <w:rFonts w:ascii="Verdana" w:hAnsi="Verdana"/>
          <w:color w:val="000000" w:themeColor="text1"/>
          <w:sz w:val="20"/>
          <w:szCs w:val="20"/>
        </w:rPr>
        <w:t>10</w:t>
      </w:r>
      <w:r w:rsidR="001A3DBC" w:rsidRPr="0026650B">
        <w:rPr>
          <w:rFonts w:ascii="Verdana" w:hAnsi="Verdana"/>
          <w:color w:val="000000" w:themeColor="text1"/>
          <w:sz w:val="20"/>
          <w:szCs w:val="20"/>
        </w:rPr>
        <w:t xml:space="preserve"> (</w:t>
      </w:r>
      <w:r w:rsidR="00C336AD" w:rsidRPr="0026650B">
        <w:rPr>
          <w:rFonts w:ascii="Verdana" w:hAnsi="Verdana"/>
          <w:color w:val="000000" w:themeColor="text1"/>
          <w:sz w:val="20"/>
          <w:szCs w:val="20"/>
        </w:rPr>
        <w:t>десяти</w:t>
      </w:r>
      <w:r w:rsidR="001A3DBC" w:rsidRPr="0026650B">
        <w:rPr>
          <w:rFonts w:ascii="Verdana" w:hAnsi="Verdana"/>
          <w:color w:val="000000" w:themeColor="text1"/>
          <w:sz w:val="20"/>
          <w:szCs w:val="20"/>
        </w:rPr>
        <w:t>)</w:t>
      </w:r>
      <w:r w:rsidR="001A3DBC" w:rsidRPr="0026650B">
        <w:rPr>
          <w:rFonts w:ascii="Verdana" w:hAnsi="Verdana"/>
          <w:i/>
          <w:color w:val="000000" w:themeColor="text1"/>
          <w:sz w:val="20"/>
          <w:szCs w:val="20"/>
        </w:rPr>
        <w:t xml:space="preserve"> </w:t>
      </w:r>
      <w:r w:rsidR="001A3DBC" w:rsidRPr="0026650B">
        <w:rPr>
          <w:rFonts w:ascii="Verdana" w:hAnsi="Verdana"/>
          <w:color w:val="000000" w:themeColor="text1"/>
          <w:sz w:val="20"/>
          <w:szCs w:val="20"/>
        </w:rPr>
        <w:t>рабочих дней</w:t>
      </w:r>
      <w:r w:rsidR="00E2742B" w:rsidRPr="0026650B">
        <w:rPr>
          <w:rFonts w:ascii="Verdana" w:hAnsi="Verdana"/>
          <w:color w:val="000000" w:themeColor="text1"/>
          <w:sz w:val="20"/>
          <w:szCs w:val="20"/>
        </w:rPr>
        <w:t xml:space="preserve"> </w:t>
      </w:r>
      <w:r w:rsidR="00864CB7" w:rsidRPr="0026650B">
        <w:rPr>
          <w:rFonts w:ascii="Verdana" w:hAnsi="Verdana"/>
          <w:color w:val="000000" w:themeColor="text1"/>
          <w:sz w:val="20"/>
          <w:szCs w:val="20"/>
        </w:rPr>
        <w:t xml:space="preserve">с даты получения указанных документов </w:t>
      </w:r>
      <w:r w:rsidRPr="0026650B">
        <w:rPr>
          <w:rFonts w:ascii="Verdana" w:hAnsi="Verdana"/>
          <w:color w:val="000000" w:themeColor="text1"/>
          <w:sz w:val="20"/>
          <w:szCs w:val="20"/>
        </w:rPr>
        <w:t>устранить причины</w:t>
      </w:r>
      <w:r w:rsidR="00E2742B" w:rsidRPr="0026650B">
        <w:rPr>
          <w:rFonts w:ascii="Verdana" w:hAnsi="Verdana"/>
          <w:color w:val="000000" w:themeColor="text1"/>
          <w:sz w:val="20"/>
          <w:szCs w:val="20"/>
        </w:rPr>
        <w:t xml:space="preserve"> возврата и </w:t>
      </w:r>
      <w:r w:rsidRPr="0026650B">
        <w:rPr>
          <w:rFonts w:ascii="Verdana" w:hAnsi="Verdana"/>
          <w:color w:val="000000" w:themeColor="text1"/>
          <w:sz w:val="20"/>
          <w:szCs w:val="20"/>
        </w:rPr>
        <w:t xml:space="preserve">подать </w:t>
      </w:r>
      <w:r w:rsidR="00E2742B" w:rsidRPr="0026650B">
        <w:rPr>
          <w:rFonts w:ascii="Verdana" w:hAnsi="Verdana"/>
          <w:color w:val="000000" w:themeColor="text1"/>
          <w:sz w:val="20"/>
          <w:szCs w:val="20"/>
        </w:rPr>
        <w:t xml:space="preserve">все необходимые </w:t>
      </w:r>
      <w:r w:rsidRPr="0026650B">
        <w:rPr>
          <w:rFonts w:ascii="Verdana" w:hAnsi="Verdana"/>
          <w:color w:val="000000" w:themeColor="text1"/>
          <w:sz w:val="20"/>
          <w:szCs w:val="20"/>
        </w:rPr>
        <w:t>документы в орган государственной регистрации прав</w:t>
      </w:r>
      <w:r w:rsidR="0052709D" w:rsidRPr="0026650B">
        <w:rPr>
          <w:rFonts w:ascii="Verdana" w:hAnsi="Verdana"/>
          <w:color w:val="000000" w:themeColor="text1"/>
          <w:sz w:val="20"/>
          <w:szCs w:val="20"/>
        </w:rPr>
        <w:t xml:space="preserve"> на недвижимое имущество и сделок с ним</w:t>
      </w:r>
      <w:r w:rsidRPr="0026650B">
        <w:rPr>
          <w:rFonts w:ascii="Verdana" w:hAnsi="Verdana"/>
          <w:color w:val="000000" w:themeColor="text1"/>
          <w:sz w:val="20"/>
          <w:szCs w:val="20"/>
        </w:rPr>
        <w:t xml:space="preserve">. </w:t>
      </w:r>
    </w:p>
    <w:p w14:paraId="01C1BE3D" w14:textId="3308C518" w:rsidR="0052709D" w:rsidRPr="0026650B"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если органом</w:t>
      </w:r>
      <w:r w:rsidR="00622287" w:rsidRPr="0026650B">
        <w:rPr>
          <w:rFonts w:ascii="Verdana" w:hAnsi="Verdana"/>
          <w:color w:val="000000" w:themeColor="text1"/>
        </w:rPr>
        <w:t>, осуществляющим</w:t>
      </w:r>
      <w:r w:rsidRPr="0026650B">
        <w:rPr>
          <w:rFonts w:ascii="Verdana" w:hAnsi="Verdana"/>
          <w:color w:val="000000" w:themeColor="text1"/>
        </w:rPr>
        <w:t xml:space="preserve"> государственн</w:t>
      </w:r>
      <w:r w:rsidR="00622287" w:rsidRPr="0026650B">
        <w:rPr>
          <w:rFonts w:ascii="Verdana" w:hAnsi="Verdana"/>
          <w:color w:val="000000" w:themeColor="text1"/>
        </w:rPr>
        <w:t>ую</w:t>
      </w:r>
      <w:r w:rsidRPr="0026650B">
        <w:rPr>
          <w:rFonts w:ascii="Verdana" w:hAnsi="Verdana"/>
          <w:color w:val="000000" w:themeColor="text1"/>
        </w:rPr>
        <w:t xml:space="preserve"> регистраци</w:t>
      </w:r>
      <w:r w:rsidR="00622287" w:rsidRPr="0026650B">
        <w:rPr>
          <w:rFonts w:ascii="Verdana" w:hAnsi="Verdana"/>
          <w:color w:val="000000" w:themeColor="text1"/>
        </w:rPr>
        <w:t>ю</w:t>
      </w:r>
      <w:r w:rsidRPr="0026650B">
        <w:rPr>
          <w:rFonts w:ascii="Verdana" w:hAnsi="Verdana"/>
          <w:color w:val="000000" w:themeColor="text1"/>
        </w:rPr>
        <w:t xml:space="preserve"> прав на недвижимое имущество и сделок с ним</w:t>
      </w:r>
      <w:r w:rsidR="00622287" w:rsidRPr="0026650B">
        <w:rPr>
          <w:rFonts w:ascii="Verdana" w:hAnsi="Verdana"/>
          <w:color w:val="000000" w:themeColor="text1"/>
        </w:rPr>
        <w:t>,</w:t>
      </w:r>
      <w:r w:rsidRPr="0026650B">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26650B">
        <w:rPr>
          <w:rFonts w:ascii="Verdana" w:hAnsi="Verdana"/>
        </w:rPr>
        <w:t xml:space="preserve">Объект </w:t>
      </w:r>
      <w:r w:rsidRPr="0026650B">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6650B" w:rsidRDefault="0052709D" w:rsidP="0040717C">
      <w:pPr>
        <w:pStyle w:val="a5"/>
        <w:widowControl w:val="0"/>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26650B" w:rsidRDefault="0052709D" w:rsidP="0040717C">
      <w:pPr>
        <w:pStyle w:val="a5"/>
        <w:widowControl w:val="0"/>
        <w:tabs>
          <w:tab w:val="left" w:pos="1134"/>
        </w:tabs>
        <w:ind w:left="0" w:firstLine="567"/>
        <w:jc w:val="both"/>
        <w:rPr>
          <w:rFonts w:ascii="Verdana" w:hAnsi="Verdana"/>
        </w:rPr>
      </w:pPr>
      <w:r w:rsidRPr="0026650B">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26650B" w:rsidRDefault="009F3508" w:rsidP="00662D5F">
      <w:pPr>
        <w:pStyle w:val="a5"/>
        <w:numPr>
          <w:ilvl w:val="0"/>
          <w:numId w:val="1"/>
        </w:numPr>
        <w:ind w:left="0" w:firstLine="0"/>
        <w:jc w:val="center"/>
        <w:rPr>
          <w:rFonts w:ascii="Verdana" w:hAnsi="Verdana"/>
          <w:b/>
        </w:rPr>
      </w:pPr>
      <w:r w:rsidRPr="0026650B">
        <w:rPr>
          <w:rFonts w:ascii="Verdana" w:hAnsi="Verdana"/>
          <w:b/>
          <w:color w:val="000000" w:themeColor="text1"/>
        </w:rPr>
        <w:t>ОТВЕТСТВЕННОСТЬ</w:t>
      </w:r>
      <w:r w:rsidRPr="0026650B">
        <w:rPr>
          <w:rFonts w:ascii="Verdana" w:hAnsi="Verdana"/>
          <w:b/>
        </w:rPr>
        <w:t xml:space="preserve"> </w:t>
      </w:r>
    </w:p>
    <w:p w14:paraId="22958AE4"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26650B" w:rsidRDefault="00B0668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26650B">
        <w:rPr>
          <w:rFonts w:ascii="Verdana" w:hAnsi="Verdana"/>
          <w:color w:val="000000" w:themeColor="text1"/>
        </w:rPr>
        <w:t xml:space="preserve"> и </w:t>
      </w:r>
      <w:r w:rsidRPr="0026650B">
        <w:rPr>
          <w:rFonts w:ascii="Verdana" w:hAnsi="Verdana"/>
          <w:color w:val="000000" w:themeColor="text1"/>
        </w:rPr>
        <w:t>Договором.</w:t>
      </w:r>
    </w:p>
    <w:p w14:paraId="77721E92" w14:textId="77777777" w:rsidR="00B0668A" w:rsidRPr="0026650B" w:rsidRDefault="00F953B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За нарушение</w:t>
      </w:r>
      <w:r w:rsidR="00FB7958" w:rsidRPr="0026650B">
        <w:rPr>
          <w:rFonts w:ascii="Verdana" w:hAnsi="Verdana"/>
          <w:color w:val="000000" w:themeColor="text1"/>
        </w:rPr>
        <w:t xml:space="preserve"> Покупателем</w:t>
      </w:r>
      <w:r w:rsidRPr="0026650B">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26650B" w14:paraId="27BB536E" w14:textId="77777777" w:rsidTr="00202585">
        <w:tc>
          <w:tcPr>
            <w:tcW w:w="2269" w:type="dxa"/>
          </w:tcPr>
          <w:p w14:paraId="700BB628" w14:textId="77777777" w:rsidR="00B0668A" w:rsidRPr="0026650B"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195E1D6F" w:rsidR="00B0668A" w:rsidRPr="0026650B" w:rsidRDefault="00B0668A" w:rsidP="00EE07B3">
            <w:pPr>
              <w:jc w:val="both"/>
              <w:rPr>
                <w:rFonts w:ascii="Verdana" w:hAnsi="Verdana"/>
                <w:color w:val="000000"/>
                <w:lang w:eastAsia="ar-SA"/>
              </w:rPr>
            </w:pPr>
            <w:r w:rsidRPr="0026650B">
              <w:rPr>
                <w:rFonts w:ascii="Verdana" w:hAnsi="Verdana"/>
                <w:color w:val="000000"/>
                <w:sz w:val="20"/>
                <w:szCs w:val="20"/>
                <w:lang w:eastAsia="ar-SA"/>
              </w:rPr>
              <w:t xml:space="preserve">срока оплаты </w:t>
            </w:r>
            <w:r w:rsidRPr="0026650B">
              <w:rPr>
                <w:rFonts w:ascii="Verdana" w:eastAsia="Calibri" w:hAnsi="Verdana"/>
                <w:sz w:val="20"/>
                <w:szCs w:val="20"/>
              </w:rPr>
              <w:t xml:space="preserve">цены </w:t>
            </w:r>
            <w:r w:rsidR="00EB75CA" w:rsidRPr="0026650B">
              <w:rPr>
                <w:rFonts w:ascii="Verdana" w:eastAsia="Calibri" w:hAnsi="Verdana"/>
                <w:sz w:val="20"/>
                <w:szCs w:val="20"/>
              </w:rPr>
              <w:t>Объект</w:t>
            </w:r>
            <w:r w:rsidR="00B06135" w:rsidRPr="0026650B">
              <w:rPr>
                <w:rFonts w:ascii="Verdana" w:eastAsia="Calibri" w:hAnsi="Verdana"/>
                <w:sz w:val="20"/>
                <w:szCs w:val="20"/>
              </w:rPr>
              <w:t>а</w:t>
            </w:r>
            <w:r w:rsidRPr="0026650B">
              <w:rPr>
                <w:rFonts w:ascii="Verdana" w:eastAsia="Calibri" w:hAnsi="Verdana"/>
                <w:sz w:val="20"/>
                <w:szCs w:val="20"/>
              </w:rPr>
              <w:t>, установленного пунктом 2.</w:t>
            </w:r>
            <w:r w:rsidR="00EE07B3">
              <w:rPr>
                <w:rFonts w:ascii="Verdana" w:eastAsia="Calibri" w:hAnsi="Verdana"/>
                <w:sz w:val="20"/>
                <w:szCs w:val="20"/>
              </w:rPr>
              <w:t>5</w:t>
            </w:r>
            <w:r w:rsidR="00EE07B3" w:rsidRPr="0026650B">
              <w:rPr>
                <w:rFonts w:ascii="Verdana" w:eastAsia="Calibri" w:hAnsi="Verdana"/>
                <w:sz w:val="20"/>
                <w:szCs w:val="20"/>
              </w:rPr>
              <w:t xml:space="preserve"> </w:t>
            </w:r>
            <w:r w:rsidRPr="0026650B">
              <w:rPr>
                <w:rFonts w:ascii="Verdana" w:eastAsia="Calibri" w:hAnsi="Verdana"/>
                <w:sz w:val="20"/>
                <w:szCs w:val="20"/>
              </w:rPr>
              <w:t>Договора</w:t>
            </w:r>
            <w:r w:rsidRPr="0026650B">
              <w:rPr>
                <w:rFonts w:ascii="Verdana" w:hAnsi="Verdana"/>
                <w:color w:val="000000"/>
                <w:sz w:val="20"/>
                <w:szCs w:val="20"/>
                <w:lang w:eastAsia="ar-SA"/>
              </w:rPr>
              <w:t xml:space="preserve">, </w:t>
            </w:r>
            <w:r w:rsidRPr="0026650B">
              <w:rPr>
                <w:rFonts w:ascii="Verdana" w:eastAsia="Calibri" w:hAnsi="Verdana"/>
                <w:sz w:val="20"/>
                <w:szCs w:val="20"/>
              </w:rPr>
              <w:t>Покупатель уплачивает Продавцу неустойку в размере 0,</w:t>
            </w:r>
            <w:r w:rsidR="006166EA" w:rsidRPr="0026650B">
              <w:rPr>
                <w:rFonts w:ascii="Verdana" w:eastAsia="Calibri" w:hAnsi="Verdana"/>
                <w:sz w:val="20"/>
                <w:szCs w:val="20"/>
              </w:rPr>
              <w:t>0</w:t>
            </w:r>
            <w:r w:rsidRPr="0026650B">
              <w:rPr>
                <w:rFonts w:ascii="Verdana" w:eastAsia="Calibri" w:hAnsi="Verdana"/>
                <w:sz w:val="20"/>
                <w:szCs w:val="20"/>
              </w:rPr>
              <w:t xml:space="preserve">1% </w:t>
            </w:r>
            <w:r w:rsidRPr="0026650B">
              <w:rPr>
                <w:rFonts w:ascii="Verdana" w:hAnsi="Verdana"/>
                <w:color w:val="000000"/>
                <w:sz w:val="20"/>
                <w:szCs w:val="20"/>
                <w:lang w:eastAsia="ar-SA"/>
              </w:rPr>
              <w:t>(ноль целых одна сотая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26650B" w14:paraId="4A9DD45C" w14:textId="77777777" w:rsidTr="00202585">
        <w:tc>
          <w:tcPr>
            <w:tcW w:w="2269" w:type="dxa"/>
          </w:tcPr>
          <w:p w14:paraId="587C6B57" w14:textId="77777777" w:rsidR="00141316" w:rsidRPr="0026650B" w:rsidRDefault="00141316" w:rsidP="00141316">
            <w:pPr>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382ED447" w14:textId="77777777" w:rsidR="00B0668A" w:rsidRPr="0026650B"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4A9BEBE9" w:rsidR="00B0668A" w:rsidRPr="0026650B" w:rsidRDefault="00B0668A" w:rsidP="00EE07B3">
            <w:pPr>
              <w:widowControl w:val="0"/>
              <w:jc w:val="both"/>
              <w:rPr>
                <w:rFonts w:ascii="Verdana" w:eastAsia="Calibri" w:hAnsi="Verdana"/>
                <w:sz w:val="20"/>
                <w:szCs w:val="20"/>
              </w:rPr>
            </w:pPr>
            <w:r w:rsidRPr="0026650B">
              <w:rPr>
                <w:rFonts w:ascii="Verdana" w:eastAsia="Calibri" w:hAnsi="Verdana"/>
                <w:sz w:val="20"/>
                <w:szCs w:val="20"/>
              </w:rPr>
              <w:t xml:space="preserve">срока открытия аккредитива для оплаты цены </w:t>
            </w:r>
            <w:r w:rsidR="00EB75CA" w:rsidRPr="0026650B">
              <w:rPr>
                <w:rFonts w:ascii="Verdana" w:eastAsia="Calibri" w:hAnsi="Verdana"/>
                <w:sz w:val="20"/>
                <w:szCs w:val="20"/>
              </w:rPr>
              <w:t>Объект</w:t>
            </w:r>
            <w:r w:rsidR="00EB75CA" w:rsidRPr="0026650B">
              <w:rPr>
                <w:rFonts w:ascii="Verdana" w:hAnsi="Verdana"/>
                <w:color w:val="000000" w:themeColor="text1"/>
                <w:sz w:val="20"/>
                <w:szCs w:val="20"/>
              </w:rPr>
              <w:t>а</w:t>
            </w:r>
            <w:r w:rsidRPr="0026650B">
              <w:rPr>
                <w:rFonts w:ascii="Verdana" w:eastAsia="Calibri" w:hAnsi="Verdana"/>
                <w:sz w:val="20"/>
                <w:szCs w:val="20"/>
              </w:rPr>
              <w:t>, установленного пунктом 2.</w:t>
            </w:r>
            <w:r w:rsidR="00EE07B3">
              <w:rPr>
                <w:rFonts w:ascii="Verdana" w:eastAsia="Calibri" w:hAnsi="Verdana"/>
                <w:sz w:val="20"/>
                <w:szCs w:val="20"/>
              </w:rPr>
              <w:t>5</w:t>
            </w:r>
            <w:r w:rsidR="00EE07B3" w:rsidRPr="0026650B">
              <w:rPr>
                <w:rFonts w:ascii="Verdana" w:eastAsia="Calibri" w:hAnsi="Verdana"/>
                <w:sz w:val="20"/>
                <w:szCs w:val="20"/>
              </w:rPr>
              <w:t xml:space="preserve"> </w:t>
            </w:r>
            <w:r w:rsidRPr="0026650B">
              <w:rPr>
                <w:rFonts w:ascii="Verdana" w:eastAsia="Calibri" w:hAnsi="Verdana"/>
                <w:sz w:val="20"/>
                <w:szCs w:val="20"/>
              </w:rPr>
              <w:t>Договора,</w:t>
            </w:r>
            <w:r w:rsidR="00401A2B" w:rsidRPr="0026650B">
              <w:rPr>
                <w:rFonts w:ascii="Verdana" w:hAnsi="Verdana"/>
                <w:color w:val="000000" w:themeColor="text1"/>
                <w:sz w:val="20"/>
                <w:szCs w:val="20"/>
              </w:rPr>
              <w:t xml:space="preserve"> и/или нарушения срока продления срока аккредитива</w:t>
            </w:r>
            <w:r w:rsidRPr="0026650B">
              <w:rPr>
                <w:rFonts w:ascii="Verdana" w:eastAsia="Calibri" w:hAnsi="Verdana"/>
                <w:sz w:val="20"/>
                <w:szCs w:val="20"/>
              </w:rPr>
              <w:t xml:space="preserve"> </w:t>
            </w:r>
            <w:r w:rsidR="00317410" w:rsidRPr="0026650B">
              <w:rPr>
                <w:rFonts w:ascii="Verdana" w:hAnsi="Verdana"/>
                <w:color w:val="000000" w:themeColor="text1"/>
                <w:sz w:val="20"/>
                <w:szCs w:val="20"/>
              </w:rPr>
              <w:t xml:space="preserve">в случаях, установленных Приложением № </w:t>
            </w:r>
            <w:r w:rsidR="007E43BA" w:rsidRPr="0026650B">
              <w:rPr>
                <w:rFonts w:ascii="Verdana" w:hAnsi="Verdana"/>
                <w:color w:val="000000" w:themeColor="text1"/>
                <w:sz w:val="20"/>
                <w:szCs w:val="20"/>
              </w:rPr>
              <w:t>2</w:t>
            </w:r>
            <w:r w:rsidR="00317410" w:rsidRPr="0026650B">
              <w:rPr>
                <w:rFonts w:ascii="Verdana" w:hAnsi="Verdana"/>
                <w:color w:val="000000" w:themeColor="text1"/>
                <w:sz w:val="20"/>
                <w:szCs w:val="20"/>
              </w:rPr>
              <w:t xml:space="preserve"> к Договору, </w:t>
            </w:r>
            <w:r w:rsidRPr="0026650B">
              <w:rPr>
                <w:rFonts w:ascii="Verdana" w:eastAsia="Calibri" w:hAnsi="Verdana"/>
                <w:sz w:val="20"/>
                <w:szCs w:val="20"/>
              </w:rPr>
              <w:t>Покупатель уплачивает Продавцу неустойку в размере 0,</w:t>
            </w:r>
            <w:r w:rsidR="006166EA" w:rsidRPr="0026650B">
              <w:rPr>
                <w:rFonts w:ascii="Verdana" w:eastAsia="Calibri" w:hAnsi="Verdana"/>
                <w:sz w:val="20"/>
                <w:szCs w:val="20"/>
              </w:rPr>
              <w:t>0</w:t>
            </w:r>
            <w:r w:rsidRPr="0026650B">
              <w:rPr>
                <w:rFonts w:ascii="Verdana" w:eastAsia="Calibri" w:hAnsi="Verdana"/>
                <w:sz w:val="20"/>
                <w:szCs w:val="20"/>
              </w:rPr>
              <w:t xml:space="preserve">1% </w:t>
            </w:r>
            <w:r w:rsidRPr="0026650B">
              <w:rPr>
                <w:rFonts w:ascii="Verdana" w:hAnsi="Verdana"/>
                <w:color w:val="000000"/>
                <w:sz w:val="20"/>
                <w:szCs w:val="20"/>
                <w:lang w:eastAsia="ar-SA"/>
              </w:rPr>
              <w:t>(ноль целых одна сотая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D728E" w:rsidRPr="0026650B" w14:paraId="123EA6B3" w14:textId="77777777" w:rsidTr="00202585">
        <w:tc>
          <w:tcPr>
            <w:tcW w:w="2269" w:type="dxa"/>
          </w:tcPr>
          <w:p w14:paraId="710F88C9" w14:textId="75C67164" w:rsidR="005D728E" w:rsidRPr="0026650B" w:rsidRDefault="005D728E" w:rsidP="005F1133">
            <w:pPr>
              <w:jc w:val="right"/>
              <w:rPr>
                <w:rFonts w:ascii="Verdana" w:eastAsia="Times New Roman" w:hAnsi="Verdana" w:cs="Times New Roman"/>
                <w:i/>
                <w:color w:val="FF0000"/>
                <w:sz w:val="20"/>
                <w:szCs w:val="20"/>
                <w:lang w:eastAsia="ru-RU"/>
              </w:rPr>
            </w:pPr>
          </w:p>
        </w:tc>
        <w:tc>
          <w:tcPr>
            <w:tcW w:w="7502" w:type="dxa"/>
          </w:tcPr>
          <w:p w14:paraId="7BFF7529" w14:textId="519254A7" w:rsidR="005D728E" w:rsidRPr="0026650B" w:rsidRDefault="005D728E" w:rsidP="005F1133">
            <w:pPr>
              <w:widowControl w:val="0"/>
              <w:jc w:val="both"/>
              <w:rPr>
                <w:rFonts w:ascii="Verdana" w:eastAsia="Calibri" w:hAnsi="Verdana"/>
                <w:sz w:val="20"/>
                <w:szCs w:val="20"/>
              </w:rPr>
            </w:pPr>
          </w:p>
        </w:tc>
      </w:tr>
    </w:tbl>
    <w:p w14:paraId="23E8A829" w14:textId="131C4CB7" w:rsidR="00F953B4" w:rsidRPr="0026650B" w:rsidRDefault="006166E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За нарушение Покупателем </w:t>
      </w:r>
      <w:r w:rsidR="00F953B4" w:rsidRPr="0026650B">
        <w:rPr>
          <w:rFonts w:ascii="Verdana" w:hAnsi="Verdana"/>
          <w:color w:val="000000" w:themeColor="text1"/>
        </w:rPr>
        <w:t>срок</w:t>
      </w:r>
      <w:r w:rsidRPr="0026650B">
        <w:rPr>
          <w:rFonts w:ascii="Verdana" w:hAnsi="Verdana"/>
          <w:color w:val="000000" w:themeColor="text1"/>
        </w:rPr>
        <w:t>а</w:t>
      </w:r>
      <w:r w:rsidR="00F953B4" w:rsidRPr="0026650B">
        <w:rPr>
          <w:rFonts w:ascii="Verdana" w:hAnsi="Verdana"/>
          <w:color w:val="000000" w:themeColor="text1"/>
        </w:rPr>
        <w:t xml:space="preserve"> оплаты, предусмотренн</w:t>
      </w:r>
      <w:r w:rsidRPr="0026650B">
        <w:rPr>
          <w:rFonts w:ascii="Verdana" w:hAnsi="Verdana"/>
          <w:color w:val="000000" w:themeColor="text1"/>
        </w:rPr>
        <w:t>ого</w:t>
      </w:r>
      <w:r w:rsidR="000C51AA" w:rsidRPr="0026650B">
        <w:rPr>
          <w:rFonts w:ascii="Verdana" w:hAnsi="Verdana"/>
          <w:color w:val="000000" w:themeColor="text1"/>
        </w:rPr>
        <w:t xml:space="preserve"> п.</w:t>
      </w:r>
      <w:r w:rsidR="00F953B4" w:rsidRPr="0026650B">
        <w:rPr>
          <w:rFonts w:ascii="Verdana" w:hAnsi="Verdana"/>
          <w:color w:val="000000" w:themeColor="text1"/>
        </w:rPr>
        <w:t xml:space="preserve"> 4.2.</w:t>
      </w:r>
      <w:r w:rsidR="00ED05FC">
        <w:rPr>
          <w:rFonts w:ascii="Verdana" w:hAnsi="Verdana"/>
          <w:color w:val="000000" w:themeColor="text1"/>
        </w:rPr>
        <w:t>5</w:t>
      </w:r>
      <w:r w:rsidR="00ED05FC" w:rsidRPr="0026650B">
        <w:rPr>
          <w:rFonts w:ascii="Verdana" w:hAnsi="Verdana"/>
          <w:color w:val="000000" w:themeColor="text1"/>
        </w:rPr>
        <w:t xml:space="preserve"> </w:t>
      </w:r>
      <w:r w:rsidR="00F953B4" w:rsidRPr="0026650B">
        <w:rPr>
          <w:rFonts w:ascii="Verdana" w:hAnsi="Verdana"/>
          <w:color w:val="000000" w:themeColor="text1"/>
        </w:rPr>
        <w:t xml:space="preserve">Договора, </w:t>
      </w:r>
      <w:r w:rsidRPr="0026650B">
        <w:rPr>
          <w:rFonts w:ascii="Verdana" w:eastAsia="Calibri" w:hAnsi="Verdana"/>
          <w:color w:val="000000" w:themeColor="text1"/>
          <w:lang w:eastAsia="en-US"/>
        </w:rPr>
        <w:t>Покупатель уплачивает Продавцу неустойку в размере 0,</w:t>
      </w:r>
      <w:r w:rsidRPr="0026650B">
        <w:rPr>
          <w:rFonts w:ascii="Verdana" w:eastAsia="Calibri" w:hAnsi="Verdana"/>
          <w:color w:val="000000" w:themeColor="text1"/>
        </w:rPr>
        <w:t>0</w:t>
      </w:r>
      <w:r w:rsidRPr="0026650B">
        <w:rPr>
          <w:rFonts w:ascii="Verdana" w:eastAsia="Calibri" w:hAnsi="Verdana"/>
          <w:color w:val="000000" w:themeColor="text1"/>
          <w:lang w:eastAsia="en-US"/>
        </w:rPr>
        <w:t>1%</w:t>
      </w:r>
      <w:r w:rsidRPr="0026650B">
        <w:rPr>
          <w:rFonts w:ascii="Verdana" w:eastAsia="Calibri" w:hAnsi="Verdana"/>
          <w:color w:val="000000" w:themeColor="text1"/>
        </w:rPr>
        <w:t xml:space="preserve"> </w:t>
      </w:r>
      <w:r w:rsidRPr="0026650B">
        <w:rPr>
          <w:rFonts w:ascii="Verdana" w:hAnsi="Verdana"/>
          <w:color w:val="000000" w:themeColor="text1"/>
          <w:lang w:eastAsia="ar-SA"/>
        </w:rPr>
        <w:t>(ноль целых одна сотая процента)</w:t>
      </w:r>
      <w:r w:rsidRPr="0026650B">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26650B">
        <w:rPr>
          <w:rFonts w:ascii="Verdana" w:hAnsi="Verdana"/>
          <w:color w:val="000000" w:themeColor="text1"/>
        </w:rPr>
        <w:t>.</w:t>
      </w:r>
    </w:p>
    <w:p w14:paraId="2F880576" w14:textId="3FB7D38F" w:rsidR="00000ED3" w:rsidRPr="004E52EA" w:rsidRDefault="003A3217" w:rsidP="00237FE5">
      <w:pPr>
        <w:pStyle w:val="a5"/>
        <w:numPr>
          <w:ilvl w:val="1"/>
          <w:numId w:val="1"/>
        </w:numPr>
        <w:tabs>
          <w:tab w:val="left" w:pos="1134"/>
        </w:tabs>
        <w:ind w:left="0" w:firstLine="567"/>
        <w:jc w:val="both"/>
        <w:rPr>
          <w:rFonts w:ascii="Verdana" w:hAnsi="Verdana"/>
          <w:color w:val="000000" w:themeColor="text1"/>
        </w:rPr>
      </w:pPr>
      <w:r w:rsidRPr="004E52EA">
        <w:rPr>
          <w:rFonts w:ascii="Verdana" w:hAnsi="Verdana"/>
          <w:color w:val="000000" w:themeColor="text1"/>
        </w:rPr>
        <w:t xml:space="preserve">В случае уклонения Покупателя </w:t>
      </w:r>
      <w:r w:rsidR="006166EA" w:rsidRPr="004E52EA">
        <w:rPr>
          <w:rFonts w:ascii="Verdana" w:hAnsi="Verdana"/>
          <w:color w:val="000000" w:themeColor="text1"/>
        </w:rPr>
        <w:t xml:space="preserve">, от подачи документов на государственную регистрацию в срок, установленный п. 5.3 Договора, от передачи или принятия </w:t>
      </w:r>
      <w:r w:rsidR="00EB75CA" w:rsidRPr="004E52EA">
        <w:rPr>
          <w:rFonts w:ascii="Verdana" w:hAnsi="Verdana"/>
          <w:color w:val="000000" w:themeColor="text1"/>
        </w:rPr>
        <w:t>Объекта</w:t>
      </w:r>
      <w:r w:rsidR="006166EA" w:rsidRPr="004E52EA">
        <w:rPr>
          <w:rFonts w:ascii="Verdana" w:hAnsi="Verdana"/>
          <w:color w:val="000000" w:themeColor="text1"/>
        </w:rPr>
        <w:t xml:space="preserve"> по Акту приема-передачи в срок, установленный п. 3.1 Договора, выплачивает </w:t>
      </w:r>
      <w:r w:rsidR="00B91318" w:rsidRPr="004E52EA">
        <w:rPr>
          <w:rFonts w:ascii="Verdana" w:hAnsi="Verdana"/>
          <w:color w:val="000000" w:themeColor="text1"/>
        </w:rPr>
        <w:t>Продавцу</w:t>
      </w:r>
      <w:r w:rsidR="006166EA" w:rsidRPr="004E52EA">
        <w:rPr>
          <w:rFonts w:ascii="Verdana" w:hAnsi="Verdana"/>
          <w:color w:val="000000" w:themeColor="text1"/>
        </w:rPr>
        <w:t xml:space="preserve"> по письменному требованию последней неустойку в размере 0,01 % (ноль целых одна сотая процента) от цены </w:t>
      </w:r>
      <w:r w:rsidR="00EB75CA" w:rsidRPr="004E52EA">
        <w:rPr>
          <w:rFonts w:ascii="Verdana" w:hAnsi="Verdana"/>
          <w:color w:val="000000" w:themeColor="text1"/>
        </w:rPr>
        <w:t>Объекта</w:t>
      </w:r>
      <w:r w:rsidR="006166EA" w:rsidRPr="004E52EA">
        <w:rPr>
          <w:rFonts w:ascii="Verdana" w:hAnsi="Verdana"/>
          <w:color w:val="000000" w:themeColor="text1"/>
        </w:rPr>
        <w:t xml:space="preserve"> (п. 2.1 Договора) за каждый день просрочки исполнения обязательства</w:t>
      </w:r>
      <w:r w:rsidR="00DC25F5" w:rsidRPr="004E52EA">
        <w:rPr>
          <w:rFonts w:ascii="Verdana" w:hAnsi="Verdana"/>
          <w:color w:val="000000" w:themeColor="text1"/>
        </w:rPr>
        <w:t>.</w:t>
      </w:r>
      <w:r w:rsidR="008F2B99" w:rsidRPr="004E52EA">
        <w:rPr>
          <w:rFonts w:ascii="Verdana" w:hAnsi="Verdana"/>
          <w:color w:val="000000" w:themeColor="text1"/>
        </w:rPr>
        <w:t xml:space="preserve">  </w:t>
      </w:r>
    </w:p>
    <w:p w14:paraId="74319A57" w14:textId="77777777" w:rsidR="00617D5E" w:rsidRPr="0026650B" w:rsidRDefault="00617D5E"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Упущенная выгода по Договору возмещению не подлежит.</w:t>
      </w:r>
    </w:p>
    <w:p w14:paraId="2DFAE9D4" w14:textId="662E2305" w:rsidR="00D77067" w:rsidRPr="0026650B" w:rsidRDefault="00EB75C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lastRenderedPageBreak/>
        <w:t>Уплата неустойки и возмещение убытков, возникших в результате неисполнения Продавцом обязательств по Договору, осуществля</w:t>
      </w:r>
      <w:r w:rsidR="00B30890" w:rsidRPr="0026650B">
        <w:rPr>
          <w:rFonts w:ascii="Verdana" w:hAnsi="Verdana"/>
          <w:color w:val="000000" w:themeColor="text1"/>
        </w:rPr>
        <w:t>ются</w:t>
      </w:r>
      <w:r w:rsidR="00D77067" w:rsidRPr="0026650B">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26650B" w:rsidRDefault="006166E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26650B" w:rsidRDefault="006166EA"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26650B" w:rsidRDefault="006166EA"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3F03F9" w:rsidRDefault="006166EA" w:rsidP="0040717C">
      <w:pPr>
        <w:pStyle w:val="a5"/>
        <w:tabs>
          <w:tab w:val="left" w:pos="1134"/>
        </w:tabs>
        <w:ind w:left="0" w:firstLine="567"/>
        <w:jc w:val="both"/>
        <w:rPr>
          <w:rFonts w:ascii="Verdana" w:hAnsi="Verdana"/>
          <w:color w:val="000000" w:themeColor="text1"/>
          <w:u w:val="single"/>
        </w:rPr>
      </w:pPr>
      <w:r w:rsidRPr="0026650B">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Pr="0026650B"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26650B" w:rsidRDefault="009304B4" w:rsidP="00662D5F">
      <w:pPr>
        <w:pStyle w:val="a5"/>
        <w:numPr>
          <w:ilvl w:val="0"/>
          <w:numId w:val="1"/>
        </w:numPr>
        <w:ind w:left="0" w:firstLine="0"/>
        <w:jc w:val="center"/>
        <w:rPr>
          <w:rFonts w:ascii="Verdana" w:hAnsi="Verdana"/>
          <w:b/>
        </w:rPr>
      </w:pPr>
      <w:r w:rsidRPr="0026650B">
        <w:rPr>
          <w:rFonts w:ascii="Verdana" w:hAnsi="Verdana"/>
          <w:b/>
        </w:rPr>
        <w:t xml:space="preserve">СРОК </w:t>
      </w:r>
      <w:r w:rsidRPr="0026650B">
        <w:rPr>
          <w:rFonts w:ascii="Verdana" w:hAnsi="Verdana"/>
          <w:b/>
          <w:color w:val="000000" w:themeColor="text1"/>
        </w:rPr>
        <w:t>ДЕЙСТВИЯ</w:t>
      </w:r>
      <w:r w:rsidRPr="0026650B">
        <w:rPr>
          <w:rFonts w:ascii="Verdana" w:hAnsi="Verdana"/>
          <w:b/>
        </w:rPr>
        <w:t xml:space="preserve"> ДОГОВОРА</w:t>
      </w:r>
    </w:p>
    <w:p w14:paraId="2D49070E" w14:textId="77777777" w:rsidR="009304B4" w:rsidRPr="0026650B"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26650B" w:rsidRDefault="009304B4" w:rsidP="0040717C">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Договор</w:t>
      </w:r>
      <w:r w:rsidR="00D77067" w:rsidRPr="0026650B">
        <w:rPr>
          <w:rFonts w:ascii="Verdana" w:hAnsi="Verdana"/>
          <w:color w:val="000000" w:themeColor="text1"/>
        </w:rPr>
        <w:t xml:space="preserve"> считается заключенным и</w:t>
      </w:r>
      <w:r w:rsidRPr="0026650B">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26650B"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26650B" w:rsidRDefault="004C2778" w:rsidP="00662D5F">
      <w:pPr>
        <w:pStyle w:val="a5"/>
        <w:numPr>
          <w:ilvl w:val="0"/>
          <w:numId w:val="1"/>
        </w:numPr>
        <w:ind w:left="0" w:firstLine="0"/>
        <w:jc w:val="center"/>
        <w:rPr>
          <w:rFonts w:ascii="Verdana" w:hAnsi="Verdana"/>
          <w:b/>
        </w:rPr>
      </w:pPr>
      <w:r w:rsidRPr="0026650B">
        <w:rPr>
          <w:rFonts w:ascii="Verdana" w:hAnsi="Verdana"/>
          <w:b/>
          <w:color w:val="000000" w:themeColor="text1"/>
        </w:rPr>
        <w:t>РАЗРЕШЕНИЕ</w:t>
      </w:r>
      <w:r w:rsidRPr="0026650B">
        <w:rPr>
          <w:rFonts w:ascii="Verdana" w:hAnsi="Verdana"/>
          <w:b/>
        </w:rPr>
        <w:t xml:space="preserve"> СПОРОВ</w:t>
      </w:r>
    </w:p>
    <w:p w14:paraId="49876EBA" w14:textId="77777777" w:rsidR="004C2778" w:rsidRPr="0026650B"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Pr="0026650B" w:rsidRDefault="00243A43" w:rsidP="0040717C">
      <w:pPr>
        <w:pStyle w:val="a5"/>
        <w:numPr>
          <w:ilvl w:val="1"/>
          <w:numId w:val="1"/>
        </w:numPr>
        <w:tabs>
          <w:tab w:val="left" w:pos="1134"/>
        </w:tabs>
        <w:ind w:left="0" w:firstLine="567"/>
        <w:jc w:val="both"/>
        <w:rPr>
          <w:rFonts w:ascii="Verdana" w:hAnsi="Verdana"/>
        </w:rPr>
      </w:pPr>
      <w:r w:rsidRPr="0026650B">
        <w:rPr>
          <w:rFonts w:ascii="Verdana" w:hAnsi="Verdana"/>
        </w:rPr>
        <w:t xml:space="preserve">Все споры Сторон по </w:t>
      </w:r>
      <w:r w:rsidR="00CB783A" w:rsidRPr="0026650B">
        <w:rPr>
          <w:rFonts w:ascii="Verdana" w:hAnsi="Verdana"/>
        </w:rPr>
        <w:t>Договору</w:t>
      </w:r>
      <w:r w:rsidRPr="0026650B">
        <w:rPr>
          <w:rFonts w:ascii="Verdana" w:hAnsi="Verdana"/>
        </w:rPr>
        <w:t xml:space="preserve"> разрешаются путем переговоров. В случае нарушения одной из Сторон обязательств по </w:t>
      </w:r>
      <w:r w:rsidR="00CB783A" w:rsidRPr="0026650B">
        <w:rPr>
          <w:rFonts w:ascii="Verdana" w:hAnsi="Verdana"/>
        </w:rPr>
        <w:t>Договору</w:t>
      </w:r>
      <w:r w:rsidRPr="0026650B">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26650B">
        <w:rPr>
          <w:rFonts w:ascii="Verdana" w:hAnsi="Verdana"/>
        </w:rPr>
        <w:t>ревышать 10 (Д</w:t>
      </w:r>
      <w:r w:rsidR="008F55DE" w:rsidRPr="0026650B">
        <w:rPr>
          <w:rFonts w:ascii="Verdana" w:hAnsi="Verdana"/>
        </w:rPr>
        <w:t>есять) рабочих</w:t>
      </w:r>
      <w:r w:rsidRPr="0026650B">
        <w:rPr>
          <w:rFonts w:ascii="Verdana" w:hAnsi="Verdana"/>
        </w:rPr>
        <w:t xml:space="preserve"> дней с даты ее </w:t>
      </w:r>
      <w:r w:rsidR="00617D5E" w:rsidRPr="0026650B">
        <w:rPr>
          <w:rFonts w:ascii="Verdana" w:hAnsi="Verdana"/>
        </w:rPr>
        <w:t>получения</w:t>
      </w:r>
      <w:r w:rsidRPr="0026650B">
        <w:rPr>
          <w:rFonts w:ascii="Verdana" w:hAnsi="Verdana"/>
        </w:rPr>
        <w:t>. В случае неудовлетворения предъявленной претензии и/или отсутствия мотивированного отказа</w:t>
      </w:r>
      <w:r w:rsidR="00617D5E" w:rsidRPr="0026650B">
        <w:rPr>
          <w:rFonts w:ascii="Verdana" w:hAnsi="Verdana"/>
        </w:rPr>
        <w:t xml:space="preserve"> в установленный срок</w:t>
      </w:r>
      <w:r w:rsidRPr="0026650B">
        <w:rPr>
          <w:rFonts w:ascii="Verdana" w:hAnsi="Verdana"/>
        </w:rPr>
        <w:t>, Стороны вправе обратит</w:t>
      </w:r>
      <w:r w:rsidR="002A3611" w:rsidRPr="0026650B">
        <w:rPr>
          <w:rFonts w:ascii="Verdana" w:hAnsi="Verdana"/>
        </w:rPr>
        <w:t>ь</w:t>
      </w:r>
      <w:r w:rsidRPr="0026650B">
        <w:rPr>
          <w:rFonts w:ascii="Verdana" w:hAnsi="Verdana"/>
        </w:rPr>
        <w:t>ся за разрешением спора в суд.</w:t>
      </w:r>
    </w:p>
    <w:p w14:paraId="4F61AFE0" w14:textId="77777777" w:rsidR="00CF5EAD" w:rsidRPr="0026650B"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6650B" w14:paraId="068A61A7" w14:textId="77777777" w:rsidTr="00202585">
        <w:tc>
          <w:tcPr>
            <w:tcW w:w="2268" w:type="dxa"/>
          </w:tcPr>
          <w:p w14:paraId="71A4FB10"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61409B15" w14:textId="77777777" w:rsidR="00324320" w:rsidRPr="0026650B" w:rsidRDefault="00324320" w:rsidP="0040717C">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202585" w:rsidRPr="0026650B" w14:paraId="08A80522" w14:textId="77777777" w:rsidTr="00202585">
        <w:tc>
          <w:tcPr>
            <w:tcW w:w="2268" w:type="dxa"/>
          </w:tcPr>
          <w:p w14:paraId="05D10229"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3E4CA51A" w14:textId="77777777" w:rsidR="00324320" w:rsidRPr="0026650B" w:rsidRDefault="00324320" w:rsidP="00324320">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1D66B7DB" w14:textId="77777777" w:rsidR="00324320" w:rsidRPr="0026650B" w:rsidRDefault="00324320" w:rsidP="00202585">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26650B"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26650B">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26650B"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26650B" w:rsidRDefault="00720E91" w:rsidP="0040717C">
      <w:pPr>
        <w:pStyle w:val="a5"/>
        <w:numPr>
          <w:ilvl w:val="0"/>
          <w:numId w:val="1"/>
        </w:numPr>
        <w:ind w:left="0" w:firstLine="0"/>
        <w:jc w:val="center"/>
        <w:rPr>
          <w:rFonts w:ascii="Verdana" w:hAnsi="Verdana"/>
          <w:b/>
        </w:rPr>
      </w:pPr>
      <w:r w:rsidRPr="0026650B">
        <w:rPr>
          <w:rFonts w:ascii="Verdana" w:hAnsi="Verdana"/>
          <w:b/>
          <w:color w:val="000000" w:themeColor="text1"/>
        </w:rPr>
        <w:t>ИЗМЕНЕНИЕ</w:t>
      </w:r>
      <w:r w:rsidR="00C35795" w:rsidRPr="0026650B">
        <w:rPr>
          <w:rFonts w:ascii="Verdana" w:hAnsi="Verdana"/>
          <w:b/>
        </w:rPr>
        <w:t>, ДОПОЛНЕНИЕ</w:t>
      </w:r>
      <w:r w:rsidRPr="0026650B">
        <w:rPr>
          <w:rFonts w:ascii="Verdana" w:hAnsi="Verdana"/>
          <w:b/>
        </w:rPr>
        <w:t xml:space="preserve"> И </w:t>
      </w:r>
      <w:r w:rsidR="00617D5E" w:rsidRPr="0026650B">
        <w:rPr>
          <w:rFonts w:ascii="Verdana" w:hAnsi="Verdana"/>
          <w:b/>
        </w:rPr>
        <w:t xml:space="preserve">РАСТОРЖЕНИЕ </w:t>
      </w:r>
      <w:r w:rsidRPr="0026650B">
        <w:rPr>
          <w:rFonts w:ascii="Verdana" w:hAnsi="Verdana"/>
          <w:b/>
        </w:rPr>
        <w:t>ДОГОВОРА</w:t>
      </w:r>
    </w:p>
    <w:p w14:paraId="4B325EF9" w14:textId="77777777" w:rsidR="00C35795" w:rsidRPr="0026650B"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26650B" w:rsidRDefault="000B3E5F" w:rsidP="0040717C">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Любые изменения</w:t>
      </w:r>
      <w:r w:rsidR="00C35795" w:rsidRPr="0026650B">
        <w:rPr>
          <w:rFonts w:ascii="Verdana" w:hAnsi="Verdana"/>
          <w:color w:val="000000" w:themeColor="text1"/>
        </w:rPr>
        <w:t xml:space="preserve"> и дополнения</w:t>
      </w:r>
      <w:r w:rsidRPr="0026650B">
        <w:rPr>
          <w:rFonts w:ascii="Verdana" w:hAnsi="Verdana"/>
          <w:color w:val="000000" w:themeColor="text1"/>
        </w:rPr>
        <w:t xml:space="preserve"> </w:t>
      </w:r>
      <w:r w:rsidR="00C35795" w:rsidRPr="0026650B">
        <w:rPr>
          <w:rFonts w:ascii="Verdana" w:hAnsi="Verdana"/>
          <w:color w:val="000000" w:themeColor="text1"/>
        </w:rPr>
        <w:t xml:space="preserve">в </w:t>
      </w:r>
      <w:r w:rsidRPr="0026650B">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26650B" w:rsidRDefault="00F81DA4" w:rsidP="0040717C">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69C6F94C" w:rsidR="004D0329" w:rsidRPr="0026650B" w:rsidRDefault="00BE5472" w:rsidP="0040717C">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Продавец вправе в одностороннем внесудебном порядке отказаться</w:t>
      </w:r>
      <w:r w:rsidR="00617D5E" w:rsidRPr="0026650B">
        <w:rPr>
          <w:rFonts w:ascii="Verdana" w:hAnsi="Verdana"/>
          <w:color w:val="000000" w:themeColor="text1"/>
        </w:rPr>
        <w:t xml:space="preserve"> (расторгнуть)</w:t>
      </w:r>
      <w:r w:rsidRPr="0026650B">
        <w:rPr>
          <w:rFonts w:ascii="Verdana" w:hAnsi="Verdana"/>
          <w:color w:val="000000" w:themeColor="text1"/>
        </w:rPr>
        <w:t xml:space="preserve"> от исполнения Договора в следующих случаях:</w:t>
      </w:r>
    </w:p>
    <w:p w14:paraId="3F8F7DF2"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26650B" w14:paraId="7BBDDBEE" w14:textId="77777777" w:rsidTr="00046C89">
        <w:trPr>
          <w:trHeight w:val="693"/>
        </w:trPr>
        <w:tc>
          <w:tcPr>
            <w:tcW w:w="2161" w:type="dxa"/>
            <w:shd w:val="clear" w:color="auto" w:fill="auto"/>
          </w:tcPr>
          <w:p w14:paraId="60A04784" w14:textId="2DE29B7D"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lastRenderedPageBreak/>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7FE47DDF" w14:textId="0A3BEEF1" w:rsidR="006A1C62" w:rsidRPr="004E52EA" w:rsidRDefault="00D17A5F" w:rsidP="004E52EA">
            <w:pPr>
              <w:pStyle w:val="a5"/>
              <w:numPr>
                <w:ilvl w:val="1"/>
                <w:numId w:val="1"/>
              </w:numPr>
              <w:tabs>
                <w:tab w:val="left" w:pos="1134"/>
              </w:tabs>
              <w:ind w:left="0" w:firstLine="567"/>
              <w:jc w:val="both"/>
              <w:rPr>
                <w:rFonts w:ascii="Verdana" w:hAnsi="Verdana"/>
                <w:color w:val="000000"/>
              </w:rPr>
            </w:pPr>
            <w:r w:rsidRPr="004E52EA">
              <w:rPr>
                <w:rFonts w:ascii="Verdana" w:hAnsi="Verdana"/>
                <w:color w:val="000000"/>
              </w:rPr>
              <w:t>не поступление на счет Продавца оплаты цены недвижимого имущества (части цены недвижимого имущества) в размере и сроки, установленные п.2.</w:t>
            </w:r>
            <w:r w:rsidR="003F03F9" w:rsidRPr="004E52EA">
              <w:rPr>
                <w:rFonts w:ascii="Verdana" w:hAnsi="Verdana"/>
                <w:color w:val="000000"/>
              </w:rPr>
              <w:t xml:space="preserve">5 </w:t>
            </w:r>
            <w:r w:rsidRPr="004E52EA">
              <w:rPr>
                <w:rFonts w:ascii="Verdana" w:hAnsi="Verdana"/>
                <w:color w:val="000000"/>
              </w:rPr>
              <w:t>Договора.</w:t>
            </w:r>
          </w:p>
        </w:tc>
      </w:tr>
      <w:tr w:rsidR="00E411B7" w:rsidRPr="0026650B" w14:paraId="70A661E6" w14:textId="77777777" w:rsidTr="00046C89">
        <w:trPr>
          <w:trHeight w:val="693"/>
        </w:trPr>
        <w:tc>
          <w:tcPr>
            <w:tcW w:w="2161" w:type="dxa"/>
            <w:shd w:val="clear" w:color="auto" w:fill="auto"/>
          </w:tcPr>
          <w:p w14:paraId="3DAB267B" w14:textId="77777777" w:rsidR="00760919" w:rsidRPr="0026650B" w:rsidRDefault="00760919" w:rsidP="00FA4CF4">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69F0219C" w14:textId="77777777"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71D7EECE" w:rsidR="006A1C62" w:rsidRPr="004E52EA" w:rsidRDefault="005C0A8B" w:rsidP="004E52EA">
            <w:pPr>
              <w:pStyle w:val="a5"/>
              <w:numPr>
                <w:ilvl w:val="1"/>
                <w:numId w:val="1"/>
              </w:numPr>
              <w:tabs>
                <w:tab w:val="left" w:pos="1134"/>
              </w:tabs>
              <w:ind w:left="0" w:firstLine="567"/>
              <w:jc w:val="both"/>
              <w:rPr>
                <w:rFonts w:ascii="Verdana" w:hAnsi="Verdana"/>
                <w:color w:val="000000"/>
              </w:rPr>
            </w:pPr>
            <w:r w:rsidRPr="004E52EA">
              <w:rPr>
                <w:rFonts w:ascii="Verdana" w:hAnsi="Verdana"/>
                <w:color w:val="000000"/>
              </w:rPr>
              <w:t>9.3</w:t>
            </w:r>
            <w:r w:rsidR="006A1C62" w:rsidRPr="004E52EA">
              <w:rPr>
                <w:rFonts w:ascii="Verdana" w:hAnsi="Verdana"/>
                <w:color w:val="000000"/>
              </w:rPr>
              <w:t xml:space="preserve">.1. </w:t>
            </w:r>
            <w:r w:rsidR="00D17A5F" w:rsidRPr="004E52EA">
              <w:rPr>
                <w:rFonts w:ascii="Verdana" w:hAnsi="Verdana"/>
                <w:color w:val="000000"/>
              </w:rPr>
              <w:t>если Покупателем не открыт/не продлен аккредитив в установленный Договором срок в соответствии с условиями, изложенными в Приложении №</w:t>
            </w:r>
            <w:r w:rsidR="00D17A5F" w:rsidRPr="004E52EA">
              <w:rPr>
                <w:rFonts w:ascii="Verdana" w:hAnsi="Verdana"/>
                <w:color w:val="000000"/>
              </w:rPr>
              <w:softHyphen/>
            </w:r>
            <w:r w:rsidR="00D17A5F" w:rsidRPr="004E52EA">
              <w:rPr>
                <w:rFonts w:ascii="Verdana" w:hAnsi="Verdana"/>
                <w:color w:val="000000"/>
              </w:rPr>
              <w:softHyphen/>
            </w:r>
            <w:r w:rsidR="00D17A5F" w:rsidRPr="004E52EA">
              <w:rPr>
                <w:rFonts w:ascii="Verdana" w:hAnsi="Verdana"/>
                <w:color w:val="000000"/>
              </w:rPr>
              <w:softHyphen/>
              <w:t>__ к Договору.</w:t>
            </w:r>
          </w:p>
        </w:tc>
      </w:tr>
      <w:tr w:rsidR="00D6486E" w:rsidRPr="0026650B" w14:paraId="3C75CCDB" w14:textId="77777777" w:rsidTr="00046C89">
        <w:trPr>
          <w:trHeight w:val="693"/>
        </w:trPr>
        <w:tc>
          <w:tcPr>
            <w:tcW w:w="2161" w:type="dxa"/>
            <w:shd w:val="clear" w:color="auto" w:fill="auto"/>
          </w:tcPr>
          <w:p w14:paraId="6D85FEC6" w14:textId="6C99423E" w:rsidR="00D6486E" w:rsidRPr="0026650B" w:rsidRDefault="00D6486E" w:rsidP="00D6486E">
            <w:pPr>
              <w:spacing w:after="0" w:line="240" w:lineRule="auto"/>
              <w:jc w:val="right"/>
              <w:rPr>
                <w:rFonts w:ascii="Verdana" w:eastAsia="Times New Roman" w:hAnsi="Verdana" w:cs="Times New Roman"/>
                <w:i/>
                <w:color w:val="FF0000"/>
                <w:sz w:val="20"/>
                <w:szCs w:val="20"/>
                <w:lang w:eastAsia="ru-RU"/>
              </w:rPr>
            </w:pPr>
          </w:p>
        </w:tc>
        <w:tc>
          <w:tcPr>
            <w:tcW w:w="7410" w:type="dxa"/>
            <w:shd w:val="clear" w:color="auto" w:fill="auto"/>
          </w:tcPr>
          <w:p w14:paraId="488BF654" w14:textId="15800DAC" w:rsidR="00D6486E" w:rsidRPr="0026650B" w:rsidRDefault="00D6486E" w:rsidP="00431E68">
            <w:pPr>
              <w:spacing w:after="0" w:line="240" w:lineRule="auto"/>
              <w:jc w:val="both"/>
              <w:rPr>
                <w:rFonts w:ascii="Verdana" w:eastAsia="Calibri" w:hAnsi="Verdana"/>
                <w:color w:val="000000" w:themeColor="text1"/>
                <w:sz w:val="20"/>
                <w:szCs w:val="20"/>
              </w:rPr>
            </w:pPr>
          </w:p>
        </w:tc>
      </w:tr>
    </w:tbl>
    <w:p w14:paraId="3A06BA3A"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490507F" w14:textId="21C0ACDF" w:rsidR="00D17A5F" w:rsidRPr="00EB170B" w:rsidRDefault="00D17A5F" w:rsidP="00D17A5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bookmarkStart w:id="0" w:name="_GoBack"/>
      <w:bookmarkEnd w:id="0"/>
      <w:r w:rsidRPr="00EB170B">
        <w:rPr>
          <w:rFonts w:ascii="Verdana" w:eastAsia="Times New Roman" w:hAnsi="Verdana" w:cs="Times New Roman"/>
          <w:sz w:val="20"/>
          <w:szCs w:val="20"/>
          <w:lang w:eastAsia="ru-RU"/>
        </w:rPr>
        <w:t>9.3.2.</w:t>
      </w:r>
      <w:r w:rsidR="00B012C3" w:rsidRPr="00EB170B">
        <w:rPr>
          <w:rFonts w:ascii="Verdana" w:eastAsia="Times New Roman" w:hAnsi="Verdana" w:cs="Times New Roman"/>
          <w:sz w:val="20"/>
          <w:szCs w:val="20"/>
          <w:lang w:eastAsia="ru-RU"/>
        </w:rPr>
        <w:t>Указанное в п.9.</w:t>
      </w:r>
      <w:r w:rsidR="00B677B3" w:rsidRPr="00EB170B">
        <w:rPr>
          <w:rFonts w:ascii="Verdana" w:eastAsia="Times New Roman" w:hAnsi="Verdana" w:cs="Times New Roman"/>
          <w:sz w:val="20"/>
          <w:szCs w:val="20"/>
          <w:lang w:eastAsia="ru-RU"/>
        </w:rPr>
        <w:t>3</w:t>
      </w:r>
      <w:r w:rsidR="00046C89" w:rsidRPr="00EB170B">
        <w:rPr>
          <w:rFonts w:ascii="Verdana" w:eastAsia="Times New Roman" w:hAnsi="Verdana" w:cs="Times New Roman"/>
          <w:sz w:val="20"/>
          <w:szCs w:val="20"/>
          <w:lang w:eastAsia="ru-RU"/>
        </w:rPr>
        <w:t xml:space="preserve"> Договора</w:t>
      </w:r>
      <w:r w:rsidR="00B012C3" w:rsidRPr="00EB170B">
        <w:rPr>
          <w:rFonts w:ascii="Verdana" w:eastAsia="Times New Roman" w:hAnsi="Verdana" w:cs="Times New Roman"/>
          <w:sz w:val="20"/>
          <w:szCs w:val="20"/>
          <w:lang w:eastAsia="ru-RU"/>
        </w:rPr>
        <w:t xml:space="preserve"> право реализ</w:t>
      </w:r>
      <w:r w:rsidR="00401E2A" w:rsidRPr="00EB170B">
        <w:rPr>
          <w:rFonts w:ascii="Verdana" w:eastAsia="Times New Roman" w:hAnsi="Verdana" w:cs="Times New Roman"/>
          <w:sz w:val="20"/>
          <w:szCs w:val="20"/>
          <w:lang w:eastAsia="ru-RU"/>
        </w:rPr>
        <w:t>уется</w:t>
      </w:r>
      <w:r w:rsidR="00B012C3" w:rsidRPr="00EB170B">
        <w:rPr>
          <w:rFonts w:ascii="Verdana" w:eastAsia="Times New Roman" w:hAnsi="Verdana" w:cs="Times New Roman"/>
          <w:sz w:val="20"/>
          <w:szCs w:val="20"/>
          <w:lang w:eastAsia="ru-RU"/>
        </w:rPr>
        <w:t xml:space="preserve"> посре</w:t>
      </w:r>
      <w:r w:rsidR="008F55DE" w:rsidRPr="00EB170B">
        <w:rPr>
          <w:rFonts w:ascii="Verdana" w:eastAsia="Times New Roman" w:hAnsi="Verdana" w:cs="Times New Roman"/>
          <w:sz w:val="20"/>
          <w:szCs w:val="20"/>
          <w:lang w:eastAsia="ru-RU"/>
        </w:rPr>
        <w:t xml:space="preserve">дством направления </w:t>
      </w:r>
      <w:r w:rsidR="00401E2A" w:rsidRPr="00EB170B">
        <w:rPr>
          <w:rFonts w:ascii="Verdana" w:eastAsia="Times New Roman" w:hAnsi="Verdana" w:cs="Times New Roman"/>
          <w:sz w:val="20"/>
          <w:szCs w:val="20"/>
          <w:lang w:eastAsia="ru-RU"/>
        </w:rPr>
        <w:t xml:space="preserve">Продавцом соответствующего </w:t>
      </w:r>
      <w:r w:rsidR="006A1C62" w:rsidRPr="00EB170B">
        <w:rPr>
          <w:rFonts w:ascii="Verdana" w:eastAsia="Times New Roman" w:hAnsi="Verdana" w:cs="Times New Roman"/>
          <w:sz w:val="20"/>
          <w:szCs w:val="20"/>
          <w:lang w:eastAsia="ru-RU"/>
        </w:rPr>
        <w:t xml:space="preserve">письменного </w:t>
      </w:r>
      <w:r w:rsidR="008F55DE" w:rsidRPr="00EB170B">
        <w:rPr>
          <w:rFonts w:ascii="Verdana" w:eastAsia="Times New Roman" w:hAnsi="Verdana" w:cs="Times New Roman"/>
          <w:sz w:val="20"/>
          <w:szCs w:val="20"/>
          <w:lang w:eastAsia="ru-RU"/>
        </w:rPr>
        <w:t xml:space="preserve">уведомления </w:t>
      </w:r>
      <w:r w:rsidR="00B012C3" w:rsidRPr="00EB170B">
        <w:rPr>
          <w:rFonts w:ascii="Verdana" w:eastAsia="Times New Roman" w:hAnsi="Verdana" w:cs="Times New Roman"/>
          <w:sz w:val="20"/>
          <w:szCs w:val="20"/>
          <w:lang w:eastAsia="ru-RU"/>
        </w:rPr>
        <w:t xml:space="preserve">Покупателю. </w:t>
      </w:r>
      <w:r w:rsidRPr="00EB170B">
        <w:rPr>
          <w:rFonts w:ascii="Verdana" w:eastAsia="Times New Roman" w:hAnsi="Verdana" w:cs="Times New Roman"/>
          <w:sz w:val="20"/>
          <w:szCs w:val="20"/>
          <w:lang w:eastAsia="ru-RU"/>
        </w:rPr>
        <w:t xml:space="preserve">Договор расторгается в дату получения Покупателем указанного уведомления. </w:t>
      </w:r>
    </w:p>
    <w:p w14:paraId="6FEE5F6A" w14:textId="26CF5D52" w:rsidR="00D17A5F" w:rsidRPr="0055668A" w:rsidRDefault="00D17A5F" w:rsidP="00D17A5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170B">
        <w:rPr>
          <w:rFonts w:ascii="Verdana" w:eastAsia="Times New Roman" w:hAnsi="Verdana" w:cs="Times New Roman"/>
          <w:sz w:val="20"/>
          <w:szCs w:val="20"/>
          <w:lang w:eastAsia="ru-RU"/>
        </w:rPr>
        <w:t xml:space="preserve">В случае расторжения Договора Стороны вправе требовать возврата того, что ими было исполнено по сделке. Стороны обязуются совместно в течение </w:t>
      </w:r>
      <w:r w:rsidRPr="00EB170B">
        <w:rPr>
          <w:rFonts w:ascii="Verdana" w:eastAsia="Times New Roman" w:hAnsi="Verdana" w:cs="Times New Roman"/>
          <w:i/>
          <w:color w:val="0070C0"/>
          <w:sz w:val="20"/>
          <w:szCs w:val="20"/>
          <w:lang w:eastAsia="ru-RU"/>
        </w:rPr>
        <w:t>10 (Десяти)</w:t>
      </w:r>
      <w:r w:rsidRPr="00EB170B">
        <w:rPr>
          <w:rFonts w:ascii="Verdana" w:eastAsia="Times New Roman" w:hAnsi="Verdana" w:cs="Times New Roman"/>
          <w:color w:val="0070C0"/>
          <w:sz w:val="20"/>
          <w:szCs w:val="20"/>
          <w:lang w:eastAsia="ru-RU"/>
        </w:rPr>
        <w:t xml:space="preserve"> </w:t>
      </w:r>
      <w:r w:rsidRPr="00EB170B">
        <w:rPr>
          <w:rFonts w:ascii="Verdana" w:eastAsia="Times New Roman" w:hAnsi="Verdana" w:cs="Times New Roman"/>
          <w:color w:val="000000" w:themeColor="text1"/>
          <w:sz w:val="20"/>
          <w:szCs w:val="20"/>
          <w:lang w:eastAsia="ru-RU"/>
        </w:rPr>
        <w:t xml:space="preserve">рабочих дней </w:t>
      </w:r>
      <w:r w:rsidRPr="00EB170B">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F231EB5" w14:textId="5AB63983" w:rsidR="00C71C61" w:rsidRPr="0026650B" w:rsidRDefault="00362C97" w:rsidP="0040717C">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bCs/>
          <w:color w:val="000000" w:themeColor="text1"/>
        </w:rPr>
        <w:t xml:space="preserve">В этом случае </w:t>
      </w:r>
      <w:r w:rsidR="007A7FD0">
        <w:rPr>
          <w:rFonts w:ascii="Verdana" w:hAnsi="Verdana"/>
          <w:bCs/>
          <w:color w:val="000000" w:themeColor="text1"/>
        </w:rPr>
        <w:t xml:space="preserve">сумма, указанная в п.2.3. Договора, </w:t>
      </w:r>
      <w:r w:rsidR="007A7FD0" w:rsidRPr="00747D5A">
        <w:rPr>
          <w:rFonts w:ascii="Verdana" w:hAnsi="Verdana"/>
          <w:color w:val="000000" w:themeColor="text1"/>
        </w:rPr>
        <w:t>засчит</w:t>
      </w:r>
      <w:r w:rsidR="007A7FD0">
        <w:rPr>
          <w:rFonts w:ascii="Verdana" w:hAnsi="Verdana"/>
          <w:color w:val="000000" w:themeColor="text1"/>
        </w:rPr>
        <w:t>анная</w:t>
      </w:r>
      <w:r w:rsidR="007A7FD0" w:rsidRPr="00747D5A">
        <w:rPr>
          <w:rFonts w:ascii="Verdana" w:hAnsi="Verdana"/>
          <w:color w:val="000000" w:themeColor="text1"/>
        </w:rPr>
        <w:t xml:space="preserve"> в счет оплаты цены Объекта</w:t>
      </w:r>
      <w:r w:rsidRPr="0026650B">
        <w:rPr>
          <w:rFonts w:ascii="Verdana" w:hAnsi="Verdana"/>
          <w:bCs/>
          <w:color w:val="000000" w:themeColor="text1"/>
        </w:rPr>
        <w:t>,, не подлежит возврату Покупателю</w:t>
      </w:r>
      <w:r w:rsidR="006A1C62" w:rsidRPr="0026650B">
        <w:rPr>
          <w:rFonts w:ascii="Verdana" w:hAnsi="Verdana"/>
          <w:bCs/>
          <w:color w:val="000000" w:themeColor="text1"/>
        </w:rPr>
        <w:t>.</w:t>
      </w:r>
    </w:p>
    <w:p w14:paraId="715DE536" w14:textId="19C17273" w:rsidR="000C6052" w:rsidRPr="0026650B"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26650B">
        <w:rPr>
          <w:rFonts w:ascii="Verdana" w:hAnsi="Verdana"/>
          <w:color w:val="000000" w:themeColor="text1"/>
        </w:rPr>
        <w:t>В случае расторжения</w:t>
      </w:r>
      <w:r w:rsidR="00056D36" w:rsidRPr="0026650B">
        <w:rPr>
          <w:rFonts w:ascii="Verdana" w:hAnsi="Verdana"/>
          <w:color w:val="000000" w:themeColor="text1"/>
        </w:rPr>
        <w:t xml:space="preserve"> Договора Стороны вправе требовать возврата того, что ими было исполнено по </w:t>
      </w:r>
      <w:r w:rsidR="00362C97" w:rsidRPr="0026650B">
        <w:rPr>
          <w:rFonts w:ascii="Verdana" w:hAnsi="Verdana"/>
          <w:color w:val="000000" w:themeColor="text1"/>
        </w:rPr>
        <w:t>Договору</w:t>
      </w:r>
      <w:r w:rsidR="00966539">
        <w:rPr>
          <w:rFonts w:ascii="Verdana" w:hAnsi="Verdana"/>
          <w:color w:val="000000" w:themeColor="text1"/>
        </w:rPr>
        <w:t>, за исключением прямо указанного в иных пунктах Договора</w:t>
      </w:r>
      <w:r w:rsidR="0092536A" w:rsidRPr="0026650B">
        <w:rPr>
          <w:rFonts w:ascii="Verdana" w:eastAsia="Calibri" w:hAnsi="Verdana"/>
          <w:color w:val="000000" w:themeColor="text1"/>
        </w:rPr>
        <w:t>.</w:t>
      </w:r>
      <w:r w:rsidR="0092536A" w:rsidRPr="0026650B">
        <w:rPr>
          <w:rFonts w:ascii="Verdana" w:eastAsia="Calibri" w:hAnsi="Verdana"/>
          <w:color w:val="000000" w:themeColor="text1"/>
          <w:sz w:val="16"/>
          <w:szCs w:val="16"/>
        </w:rPr>
        <w:t xml:space="preserve"> </w:t>
      </w:r>
    </w:p>
    <w:p w14:paraId="57BEEF52" w14:textId="77777777" w:rsidR="00DE3A8A" w:rsidRPr="0026650B"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26650B" w:rsidRDefault="005A225B" w:rsidP="0040717C">
      <w:pPr>
        <w:pStyle w:val="a5"/>
        <w:numPr>
          <w:ilvl w:val="0"/>
          <w:numId w:val="1"/>
        </w:numPr>
        <w:ind w:left="0" w:firstLine="0"/>
        <w:jc w:val="center"/>
        <w:rPr>
          <w:rFonts w:ascii="Verdana" w:hAnsi="Verdana"/>
          <w:b/>
        </w:rPr>
      </w:pPr>
      <w:r w:rsidRPr="0026650B">
        <w:rPr>
          <w:rFonts w:ascii="Verdana" w:hAnsi="Verdana"/>
          <w:b/>
          <w:color w:val="000000" w:themeColor="text1"/>
        </w:rPr>
        <w:t>ПРОЧИЕ</w:t>
      </w:r>
      <w:r w:rsidRPr="0026650B">
        <w:rPr>
          <w:rFonts w:ascii="Verdana" w:hAnsi="Verdana"/>
          <w:b/>
        </w:rPr>
        <w:t xml:space="preserve"> УСЛОВИЯ</w:t>
      </w:r>
    </w:p>
    <w:p w14:paraId="5BC6C54C" w14:textId="77777777" w:rsidR="00163D0E" w:rsidRPr="0026650B"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26650B" w:rsidRDefault="000B3E5F" w:rsidP="0040717C">
      <w:pPr>
        <w:pStyle w:val="a5"/>
        <w:numPr>
          <w:ilvl w:val="1"/>
          <w:numId w:val="1"/>
        </w:numPr>
        <w:tabs>
          <w:tab w:val="left" w:pos="1276"/>
        </w:tabs>
        <w:ind w:left="0" w:firstLine="567"/>
        <w:jc w:val="both"/>
        <w:rPr>
          <w:rFonts w:ascii="Verdana" w:hAnsi="Verdana"/>
          <w:kern w:val="20"/>
        </w:rPr>
      </w:pPr>
      <w:r w:rsidRPr="0026650B">
        <w:rPr>
          <w:rFonts w:ascii="Verdana" w:hAnsi="Verdana"/>
          <w:color w:val="000000" w:themeColor="text1"/>
        </w:rPr>
        <w:t>Стороны</w:t>
      </w:r>
      <w:r w:rsidRPr="0026650B">
        <w:rPr>
          <w:rFonts w:ascii="Verdana" w:hAnsi="Verdana"/>
          <w:kern w:val="20"/>
        </w:rPr>
        <w:t xml:space="preserve"> безотлагательно (в течение 3 (Трех) рабочих дней</w:t>
      </w:r>
      <w:r w:rsidR="0084561B" w:rsidRPr="0026650B">
        <w:rPr>
          <w:rFonts w:ascii="Verdana" w:hAnsi="Verdana"/>
          <w:kern w:val="20"/>
        </w:rPr>
        <w:t xml:space="preserve"> со дня наступления изменения</w:t>
      </w:r>
      <w:r w:rsidRPr="0026650B">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26650B" w:rsidRDefault="000B3E5F" w:rsidP="0040717C">
      <w:pPr>
        <w:pStyle w:val="a5"/>
        <w:numPr>
          <w:ilvl w:val="1"/>
          <w:numId w:val="1"/>
        </w:numPr>
        <w:tabs>
          <w:tab w:val="left" w:pos="1276"/>
        </w:tabs>
        <w:ind w:left="0" w:firstLine="567"/>
        <w:jc w:val="both"/>
        <w:rPr>
          <w:rFonts w:ascii="Verdana" w:hAnsi="Verdana"/>
          <w:kern w:val="20"/>
        </w:rPr>
      </w:pPr>
      <w:r w:rsidRPr="0026650B">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26650B"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26650B">
        <w:rPr>
          <w:rFonts w:ascii="Verdana" w:hAnsi="Verdana"/>
          <w:color w:val="000000" w:themeColor="text1"/>
          <w:kern w:val="20"/>
        </w:rPr>
        <w:t>Все уведомления и сообщения должны быть направлены почтовой</w:t>
      </w:r>
      <w:r w:rsidR="00A87951" w:rsidRPr="0026650B">
        <w:rPr>
          <w:rFonts w:ascii="Verdana" w:hAnsi="Verdana"/>
          <w:color w:val="000000" w:themeColor="text1"/>
          <w:kern w:val="20"/>
        </w:rPr>
        <w:t>/курьерской</w:t>
      </w:r>
      <w:r w:rsidRPr="0026650B">
        <w:rPr>
          <w:rFonts w:ascii="Verdana" w:hAnsi="Verdana"/>
          <w:color w:val="000000" w:themeColor="text1"/>
          <w:kern w:val="20"/>
        </w:rPr>
        <w:t xml:space="preserve"> службой с</w:t>
      </w:r>
      <w:r w:rsidR="009B5AB0" w:rsidRPr="0026650B">
        <w:rPr>
          <w:rFonts w:ascii="Verdana" w:hAnsi="Verdana"/>
          <w:color w:val="000000" w:themeColor="text1"/>
          <w:kern w:val="20"/>
        </w:rPr>
        <w:t xml:space="preserve"> </w:t>
      </w:r>
      <w:r w:rsidR="001E42FF" w:rsidRPr="0026650B">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26650B">
        <w:rPr>
          <w:rFonts w:ascii="Verdana" w:hAnsi="Verdana"/>
          <w:color w:val="000000" w:themeColor="text1"/>
          <w:kern w:val="20"/>
        </w:rPr>
        <w:t xml:space="preserve">вложенных </w:t>
      </w:r>
      <w:r w:rsidR="001E42FF" w:rsidRPr="0026650B">
        <w:rPr>
          <w:rFonts w:ascii="Verdana" w:hAnsi="Verdana"/>
          <w:color w:val="000000" w:themeColor="text1"/>
          <w:kern w:val="20"/>
        </w:rPr>
        <w:t xml:space="preserve">в отправление </w:t>
      </w:r>
      <w:r w:rsidR="00A87951" w:rsidRPr="0026650B">
        <w:rPr>
          <w:rFonts w:ascii="Verdana" w:hAnsi="Verdana"/>
          <w:color w:val="000000" w:themeColor="text1"/>
          <w:kern w:val="20"/>
        </w:rPr>
        <w:t>документов</w:t>
      </w:r>
      <w:r w:rsidRPr="0026650B">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sidRPr="0026650B">
        <w:rPr>
          <w:rFonts w:ascii="Verdana" w:hAnsi="Verdana"/>
          <w:color w:val="000000" w:themeColor="text1"/>
          <w:kern w:val="20"/>
        </w:rPr>
        <w:t>,</w:t>
      </w:r>
      <w:r w:rsidR="00E17870" w:rsidRPr="0026650B">
        <w:rPr>
          <w:rFonts w:ascii="Verdana" w:hAnsi="Verdana"/>
          <w:kern w:val="20"/>
        </w:rPr>
        <w:t xml:space="preserve"> за исключением случаев, когда в Договоре прямо оговорено иное</w:t>
      </w:r>
      <w:r w:rsidRPr="0026650B">
        <w:rPr>
          <w:rFonts w:ascii="Verdana" w:hAnsi="Verdana"/>
          <w:color w:val="000000" w:themeColor="text1"/>
          <w:kern w:val="20"/>
        </w:rPr>
        <w:t>.</w:t>
      </w:r>
    </w:p>
    <w:p w14:paraId="229D7833" w14:textId="7C090B8E" w:rsidR="0025308B" w:rsidRPr="0026650B" w:rsidRDefault="0025308B" w:rsidP="000837EF">
      <w:pPr>
        <w:pStyle w:val="a5"/>
        <w:numPr>
          <w:ilvl w:val="1"/>
          <w:numId w:val="1"/>
        </w:numPr>
        <w:tabs>
          <w:tab w:val="left" w:pos="1276"/>
        </w:tabs>
        <w:ind w:left="0" w:firstLine="567"/>
        <w:jc w:val="both"/>
        <w:rPr>
          <w:rFonts w:ascii="Verdana" w:hAnsi="Verdana"/>
          <w:color w:val="000000" w:themeColor="text1"/>
          <w:kern w:val="20"/>
        </w:rPr>
      </w:pPr>
      <w:r w:rsidRPr="0026650B">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26650B">
        <w:rPr>
          <w:rFonts w:ascii="Verdana" w:hAnsi="Verdana"/>
          <w:color w:val="000000" w:themeColor="text1"/>
        </w:rPr>
        <w:t xml:space="preserve">комбинированного </w:t>
      </w:r>
      <w:r w:rsidRPr="0026650B">
        <w:rPr>
          <w:rFonts w:ascii="Verdana" w:hAnsi="Verdana"/>
          <w:color w:val="000000" w:themeColor="text1"/>
        </w:rPr>
        <w:t>фонда «</w:t>
      </w:r>
      <w:r w:rsidR="000837EF" w:rsidRPr="0026650B">
        <w:rPr>
          <w:rFonts w:ascii="Verdana" w:hAnsi="Verdana"/>
          <w:color w:val="000000" w:themeColor="text1"/>
        </w:rPr>
        <w:t>ТрейдКэпитал</w:t>
      </w:r>
      <w:r w:rsidRPr="0026650B">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26650B">
        <w:rPr>
          <w:rFonts w:ascii="Verdana" w:hAnsi="Verdana"/>
          <w:color w:val="000000" w:themeColor="text1"/>
        </w:rPr>
        <w:t xml:space="preserve">комбинированного </w:t>
      </w:r>
      <w:r w:rsidRPr="0026650B">
        <w:rPr>
          <w:rFonts w:ascii="Verdana" w:hAnsi="Verdana"/>
          <w:color w:val="000000" w:themeColor="text1"/>
        </w:rPr>
        <w:t>фонда</w:t>
      </w:r>
      <w:r w:rsidR="0068470C" w:rsidRPr="0026650B">
        <w:rPr>
          <w:rFonts w:ascii="Verdana" w:hAnsi="Verdana"/>
          <w:color w:val="000000" w:themeColor="text1"/>
        </w:rPr>
        <w:t xml:space="preserve"> </w:t>
      </w:r>
      <w:r w:rsidRPr="0026650B">
        <w:rPr>
          <w:rFonts w:ascii="Verdana" w:hAnsi="Verdana"/>
          <w:color w:val="000000" w:themeColor="text1"/>
        </w:rPr>
        <w:t>«</w:t>
      </w:r>
      <w:r w:rsidR="000837EF" w:rsidRPr="0026650B">
        <w:rPr>
          <w:rFonts w:ascii="Verdana" w:hAnsi="Verdana"/>
          <w:color w:val="000000" w:themeColor="text1"/>
        </w:rPr>
        <w:t>ТрейдКэпитал</w:t>
      </w:r>
      <w:r w:rsidRPr="0026650B">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26650B">
        <w:rPr>
          <w:rFonts w:ascii="Verdana" w:hAnsi="Verdana"/>
          <w:color w:val="000000" w:themeColor="text1"/>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26650B"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26650B" w14:paraId="5683714C" w14:textId="77777777" w:rsidTr="007E43BA">
        <w:tc>
          <w:tcPr>
            <w:tcW w:w="2268" w:type="dxa"/>
          </w:tcPr>
          <w:p w14:paraId="6F5FD527"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26650B" w:rsidRDefault="00C772C7" w:rsidP="00B467BE">
            <w:pPr>
              <w:pStyle w:val="ConsNormal"/>
              <w:widowControl/>
              <w:ind w:right="0" w:firstLine="0"/>
              <w:jc w:val="both"/>
              <w:rPr>
                <w:rFonts w:ascii="Verdana" w:hAnsi="Verdana"/>
                <w:bCs/>
                <w:color w:val="000000" w:themeColor="text1"/>
              </w:rPr>
            </w:pPr>
            <w:r w:rsidRPr="0026650B">
              <w:rPr>
                <w:rFonts w:ascii="Verdana" w:hAnsi="Verdana"/>
                <w:color w:val="000000" w:themeColor="text1"/>
              </w:rPr>
              <w:t xml:space="preserve">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w:t>
            </w:r>
            <w:r w:rsidRPr="0026650B">
              <w:rPr>
                <w:rFonts w:ascii="Verdana" w:hAnsi="Verdana"/>
                <w:color w:val="000000" w:themeColor="text1"/>
              </w:rPr>
              <w:lastRenderedPageBreak/>
              <w:t>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26650B">
              <w:rPr>
                <w:rFonts w:ascii="Verdana" w:hAnsi="Verdana"/>
                <w:bCs/>
                <w:color w:val="000000" w:themeColor="text1"/>
              </w:rPr>
              <w:t xml:space="preserve">. </w:t>
            </w:r>
            <w:r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26650B" w14:paraId="331DA2A2" w14:textId="77777777" w:rsidTr="007E43BA">
        <w:tc>
          <w:tcPr>
            <w:tcW w:w="2268" w:type="dxa"/>
          </w:tcPr>
          <w:p w14:paraId="0B9E5A43"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lastRenderedPageBreak/>
              <w:t>Вариант 2</w:t>
            </w:r>
          </w:p>
          <w:p w14:paraId="54F97429" w14:textId="77777777" w:rsidR="00C772C7" w:rsidRPr="0026650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00EA2F1A" w14:textId="77777777" w:rsidR="00C772C7" w:rsidRPr="0026650B" w:rsidRDefault="00C772C7" w:rsidP="00B467BE">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26650B"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E52EA" w:rsidRDefault="000B3E5F" w:rsidP="0040717C">
      <w:pPr>
        <w:pStyle w:val="a5"/>
        <w:numPr>
          <w:ilvl w:val="1"/>
          <w:numId w:val="1"/>
        </w:numPr>
        <w:tabs>
          <w:tab w:val="left" w:pos="1134"/>
        </w:tabs>
        <w:ind w:left="0" w:firstLine="567"/>
        <w:jc w:val="both"/>
        <w:rPr>
          <w:rFonts w:ascii="Verdana" w:hAnsi="Verdana"/>
          <w:color w:val="000000" w:themeColor="text1"/>
          <w:kern w:val="20"/>
        </w:rPr>
      </w:pPr>
      <w:r w:rsidRPr="0026650B">
        <w:rPr>
          <w:rFonts w:ascii="Verdana" w:hAnsi="Verdana"/>
          <w:color w:val="000000" w:themeColor="text1"/>
        </w:rPr>
        <w:t xml:space="preserve">Во всем остальном, что не предусмотрено Договором, Стороны </w:t>
      </w:r>
      <w:r w:rsidRPr="004E52EA">
        <w:rPr>
          <w:rFonts w:ascii="Verdana" w:hAnsi="Verdana"/>
          <w:color w:val="000000" w:themeColor="text1"/>
          <w:kern w:val="20"/>
        </w:rPr>
        <w:t>руководствуются законодательством Р</w:t>
      </w:r>
      <w:r w:rsidR="00684887" w:rsidRPr="004E52EA">
        <w:rPr>
          <w:rFonts w:ascii="Verdana" w:hAnsi="Verdana"/>
          <w:color w:val="000000" w:themeColor="text1"/>
          <w:kern w:val="20"/>
        </w:rPr>
        <w:t xml:space="preserve">оссийской </w:t>
      </w:r>
      <w:r w:rsidRPr="004E52EA">
        <w:rPr>
          <w:rFonts w:ascii="Verdana" w:hAnsi="Verdana"/>
          <w:color w:val="000000" w:themeColor="text1"/>
          <w:kern w:val="20"/>
        </w:rPr>
        <w:t>Ф</w:t>
      </w:r>
      <w:r w:rsidR="00684887" w:rsidRPr="004E52EA">
        <w:rPr>
          <w:rFonts w:ascii="Verdana" w:hAnsi="Verdana"/>
          <w:color w:val="000000" w:themeColor="text1"/>
          <w:kern w:val="20"/>
        </w:rPr>
        <w:t>едерации</w:t>
      </w:r>
      <w:r w:rsidRPr="004E52EA">
        <w:rPr>
          <w:rFonts w:ascii="Verdana" w:hAnsi="Verdana"/>
          <w:color w:val="000000" w:themeColor="text1"/>
          <w:kern w:val="20"/>
        </w:rPr>
        <w:t>.</w:t>
      </w:r>
    </w:p>
    <w:p w14:paraId="747D143D" w14:textId="77777777" w:rsidR="00D04FF4" w:rsidRPr="0026650B" w:rsidRDefault="00D04FF4" w:rsidP="00D04FF4">
      <w:pPr>
        <w:pStyle w:val="a5"/>
        <w:numPr>
          <w:ilvl w:val="1"/>
          <w:numId w:val="1"/>
        </w:numPr>
        <w:tabs>
          <w:tab w:val="left" w:pos="1134"/>
        </w:tabs>
        <w:ind w:left="0" w:firstLine="567"/>
        <w:jc w:val="both"/>
        <w:rPr>
          <w:rFonts w:ascii="Verdana" w:hAnsi="Verdana"/>
          <w:color w:val="000000" w:themeColor="text1"/>
        </w:rPr>
      </w:pPr>
      <w:r w:rsidRPr="00826974">
        <w:rPr>
          <w:rFonts w:ascii="Verdana" w:hAnsi="Verdana"/>
          <w:color w:val="000000" w:themeColor="text1"/>
        </w:rPr>
        <w:t xml:space="preserve">Договор составлен и подписан в </w:t>
      </w:r>
      <w:r>
        <w:rPr>
          <w:rFonts w:ascii="Verdana" w:hAnsi="Verdana"/>
          <w:color w:val="000000" w:themeColor="text1"/>
        </w:rPr>
        <w:t>4</w:t>
      </w:r>
      <w:r w:rsidRPr="0026650B">
        <w:rPr>
          <w:rFonts w:ascii="Verdana" w:hAnsi="Verdana"/>
          <w:color w:val="000000" w:themeColor="text1"/>
        </w:rPr>
        <w:t xml:space="preserve"> (</w:t>
      </w:r>
      <w:r>
        <w:rPr>
          <w:rFonts w:ascii="Verdana" w:hAnsi="Verdana"/>
          <w:color w:val="000000" w:themeColor="text1"/>
        </w:rPr>
        <w:t>Четырех</w:t>
      </w:r>
      <w:r w:rsidRPr="00826974">
        <w:rPr>
          <w:rFonts w:ascii="Verdana" w:hAnsi="Verdana"/>
          <w:color w:val="000000" w:themeColor="text1"/>
        </w:rPr>
        <w:t xml:space="preserve">) экземплярах, имеющих равную юридическую силу: 1 (Один) экземпляр для Покупателя, </w:t>
      </w:r>
      <w:r w:rsidRPr="0026650B">
        <w:rPr>
          <w:rFonts w:ascii="Verdana" w:hAnsi="Verdana"/>
          <w:color w:val="000000" w:themeColor="text1"/>
        </w:rPr>
        <w:t xml:space="preserve">1 (Один) экземпляр для Продавца. </w:t>
      </w:r>
    </w:p>
    <w:p w14:paraId="64F9AE5C" w14:textId="1245FF43" w:rsidR="00687379" w:rsidRPr="00826974" w:rsidRDefault="00D04FF4" w:rsidP="00687379">
      <w:pPr>
        <w:pStyle w:val="a5"/>
        <w:tabs>
          <w:tab w:val="left" w:pos="1134"/>
        </w:tabs>
        <w:ind w:left="0"/>
        <w:jc w:val="both"/>
        <w:rPr>
          <w:rFonts w:ascii="Verdana" w:hAnsi="Verdana"/>
          <w:color w:val="000000" w:themeColor="text1"/>
        </w:rPr>
      </w:pPr>
      <w:r w:rsidRPr="0026650B">
        <w:rPr>
          <w:rFonts w:ascii="Verdana" w:hAnsi="Verdana"/>
          <w:color w:val="000000" w:themeColor="text1"/>
        </w:rPr>
        <w:t xml:space="preserve">Оставшиеся </w:t>
      </w:r>
      <w:r w:rsidRPr="00826974">
        <w:rPr>
          <w:rFonts w:ascii="Verdana" w:hAnsi="Verdana"/>
          <w:color w:val="000000" w:themeColor="text1"/>
        </w:rPr>
        <w:t xml:space="preserve">2 (Два) экземпляра </w:t>
      </w:r>
      <w:r w:rsidRPr="0026650B">
        <w:rPr>
          <w:rFonts w:ascii="Verdana" w:hAnsi="Verdana"/>
          <w:color w:val="000000" w:themeColor="text1"/>
        </w:rPr>
        <w:t>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r w:rsidR="00687379" w:rsidRPr="00826974">
        <w:rPr>
          <w:rFonts w:ascii="Verdana" w:hAnsi="Verdana"/>
          <w:color w:val="000000" w:themeColor="text1"/>
        </w:rPr>
        <w:t>.</w:t>
      </w:r>
    </w:p>
    <w:p w14:paraId="4B456D56" w14:textId="77777777" w:rsidR="00A30CA0" w:rsidRPr="0026650B" w:rsidRDefault="00A30CA0" w:rsidP="0040717C">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kern w:val="20"/>
        </w:rPr>
        <w:t>Приложения</w:t>
      </w:r>
      <w:r w:rsidRPr="0026650B">
        <w:rPr>
          <w:rFonts w:ascii="Verdana" w:hAnsi="Verdana"/>
          <w:color w:val="000000" w:themeColor="text1"/>
        </w:rPr>
        <w:t xml:space="preserve"> к Договору</w:t>
      </w:r>
      <w:r w:rsidR="00D013EC" w:rsidRPr="0026650B">
        <w:rPr>
          <w:rFonts w:ascii="Verdana" w:hAnsi="Verdana"/>
          <w:color w:val="000000" w:themeColor="text1"/>
        </w:rPr>
        <w:t>, являющиеся его неотъемлемой частью</w:t>
      </w:r>
      <w:r w:rsidRPr="0026650B">
        <w:rPr>
          <w:rFonts w:ascii="Verdana" w:hAnsi="Verdana"/>
          <w:color w:val="000000" w:themeColor="text1"/>
        </w:rPr>
        <w:t>:</w:t>
      </w:r>
    </w:p>
    <w:p w14:paraId="41804F57" w14:textId="77777777" w:rsidR="00A30CA0" w:rsidRPr="0026650B"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w:t>
      </w:r>
      <w:r w:rsidR="00F308DF" w:rsidRPr="0026650B">
        <w:rPr>
          <w:rFonts w:ascii="Verdana" w:hAnsi="Verdana"/>
          <w:color w:val="000000" w:themeColor="text1"/>
        </w:rPr>
        <w:t>1</w:t>
      </w:r>
      <w:r w:rsidRPr="0026650B">
        <w:rPr>
          <w:rFonts w:ascii="Verdana" w:hAnsi="Verdana"/>
          <w:color w:val="000000" w:themeColor="text1"/>
        </w:rPr>
        <w:t xml:space="preserve"> </w:t>
      </w:r>
      <w:r w:rsidR="00083142" w:rsidRPr="0026650B">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26650B">
        <w:rPr>
          <w:rFonts w:ascii="Verdana" w:hAnsi="Verdana"/>
          <w:color w:val="000000" w:themeColor="text1"/>
        </w:rPr>
        <w:t xml:space="preserve"> на __л.</w:t>
      </w:r>
    </w:p>
    <w:p w14:paraId="610F6A33" w14:textId="72EC010C" w:rsidR="001C2439" w:rsidRPr="0026650B"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w:t>
      </w:r>
      <w:r w:rsidR="00F308DF" w:rsidRPr="0026650B">
        <w:rPr>
          <w:rFonts w:ascii="Verdana" w:hAnsi="Verdana"/>
          <w:color w:val="000000" w:themeColor="text1"/>
        </w:rPr>
        <w:t>2</w:t>
      </w:r>
      <w:r w:rsidR="00052CBA" w:rsidRPr="0026650B">
        <w:rPr>
          <w:rFonts w:ascii="Verdana" w:hAnsi="Verdana"/>
          <w:color w:val="000000" w:themeColor="text1"/>
        </w:rPr>
        <w:t xml:space="preserve"> Условия аккредитива</w:t>
      </w:r>
      <w:r w:rsidR="00004676" w:rsidRPr="0026650B">
        <w:rPr>
          <w:rFonts w:ascii="Verdana" w:hAnsi="Verdana"/>
          <w:color w:val="000000" w:themeColor="text1"/>
        </w:rPr>
        <w:t>, номинального счета ООО «ЦНС»</w:t>
      </w:r>
      <w:r w:rsidR="007C2560" w:rsidRPr="0026650B">
        <w:rPr>
          <w:rFonts w:ascii="Verdana" w:hAnsi="Verdana"/>
          <w:color w:val="000000" w:themeColor="text1"/>
        </w:rPr>
        <w:t>.</w:t>
      </w:r>
    </w:p>
    <w:p w14:paraId="35F06BDE" w14:textId="7A4FDB40" w:rsidR="00E25FCC" w:rsidRPr="0026650B" w:rsidRDefault="00E25FCC" w:rsidP="00111C99">
      <w:pPr>
        <w:widowControl w:val="0"/>
        <w:tabs>
          <w:tab w:val="left" w:pos="1134"/>
        </w:tabs>
        <w:adjustRightInd w:val="0"/>
        <w:jc w:val="both"/>
        <w:rPr>
          <w:rFonts w:ascii="Verdana" w:hAnsi="Verdana"/>
          <w:color w:val="000000" w:themeColor="text1"/>
        </w:rPr>
      </w:pPr>
    </w:p>
    <w:p w14:paraId="276A1FD7" w14:textId="77777777" w:rsidR="00C76935" w:rsidRPr="0026650B" w:rsidRDefault="00C76935" w:rsidP="00C76935">
      <w:pPr>
        <w:pStyle w:val="a5"/>
        <w:widowControl w:val="0"/>
        <w:tabs>
          <w:tab w:val="left" w:pos="709"/>
        </w:tabs>
        <w:adjustRightInd w:val="0"/>
        <w:ind w:left="927"/>
        <w:jc w:val="both"/>
        <w:rPr>
          <w:rFonts w:ascii="Verdana" w:hAnsi="Verdana"/>
        </w:rPr>
      </w:pPr>
    </w:p>
    <w:p w14:paraId="11FBF6C3" w14:textId="77777777" w:rsidR="004816A7" w:rsidRPr="0026650B" w:rsidRDefault="004816A7" w:rsidP="0040717C">
      <w:pPr>
        <w:pStyle w:val="a5"/>
        <w:numPr>
          <w:ilvl w:val="0"/>
          <w:numId w:val="1"/>
        </w:numPr>
        <w:ind w:left="0" w:firstLine="0"/>
        <w:jc w:val="center"/>
        <w:rPr>
          <w:rFonts w:ascii="Verdana" w:hAnsi="Verdana"/>
          <w:b/>
        </w:rPr>
      </w:pPr>
      <w:r w:rsidRPr="0026650B">
        <w:rPr>
          <w:rFonts w:ascii="Verdana" w:hAnsi="Verdana"/>
          <w:b/>
          <w:color w:val="000000" w:themeColor="text1"/>
        </w:rPr>
        <w:t>АДРЕСА</w:t>
      </w:r>
      <w:r w:rsidR="000C2F08" w:rsidRPr="0026650B">
        <w:rPr>
          <w:rFonts w:ascii="Verdana" w:hAnsi="Verdana"/>
          <w:b/>
        </w:rPr>
        <w:t xml:space="preserve"> И</w:t>
      </w:r>
      <w:r w:rsidRPr="0026650B">
        <w:rPr>
          <w:rFonts w:ascii="Verdana" w:hAnsi="Verdana"/>
          <w:b/>
        </w:rPr>
        <w:t xml:space="preserve"> РЕКВИЗИТЫ СТОРОН</w:t>
      </w:r>
    </w:p>
    <w:p w14:paraId="0A36429A" w14:textId="77777777" w:rsidR="004B767F" w:rsidRPr="0026650B"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49"/>
        <w:gridCol w:w="5611"/>
        <w:gridCol w:w="3958"/>
      </w:tblGrid>
      <w:tr w:rsidR="00227AD0" w:rsidRPr="0026650B" w14:paraId="231B52A2" w14:textId="77777777" w:rsidTr="00066A56">
        <w:tc>
          <w:tcPr>
            <w:tcW w:w="4799" w:type="dxa"/>
          </w:tcPr>
          <w:p w14:paraId="5EA5C46B" w14:textId="77777777" w:rsidR="00066A56" w:rsidRPr="0026650B" w:rsidRDefault="00066A56" w:rsidP="0040717C">
            <w:pPr>
              <w:keepNext/>
              <w:spacing w:after="0" w:line="240" w:lineRule="auto"/>
              <w:jc w:val="both"/>
              <w:rPr>
                <w:rFonts w:ascii="Verdana" w:hAnsi="Verdana"/>
                <w:b/>
                <w:snapToGrid w:val="0"/>
                <w:color w:val="000000" w:themeColor="text1"/>
                <w:sz w:val="20"/>
                <w:szCs w:val="20"/>
              </w:rPr>
            </w:pPr>
            <w:r w:rsidRPr="0026650B">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26650B" w:rsidRDefault="00066A56" w:rsidP="0040717C">
            <w:pPr>
              <w:keepNext/>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 xml:space="preserve">     </w:t>
            </w:r>
            <w:r w:rsidRPr="0026650B">
              <w:rPr>
                <w:rFonts w:ascii="Verdana" w:hAnsi="Verdana"/>
                <w:b/>
                <w:snapToGrid w:val="0"/>
                <w:color w:val="000000" w:themeColor="text1"/>
                <w:sz w:val="20"/>
                <w:szCs w:val="20"/>
              </w:rPr>
              <w:t>ПОКУПАТЕЛЬ:</w:t>
            </w:r>
          </w:p>
        </w:tc>
        <w:tc>
          <w:tcPr>
            <w:tcW w:w="4637" w:type="dxa"/>
            <w:shd w:val="clear" w:color="auto" w:fill="auto"/>
          </w:tcPr>
          <w:p w14:paraId="2E76EAD2" w14:textId="77777777" w:rsidR="00066A56" w:rsidRPr="0026650B" w:rsidRDefault="00066A56" w:rsidP="003A3217">
            <w:pPr>
              <w:spacing w:after="0" w:line="240" w:lineRule="auto"/>
              <w:jc w:val="center"/>
              <w:rPr>
                <w:rFonts w:ascii="Verdana" w:hAnsi="Verdana"/>
                <w:color w:val="000000" w:themeColor="text1"/>
                <w:sz w:val="20"/>
                <w:szCs w:val="20"/>
              </w:rPr>
            </w:pPr>
          </w:p>
        </w:tc>
      </w:tr>
      <w:tr w:rsidR="00227AD0" w:rsidRPr="0026650B" w14:paraId="1279662D" w14:textId="77777777" w:rsidTr="00066A56">
        <w:tc>
          <w:tcPr>
            <w:tcW w:w="4799" w:type="dxa"/>
          </w:tcPr>
          <w:p w14:paraId="6A3DCA3F" w14:textId="186203BE" w:rsidR="00066A56" w:rsidRPr="0026650B" w:rsidRDefault="00066A56" w:rsidP="00227AD0">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Д.У. ЗПИФ </w:t>
            </w:r>
            <w:r w:rsidR="000F7702" w:rsidRPr="0026650B">
              <w:rPr>
                <w:rFonts w:ascii="Verdana" w:hAnsi="Verdana"/>
                <w:b/>
                <w:color w:val="000000" w:themeColor="text1"/>
                <w:sz w:val="20"/>
                <w:szCs w:val="20"/>
              </w:rPr>
              <w:t xml:space="preserve">комбинированным </w:t>
            </w:r>
            <w:r w:rsidRPr="0026650B">
              <w:rPr>
                <w:rFonts w:ascii="Verdana" w:hAnsi="Verdana"/>
                <w:b/>
                <w:color w:val="000000" w:themeColor="text1"/>
                <w:sz w:val="20"/>
                <w:szCs w:val="20"/>
              </w:rPr>
              <w:t>«</w:t>
            </w:r>
            <w:r w:rsidR="006C178D" w:rsidRPr="0026650B">
              <w:rPr>
                <w:rFonts w:ascii="Verdana" w:hAnsi="Verdana"/>
                <w:b/>
                <w:color w:val="000000" w:themeColor="text1"/>
                <w:sz w:val="20"/>
                <w:szCs w:val="20"/>
              </w:rPr>
              <w:t>ТрейдКэпитал</w:t>
            </w:r>
            <w:r w:rsidRPr="0026650B">
              <w:rPr>
                <w:rFonts w:ascii="Verdana" w:hAnsi="Verdana"/>
                <w:b/>
                <w:color w:val="000000" w:themeColor="text1"/>
                <w:sz w:val="20"/>
                <w:szCs w:val="20"/>
              </w:rPr>
              <w:t xml:space="preserve">» </w:t>
            </w:r>
          </w:p>
          <w:p w14:paraId="5F84B1F8" w14:textId="59D06BE5" w:rsidR="00066A56" w:rsidRPr="0026650B" w:rsidRDefault="00066A56"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 xml:space="preserve">Место нахождения: 129110, г. Москва, ул. Гиляровского, д. 39, стр. 3, эт. </w:t>
            </w:r>
            <w:r w:rsidR="0084561B" w:rsidRPr="0026650B">
              <w:rPr>
                <w:rFonts w:ascii="Verdana" w:hAnsi="Verdana"/>
                <w:color w:val="000000" w:themeColor="text1"/>
                <w:sz w:val="20"/>
                <w:szCs w:val="20"/>
              </w:rPr>
              <w:t>8</w:t>
            </w:r>
            <w:r w:rsidRPr="0026650B">
              <w:rPr>
                <w:rFonts w:ascii="Verdana" w:hAnsi="Verdana"/>
                <w:color w:val="000000" w:themeColor="text1"/>
                <w:sz w:val="20"/>
                <w:szCs w:val="20"/>
              </w:rPr>
              <w:t xml:space="preserve">, ком. </w:t>
            </w:r>
            <w:r w:rsidR="0084561B" w:rsidRPr="0026650B">
              <w:rPr>
                <w:rFonts w:ascii="Verdana" w:hAnsi="Verdana"/>
                <w:color w:val="000000" w:themeColor="text1"/>
                <w:sz w:val="20"/>
                <w:szCs w:val="20"/>
              </w:rPr>
              <w:t>4</w:t>
            </w:r>
          </w:p>
          <w:p w14:paraId="00AC6432" w14:textId="77777777" w:rsidR="0084561B" w:rsidRPr="0026650B" w:rsidRDefault="0084561B"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ОГРН: 1027725006638</w:t>
            </w:r>
          </w:p>
          <w:p w14:paraId="708C7142" w14:textId="77777777" w:rsidR="0084561B" w:rsidRPr="0026650B" w:rsidRDefault="0084561B" w:rsidP="0045673B">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ИНН: 7725206241 КПП: 770201001</w:t>
            </w:r>
          </w:p>
          <w:p w14:paraId="648D3B5C" w14:textId="649B264D" w:rsidR="009C76CE" w:rsidRPr="0026650B" w:rsidRDefault="009C76CE"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 xml:space="preserve">р/с </w:t>
            </w:r>
            <w:r w:rsidR="00BE7B01" w:rsidRPr="0026650B">
              <w:rPr>
                <w:rFonts w:ascii="Verdana" w:hAnsi="Verdana"/>
                <w:color w:val="000000" w:themeColor="text1"/>
                <w:sz w:val="20"/>
                <w:szCs w:val="20"/>
              </w:rPr>
              <w:t>40701810101700000613</w:t>
            </w:r>
          </w:p>
          <w:p w14:paraId="192B369B" w14:textId="77777777" w:rsidR="009C76CE" w:rsidRPr="0026650B" w:rsidRDefault="009C76CE"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в  ПАО БАНК «ФК ОТКРЫТИЕ»</w:t>
            </w:r>
          </w:p>
          <w:p w14:paraId="29DA874A" w14:textId="7AF83080" w:rsidR="009C76CE" w:rsidRPr="0026650B" w:rsidRDefault="009C76CE"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 xml:space="preserve">к/с </w:t>
            </w:r>
            <w:r w:rsidR="00F70ABB" w:rsidRPr="0026650B">
              <w:rPr>
                <w:rFonts w:ascii="Verdana" w:hAnsi="Verdana"/>
                <w:color w:val="000000" w:themeColor="text1"/>
                <w:sz w:val="20"/>
                <w:szCs w:val="20"/>
              </w:rPr>
              <w:t>30101810300000000985</w:t>
            </w:r>
          </w:p>
          <w:p w14:paraId="1431AAF9" w14:textId="2ACADB93" w:rsidR="0084561B" w:rsidRPr="0026650B" w:rsidRDefault="009C76CE" w:rsidP="007A64B9">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БИК 044525985</w:t>
            </w:r>
          </w:p>
          <w:p w14:paraId="794F1FBF" w14:textId="77777777" w:rsidR="000F7702" w:rsidRPr="0026650B" w:rsidRDefault="000F7702" w:rsidP="007A64B9">
            <w:pPr>
              <w:spacing w:after="0" w:line="240" w:lineRule="auto"/>
              <w:jc w:val="both"/>
              <w:rPr>
                <w:rFonts w:ascii="Verdana" w:hAnsi="Verdana"/>
                <w:b/>
                <w:color w:val="000000" w:themeColor="text1"/>
                <w:sz w:val="20"/>
                <w:szCs w:val="20"/>
              </w:rPr>
            </w:pPr>
          </w:p>
          <w:p w14:paraId="04FDFD7D" w14:textId="77777777" w:rsidR="002F69E2" w:rsidRPr="0026650B" w:rsidRDefault="002F69E2" w:rsidP="007A64B9">
            <w:pPr>
              <w:spacing w:after="0" w:line="240" w:lineRule="auto"/>
              <w:jc w:val="both"/>
              <w:rPr>
                <w:rFonts w:ascii="Verdana" w:hAnsi="Verdana"/>
                <w:b/>
                <w:color w:val="000000" w:themeColor="text1"/>
                <w:sz w:val="20"/>
                <w:szCs w:val="20"/>
              </w:rPr>
            </w:pPr>
          </w:p>
          <w:p w14:paraId="5078D285" w14:textId="3EF0C856" w:rsidR="00066A56" w:rsidRPr="0026650B" w:rsidRDefault="00066A56" w:rsidP="007A64B9">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w:t>
            </w:r>
            <w:r w:rsidRPr="0026650B">
              <w:rPr>
                <w:rFonts w:ascii="Verdana" w:hAnsi="Verdana"/>
                <w:b/>
                <w:color w:val="000000" w:themeColor="text1"/>
                <w:sz w:val="20"/>
                <w:szCs w:val="20"/>
                <w:u w:val="single"/>
              </w:rPr>
              <w:t>/</w:t>
            </w:r>
            <w:r w:rsidR="0056770C" w:rsidRPr="0026650B">
              <w:rPr>
                <w:rFonts w:ascii="Verdana" w:hAnsi="Verdana"/>
                <w:b/>
                <w:color w:val="000000" w:themeColor="text1"/>
                <w:sz w:val="20"/>
                <w:szCs w:val="20"/>
                <w:u w:val="single"/>
              </w:rPr>
              <w:t>___________</w:t>
            </w:r>
            <w:r w:rsidRPr="0026650B">
              <w:rPr>
                <w:rFonts w:ascii="Verdana" w:hAnsi="Verdana"/>
                <w:b/>
                <w:color w:val="000000" w:themeColor="text1"/>
                <w:sz w:val="20"/>
                <w:szCs w:val="20"/>
              </w:rPr>
              <w:t xml:space="preserve">/    </w:t>
            </w:r>
          </w:p>
          <w:p w14:paraId="46311DC5" w14:textId="77777777" w:rsidR="00066A56" w:rsidRPr="0026650B" w:rsidRDefault="00066A56" w:rsidP="000972D6">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654FE628" w14:textId="77777777" w:rsidR="00066A56" w:rsidRPr="0026650B" w:rsidRDefault="00066A56" w:rsidP="0040717C">
            <w:pPr>
              <w:spacing w:after="0" w:line="240" w:lineRule="auto"/>
              <w:jc w:val="both"/>
              <w:rPr>
                <w:rFonts w:ascii="Verdana" w:hAnsi="Verdana"/>
                <w:color w:val="000000" w:themeColor="text1"/>
                <w:sz w:val="20"/>
                <w:szCs w:val="20"/>
              </w:rPr>
            </w:pPr>
          </w:p>
          <w:p w14:paraId="453D7355" w14:textId="77777777" w:rsidR="00066A56" w:rsidRPr="0026650B"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26650B" w:rsidRDefault="00066A56" w:rsidP="00227AD0">
            <w:pPr>
              <w:spacing w:after="0" w:line="240" w:lineRule="auto"/>
              <w:jc w:val="center"/>
              <w:rPr>
                <w:rFonts w:ascii="Verdana" w:hAnsi="Verdana"/>
                <w:b/>
                <w:color w:val="000000" w:themeColor="text1"/>
                <w:sz w:val="20"/>
                <w:szCs w:val="20"/>
              </w:rPr>
            </w:pPr>
          </w:p>
          <w:p w14:paraId="49149F8C" w14:textId="77777777" w:rsidR="00066A56" w:rsidRPr="0026650B" w:rsidRDefault="00066A56" w:rsidP="00F37F56">
            <w:pPr>
              <w:spacing w:after="0" w:line="240" w:lineRule="auto"/>
              <w:jc w:val="center"/>
              <w:rPr>
                <w:rFonts w:ascii="Verdana" w:hAnsi="Verdana"/>
                <w:b/>
                <w:color w:val="000000" w:themeColor="text1"/>
                <w:sz w:val="20"/>
                <w:szCs w:val="20"/>
              </w:rPr>
            </w:pPr>
          </w:p>
          <w:p w14:paraId="3739A689" w14:textId="77777777" w:rsidR="00066A56" w:rsidRPr="0026650B" w:rsidRDefault="00066A56" w:rsidP="00F37F56">
            <w:pPr>
              <w:spacing w:after="0" w:line="240" w:lineRule="auto"/>
              <w:jc w:val="center"/>
              <w:rPr>
                <w:rFonts w:ascii="Verdana" w:hAnsi="Verdana"/>
                <w:b/>
                <w:color w:val="000000" w:themeColor="text1"/>
                <w:sz w:val="20"/>
                <w:szCs w:val="20"/>
              </w:rPr>
            </w:pPr>
          </w:p>
          <w:p w14:paraId="39B6A618" w14:textId="77777777" w:rsidR="00066A56" w:rsidRPr="0026650B" w:rsidRDefault="00066A56" w:rsidP="0045673B">
            <w:pPr>
              <w:spacing w:after="0" w:line="240" w:lineRule="auto"/>
              <w:jc w:val="center"/>
              <w:rPr>
                <w:rFonts w:ascii="Verdana" w:hAnsi="Verdana"/>
                <w:b/>
                <w:color w:val="000000" w:themeColor="text1"/>
                <w:sz w:val="20"/>
                <w:szCs w:val="20"/>
              </w:rPr>
            </w:pPr>
          </w:p>
          <w:p w14:paraId="2F0EB5C5" w14:textId="77777777" w:rsidR="00066A56" w:rsidRPr="0026650B" w:rsidRDefault="00066A56" w:rsidP="0045673B">
            <w:pPr>
              <w:spacing w:after="0" w:line="240" w:lineRule="auto"/>
              <w:jc w:val="center"/>
              <w:rPr>
                <w:rFonts w:ascii="Verdana" w:hAnsi="Verdana"/>
                <w:b/>
                <w:color w:val="000000" w:themeColor="text1"/>
                <w:sz w:val="20"/>
                <w:szCs w:val="20"/>
              </w:rPr>
            </w:pPr>
          </w:p>
          <w:p w14:paraId="6260123E" w14:textId="77777777" w:rsidR="00066A56" w:rsidRPr="0026650B" w:rsidRDefault="00066A56" w:rsidP="00DA6D80">
            <w:pPr>
              <w:spacing w:after="0" w:line="240" w:lineRule="auto"/>
              <w:jc w:val="center"/>
              <w:rPr>
                <w:rFonts w:ascii="Verdana" w:hAnsi="Verdana"/>
                <w:b/>
                <w:color w:val="000000" w:themeColor="text1"/>
                <w:sz w:val="20"/>
                <w:szCs w:val="20"/>
              </w:rPr>
            </w:pPr>
          </w:p>
          <w:p w14:paraId="1AA8BFE6" w14:textId="77777777" w:rsidR="00066A56" w:rsidRPr="0026650B" w:rsidRDefault="00066A56" w:rsidP="00DA6D80">
            <w:pPr>
              <w:spacing w:after="0" w:line="240" w:lineRule="auto"/>
              <w:jc w:val="center"/>
              <w:rPr>
                <w:rFonts w:ascii="Verdana" w:hAnsi="Verdana"/>
                <w:b/>
                <w:color w:val="000000" w:themeColor="text1"/>
                <w:sz w:val="20"/>
                <w:szCs w:val="20"/>
              </w:rPr>
            </w:pPr>
          </w:p>
          <w:p w14:paraId="56D69932" w14:textId="77777777" w:rsidR="00066A56" w:rsidRPr="0026650B" w:rsidRDefault="00066A56" w:rsidP="009513CB">
            <w:pPr>
              <w:spacing w:after="0" w:line="240" w:lineRule="auto"/>
              <w:jc w:val="center"/>
              <w:rPr>
                <w:rFonts w:ascii="Verdana" w:hAnsi="Verdana"/>
                <w:b/>
                <w:color w:val="000000" w:themeColor="text1"/>
                <w:sz w:val="20"/>
                <w:szCs w:val="20"/>
              </w:rPr>
            </w:pPr>
          </w:p>
          <w:p w14:paraId="0356EFFA" w14:textId="77777777" w:rsidR="00066A56" w:rsidRPr="0026650B" w:rsidRDefault="00066A56" w:rsidP="0040717C">
            <w:pPr>
              <w:spacing w:after="0" w:line="240" w:lineRule="auto"/>
              <w:rPr>
                <w:rFonts w:ascii="Verdana" w:hAnsi="Verdana"/>
                <w:b/>
                <w:color w:val="000000" w:themeColor="text1"/>
                <w:sz w:val="20"/>
                <w:szCs w:val="20"/>
              </w:rPr>
            </w:pPr>
          </w:p>
          <w:p w14:paraId="3940EC37" w14:textId="77777777" w:rsidR="00066A56" w:rsidRPr="0026650B" w:rsidRDefault="00066A56" w:rsidP="00227AD0">
            <w:pPr>
              <w:spacing w:after="0" w:line="240" w:lineRule="auto"/>
              <w:jc w:val="center"/>
              <w:rPr>
                <w:rFonts w:ascii="Verdana" w:hAnsi="Verdana"/>
                <w:b/>
                <w:color w:val="000000" w:themeColor="text1"/>
                <w:sz w:val="20"/>
                <w:szCs w:val="20"/>
              </w:rPr>
            </w:pPr>
          </w:p>
          <w:p w14:paraId="0AB2BBC5" w14:textId="77777777" w:rsidR="00066A56" w:rsidRPr="0026650B" w:rsidRDefault="00066A56" w:rsidP="00F37F56">
            <w:pPr>
              <w:spacing w:after="0" w:line="240" w:lineRule="auto"/>
              <w:jc w:val="center"/>
              <w:rPr>
                <w:rFonts w:ascii="Verdana" w:hAnsi="Verdana"/>
                <w:b/>
                <w:color w:val="000000" w:themeColor="text1"/>
                <w:sz w:val="20"/>
                <w:szCs w:val="20"/>
              </w:rPr>
            </w:pPr>
          </w:p>
          <w:p w14:paraId="05DA3A7A" w14:textId="77777777" w:rsidR="00A718CD" w:rsidRPr="0026650B"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26650B" w:rsidRDefault="00066A56" w:rsidP="0040717C">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_______________________</w:t>
            </w:r>
            <w:r w:rsidRPr="0026650B">
              <w:rPr>
                <w:rFonts w:ascii="Verdana" w:hAnsi="Verdana"/>
                <w:b/>
                <w:color w:val="000000" w:themeColor="text1"/>
                <w:sz w:val="20"/>
                <w:szCs w:val="20"/>
                <w:u w:val="single"/>
              </w:rPr>
              <w:t>/_____________</w:t>
            </w:r>
            <w:r w:rsidRPr="0026650B">
              <w:rPr>
                <w:rFonts w:ascii="Verdana" w:hAnsi="Verdana"/>
                <w:b/>
                <w:color w:val="000000" w:themeColor="text1"/>
                <w:sz w:val="20"/>
                <w:szCs w:val="20"/>
              </w:rPr>
              <w:t xml:space="preserve">/    </w:t>
            </w:r>
          </w:p>
          <w:p w14:paraId="0C8CDD9E" w14:textId="77777777" w:rsidR="00066A56" w:rsidRPr="0026650B" w:rsidRDefault="00066A56" w:rsidP="0040717C">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131EADB3" w14:textId="77777777" w:rsidR="00066A56" w:rsidRPr="0026650B"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26650B" w:rsidRDefault="00066A56" w:rsidP="00F37F56">
            <w:pPr>
              <w:spacing w:after="0" w:line="240" w:lineRule="auto"/>
              <w:jc w:val="center"/>
              <w:rPr>
                <w:rFonts w:ascii="Verdana" w:hAnsi="Verdana"/>
                <w:b/>
                <w:color w:val="000000" w:themeColor="text1"/>
                <w:sz w:val="20"/>
                <w:szCs w:val="20"/>
              </w:rPr>
            </w:pPr>
          </w:p>
        </w:tc>
      </w:tr>
      <w:tr w:rsidR="00227AD0" w:rsidRPr="0026650B" w14:paraId="3A59E700" w14:textId="77777777" w:rsidTr="00066A56">
        <w:tc>
          <w:tcPr>
            <w:tcW w:w="4799" w:type="dxa"/>
          </w:tcPr>
          <w:p w14:paraId="56518751" w14:textId="77777777" w:rsidR="00066A56" w:rsidRPr="0026650B"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26650B"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26650B" w:rsidRDefault="00066A56" w:rsidP="00F37F56">
            <w:pPr>
              <w:spacing w:after="0" w:line="240" w:lineRule="auto"/>
              <w:jc w:val="center"/>
              <w:rPr>
                <w:rFonts w:ascii="Verdana" w:hAnsi="Verdana"/>
                <w:b/>
                <w:color w:val="000000" w:themeColor="text1"/>
                <w:sz w:val="20"/>
                <w:szCs w:val="20"/>
              </w:rPr>
            </w:pPr>
          </w:p>
        </w:tc>
      </w:tr>
    </w:tbl>
    <w:p w14:paraId="25FFAFDC" w14:textId="77777777" w:rsidR="00DA40EC" w:rsidRPr="0026650B" w:rsidRDefault="00DA40EC" w:rsidP="001C2439">
      <w:pPr>
        <w:spacing w:after="0" w:line="240" w:lineRule="auto"/>
        <w:jc w:val="right"/>
        <w:rPr>
          <w:rFonts w:ascii="Verdana" w:hAnsi="Verdana"/>
          <w:sz w:val="20"/>
          <w:szCs w:val="20"/>
        </w:rPr>
      </w:pPr>
    </w:p>
    <w:p w14:paraId="5D0A61FD" w14:textId="1EDF81EC" w:rsidR="00925268" w:rsidRPr="0026650B" w:rsidRDefault="00925268" w:rsidP="001C2439">
      <w:pPr>
        <w:spacing w:after="0" w:line="240" w:lineRule="auto"/>
        <w:jc w:val="right"/>
        <w:rPr>
          <w:rFonts w:ascii="Verdana" w:hAnsi="Verdana"/>
          <w:sz w:val="20"/>
          <w:szCs w:val="20"/>
        </w:rPr>
      </w:pPr>
      <w:r w:rsidRPr="0026650B">
        <w:rPr>
          <w:rFonts w:ascii="Verdana" w:hAnsi="Verdana"/>
          <w:sz w:val="20"/>
          <w:szCs w:val="20"/>
        </w:rPr>
        <w:br w:type="page"/>
      </w:r>
    </w:p>
    <w:p w14:paraId="1BED760B" w14:textId="77777777" w:rsidR="001C2439" w:rsidRPr="0026650B" w:rsidRDefault="001C2439" w:rsidP="001C2439">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1</w:t>
      </w:r>
    </w:p>
    <w:p w14:paraId="7FD63931" w14:textId="3DD856B4" w:rsidR="001C2439" w:rsidRPr="0026650B" w:rsidRDefault="001C2439" w:rsidP="001C2439">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w:t>
      </w:r>
      <w:r w:rsidR="00DB61E0" w:rsidRPr="0026650B">
        <w:rPr>
          <w:rFonts w:ascii="Verdana" w:eastAsia="Times New Roman" w:hAnsi="Verdana" w:cs="Arial"/>
          <w:sz w:val="20"/>
          <w:szCs w:val="20"/>
          <w:lang w:eastAsia="en-CA"/>
        </w:rPr>
        <w:t>№ ***</w:t>
      </w:r>
    </w:p>
    <w:p w14:paraId="585D0BA7" w14:textId="77777777" w:rsidR="001C2439" w:rsidRPr="0026650B" w:rsidRDefault="001C2439" w:rsidP="001C2439">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0494F371" w14:textId="77777777" w:rsidR="001C2439" w:rsidRPr="0026650B"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26650B"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26650B"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к Договору купли-продажи</w:t>
      </w:r>
    </w:p>
    <w:p w14:paraId="79247F12" w14:textId="2F830D09" w:rsidR="00DD5861" w:rsidRPr="0026650B"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недвижимого имущества </w:t>
      </w:r>
      <w:r w:rsidR="00DB61E0" w:rsidRPr="0026650B">
        <w:rPr>
          <w:rFonts w:ascii="Verdana" w:eastAsia="Times New Roman" w:hAnsi="Verdana" w:cs="Times New Roman"/>
          <w:b/>
          <w:bCs/>
          <w:sz w:val="20"/>
          <w:szCs w:val="20"/>
          <w:lang w:eastAsia="ru-RU"/>
        </w:rPr>
        <w:t xml:space="preserve">№ *** </w:t>
      </w:r>
      <w:r w:rsidRPr="0026650B">
        <w:rPr>
          <w:rFonts w:ascii="Verdana" w:eastAsia="Times New Roman" w:hAnsi="Verdana" w:cs="Times New Roman"/>
          <w:b/>
          <w:bCs/>
          <w:sz w:val="20"/>
          <w:szCs w:val="20"/>
          <w:lang w:eastAsia="ru-RU"/>
        </w:rPr>
        <w:t>от «____» __________20__года</w:t>
      </w:r>
    </w:p>
    <w:p w14:paraId="082BDDFD" w14:textId="77777777" w:rsidR="00DD5861" w:rsidRPr="0026650B"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Pr="0026650B" w:rsidRDefault="00DD5861" w:rsidP="00F56FF3">
      <w:pPr>
        <w:spacing w:after="0" w:line="240" w:lineRule="auto"/>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г. __________                                                                   «___» ________ 20_г.</w:t>
      </w:r>
    </w:p>
    <w:p w14:paraId="2E1304E6" w14:textId="77777777" w:rsidR="00A866C8" w:rsidRPr="0026650B" w:rsidRDefault="00A866C8" w:rsidP="00F56FF3">
      <w:pPr>
        <w:spacing w:after="0" w:line="240" w:lineRule="auto"/>
        <w:jc w:val="both"/>
        <w:rPr>
          <w:rFonts w:ascii="Verdana" w:eastAsia="Times New Roman" w:hAnsi="Verdana" w:cs="Times New Roman"/>
          <w:b/>
          <w:sz w:val="20"/>
          <w:szCs w:val="20"/>
          <w:lang w:eastAsia="ru-RU"/>
        </w:rPr>
      </w:pPr>
    </w:p>
    <w:p w14:paraId="2AAFB882" w14:textId="6FF94DA9" w:rsidR="00DD5861" w:rsidRPr="0026650B" w:rsidRDefault="006B0EF0" w:rsidP="00CC3B0A">
      <w:pPr>
        <w:spacing w:after="0" w:line="240" w:lineRule="auto"/>
        <w:jc w:val="both"/>
        <w:rPr>
          <w:rFonts w:ascii="Verdana" w:eastAsia="Times New Roman" w:hAnsi="Verdana" w:cs="Times New Roman"/>
          <w:sz w:val="20"/>
          <w:szCs w:val="20"/>
          <w:lang w:eastAsia="ru-RU"/>
        </w:rPr>
      </w:pPr>
      <w:r w:rsidRPr="0026650B">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925268" w:rsidRPr="0026650B">
        <w:rPr>
          <w:rFonts w:ascii="Verdana" w:hAnsi="Verdana"/>
          <w:b/>
          <w:bCs/>
          <w:sz w:val="20"/>
          <w:szCs w:val="20"/>
        </w:rPr>
        <w:t>ТрейдКэпитал</w:t>
      </w:r>
      <w:r w:rsidRPr="0026650B">
        <w:rPr>
          <w:rFonts w:ascii="Verdana" w:hAnsi="Verdana"/>
          <w:b/>
          <w:bCs/>
          <w:sz w:val="20"/>
          <w:szCs w:val="20"/>
        </w:rPr>
        <w:t xml:space="preserve">» </w:t>
      </w:r>
      <w:r w:rsidRPr="0026650B">
        <w:rPr>
          <w:rFonts w:ascii="Verdana" w:hAnsi="Verdana"/>
          <w:sz w:val="20"/>
          <w:szCs w:val="20"/>
        </w:rPr>
        <w:t>(ОГРН 1027725006638, ИНН 7725206241, место нахождения: 129110, г. Москва, ул. Гиляровского, д. 39, стр. 3, этаж 8, ком. 4)</w:t>
      </w:r>
      <w:r w:rsidR="00F308DF" w:rsidRPr="0026650B">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A04831" w:rsidRPr="0026650B">
        <w:rPr>
          <w:rFonts w:ascii="Verdana" w:hAnsi="Verdana"/>
          <w:sz w:val="20"/>
          <w:szCs w:val="20"/>
        </w:rPr>
        <w:t>Гаврикова Александра Сергеевича, действующего на основании доверенности</w:t>
      </w:r>
      <w:r w:rsidR="00FA2161" w:rsidRPr="0026650B">
        <w:rPr>
          <w:rFonts w:ascii="Verdana" w:hAnsi="Verdana"/>
          <w:sz w:val="20"/>
          <w:szCs w:val="20"/>
        </w:rPr>
        <w:t>,</w:t>
      </w:r>
      <w:r w:rsidR="00A04831" w:rsidRPr="0026650B">
        <w:rPr>
          <w:rFonts w:ascii="Verdana" w:hAnsi="Verdana"/>
          <w:sz w:val="20"/>
          <w:szCs w:val="20"/>
        </w:rPr>
        <w:t xml:space="preserve"> </w:t>
      </w:r>
      <w:r w:rsidR="000F7702" w:rsidRPr="0026650B">
        <w:rPr>
          <w:rFonts w:ascii="Verdana" w:hAnsi="Verdana"/>
          <w:sz w:val="20"/>
          <w:szCs w:val="20"/>
        </w:rPr>
        <w:t>удостоверенной Пиликовой М.А., временно исполняющей обязанности нотариуса города Москвы Музыки С.А., зарегистрированной в реестре за № 77/847-н/77-2020-5-2845 от 08.09.2020 (бланк № 77 АГ 4839204)</w:t>
      </w:r>
      <w:r w:rsidR="00F308DF" w:rsidRPr="0026650B">
        <w:rPr>
          <w:rFonts w:ascii="Verdana" w:hAnsi="Verdana"/>
          <w:sz w:val="20"/>
          <w:szCs w:val="20"/>
        </w:rPr>
        <w:t>, с одной стороны, и</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26650B" w14:paraId="11D5BBB8" w14:textId="77777777" w:rsidTr="00BC5C3A">
        <w:tc>
          <w:tcPr>
            <w:tcW w:w="1593" w:type="dxa"/>
            <w:shd w:val="clear" w:color="auto" w:fill="auto"/>
          </w:tcPr>
          <w:p w14:paraId="32461B9C" w14:textId="3A903B41" w:rsidR="00A1228E" w:rsidRPr="0026650B" w:rsidRDefault="002A558D" w:rsidP="00A1228E">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1 для Покупателей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34CC1BB3" w14:textId="77777777" w:rsidTr="00CC3B0A">
              <w:tc>
                <w:tcPr>
                  <w:tcW w:w="6969" w:type="dxa"/>
                </w:tcPr>
                <w:p w14:paraId="469DF4FB"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21FCEB9A" w14:textId="77777777" w:rsidTr="00CC3B0A">
              <w:tc>
                <w:tcPr>
                  <w:tcW w:w="6969" w:type="dxa"/>
                </w:tcPr>
                <w:p w14:paraId="154F65B1" w14:textId="77777777" w:rsidR="00A1228E" w:rsidRPr="0026650B" w:rsidRDefault="00A1228E" w:rsidP="00A1228E">
                  <w:pPr>
                    <w:jc w:val="both"/>
                    <w:rPr>
                      <w:rFonts w:ascii="Verdana" w:eastAsia="Times New Roman" w:hAnsi="Verdana" w:cs="Times New Roman"/>
                      <w:i/>
                      <w:color w:val="0070C0"/>
                      <w:sz w:val="20"/>
                      <w:szCs w:val="20"/>
                      <w:lang w:eastAsia="ru-RU"/>
                    </w:rPr>
                  </w:pPr>
                  <w:r w:rsidRPr="0026650B">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EE7448A" w14:textId="77777777" w:rsidR="00A1228E" w:rsidRPr="0026650B"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26650B">
              <w:rPr>
                <w:rFonts w:ascii="Verdana" w:eastAsia="Times New Roman" w:hAnsi="Verdana" w:cs="Times New Roman"/>
                <w:color w:val="000000" w:themeColor="text1"/>
                <w:sz w:val="20"/>
                <w:szCs w:val="20"/>
                <w:lang w:eastAsia="ru-RU"/>
              </w:rPr>
              <w:t xml:space="preserve">ИНН </w:t>
            </w:r>
            <w:r w:rsidRPr="0026650B">
              <w:rPr>
                <w:rFonts w:ascii="Verdana" w:eastAsia="Times New Roman" w:hAnsi="Verdana" w:cs="Times New Roman"/>
                <w:color w:val="0070C0"/>
                <w:sz w:val="20"/>
                <w:szCs w:val="20"/>
                <w:lang w:eastAsia="ru-RU"/>
              </w:rPr>
              <w:t>______________</w:t>
            </w:r>
            <w:r w:rsidRPr="0026650B">
              <w:rPr>
                <w:rFonts w:ascii="Verdana" w:eastAsia="Times New Roman" w:hAnsi="Verdana" w:cs="Times New Roman"/>
                <w:color w:val="000000" w:themeColor="text1"/>
                <w:sz w:val="20"/>
                <w:szCs w:val="20"/>
                <w:lang w:eastAsia="ru-RU"/>
              </w:rPr>
              <w:t xml:space="preserve">, ОГРН </w:t>
            </w:r>
            <w:r w:rsidRPr="0026650B">
              <w:rPr>
                <w:rFonts w:ascii="Verdana" w:eastAsia="Times New Roman" w:hAnsi="Verdana" w:cs="Times New Roman"/>
                <w:color w:val="0070C0"/>
                <w:sz w:val="20"/>
                <w:szCs w:val="20"/>
                <w:lang w:eastAsia="ru-RU"/>
              </w:rPr>
              <w:t>___________</w:t>
            </w:r>
            <w:r w:rsidRPr="0026650B">
              <w:rPr>
                <w:rFonts w:ascii="Verdana" w:eastAsia="Times New Roman" w:hAnsi="Verdana" w:cs="Times New Roman"/>
                <w:color w:val="000000" w:themeColor="text1"/>
                <w:sz w:val="20"/>
                <w:szCs w:val="20"/>
                <w:lang w:eastAsia="ru-RU"/>
              </w:rPr>
              <w:t>, в лице</w:t>
            </w:r>
            <w:r w:rsidRPr="0026650B">
              <w:rPr>
                <w:rFonts w:ascii="Verdana" w:eastAsia="Times New Roman" w:hAnsi="Verdana" w:cs="Times New Roman"/>
                <w:i/>
                <w:color w:val="000000" w:themeColor="text1"/>
                <w:sz w:val="20"/>
                <w:szCs w:val="20"/>
                <w:lang w:eastAsia="ru-RU"/>
              </w:rPr>
              <w:t xml:space="preserve"> </w:t>
            </w:r>
            <w:r w:rsidRPr="0026650B">
              <w:rPr>
                <w:rFonts w:ascii="Verdana" w:eastAsia="Times New Roman" w:hAnsi="Verdana" w:cs="Times New Roman"/>
                <w:i/>
                <w:color w:val="0070C0"/>
                <w:sz w:val="20"/>
                <w:szCs w:val="20"/>
                <w:lang w:eastAsia="ru-RU"/>
              </w:rPr>
              <w:t>_________________________________________</w:t>
            </w:r>
            <w:r w:rsidRPr="0026650B">
              <w:rPr>
                <w:rFonts w:ascii="Verdana" w:eastAsia="Times New Roman" w:hAnsi="Verdana" w:cs="Times New Roman"/>
                <w:i/>
                <w:color w:val="4F81BD" w:themeColor="accent1"/>
                <w:sz w:val="20"/>
                <w:szCs w:val="20"/>
                <w:lang w:eastAsia="ru-RU"/>
              </w:rPr>
              <w:t xml:space="preserve">, </w:t>
            </w:r>
            <w:r w:rsidRPr="0026650B">
              <w:rPr>
                <w:rFonts w:ascii="Verdana" w:eastAsia="Times New Roman" w:hAnsi="Verdana" w:cs="Times New Roman"/>
                <w:color w:val="000000" w:themeColor="text1"/>
                <w:sz w:val="20"/>
                <w:szCs w:val="20"/>
                <w:lang w:eastAsia="ru-RU"/>
              </w:rPr>
              <w:t>действующего</w:t>
            </w:r>
            <w:r w:rsidRPr="0026650B">
              <w:rPr>
                <w:rFonts w:ascii="Verdana" w:eastAsia="Times New Roman" w:hAnsi="Verdana" w:cs="Times New Roman"/>
                <w:i/>
                <w:color w:val="4F81BD" w:themeColor="accent1"/>
                <w:sz w:val="20"/>
                <w:szCs w:val="20"/>
                <w:lang w:eastAsia="ru-RU"/>
              </w:rPr>
              <w:t xml:space="preserve"> </w:t>
            </w:r>
            <w:r w:rsidRPr="0026650B">
              <w:rPr>
                <w:rFonts w:ascii="Verdana" w:eastAsia="Times New Roman" w:hAnsi="Verdana" w:cs="Times New Roman"/>
                <w:color w:val="000000" w:themeColor="text1"/>
                <w:sz w:val="20"/>
                <w:szCs w:val="20"/>
                <w:lang w:eastAsia="ru-RU"/>
              </w:rPr>
              <w:t>на основании</w:t>
            </w:r>
            <w:r w:rsidRPr="0026650B">
              <w:rPr>
                <w:rFonts w:ascii="Verdana" w:eastAsia="Times New Roman" w:hAnsi="Verdana" w:cs="Times New Roman"/>
                <w:i/>
                <w:color w:val="000000" w:themeColor="text1"/>
                <w:sz w:val="20"/>
                <w:szCs w:val="20"/>
                <w:lang w:eastAsia="ru-RU"/>
              </w:rPr>
              <w:t xml:space="preserve"> </w:t>
            </w:r>
            <w:r w:rsidRPr="0026650B">
              <w:rPr>
                <w:rFonts w:ascii="Verdana" w:eastAsia="Times New Roman" w:hAnsi="Verdana" w:cs="Times New Roman"/>
                <w:i/>
                <w:color w:val="0070C0"/>
                <w:sz w:val="20"/>
                <w:szCs w:val="20"/>
                <w:lang w:eastAsia="ru-RU"/>
              </w:rPr>
              <w:t>__________________________________________</w:t>
            </w:r>
            <w:r w:rsidRPr="0026650B">
              <w:rPr>
                <w:rFonts w:ascii="Verdana" w:eastAsia="Times New Roman" w:hAnsi="Verdana" w:cs="Times New Roman"/>
                <w:i/>
                <w:color w:val="4F81BD" w:themeColor="accent1"/>
                <w:sz w:val="20"/>
                <w:szCs w:val="20"/>
                <w:lang w:eastAsia="ru-RU"/>
              </w:rPr>
              <w:t xml:space="preserve">, </w:t>
            </w:r>
          </w:p>
          <w:p w14:paraId="093D5AEC" w14:textId="77777777" w:rsidR="00A1228E" w:rsidRPr="0026650B"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26650B" w14:paraId="65AF358C" w14:textId="77777777" w:rsidTr="00BC5C3A">
        <w:tc>
          <w:tcPr>
            <w:tcW w:w="1593" w:type="dxa"/>
            <w:shd w:val="clear" w:color="auto" w:fill="auto"/>
          </w:tcPr>
          <w:p w14:paraId="4F8F4D39" w14:textId="7454CCC7" w:rsidR="00A1228E" w:rsidRPr="0026650B" w:rsidRDefault="002A558D" w:rsidP="00D77067">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Покупателей 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538EE761" w14:textId="77777777" w:rsidTr="00CC3B0A">
              <w:tc>
                <w:tcPr>
                  <w:tcW w:w="6969" w:type="dxa"/>
                </w:tcPr>
                <w:p w14:paraId="47925335"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785F335A" w14:textId="77777777" w:rsidTr="00CC3B0A">
              <w:trPr>
                <w:trHeight w:val="224"/>
              </w:trPr>
              <w:tc>
                <w:tcPr>
                  <w:tcW w:w="6969" w:type="dxa"/>
                </w:tcPr>
                <w:p w14:paraId="2C4F46E3" w14:textId="77777777" w:rsidR="00A1228E" w:rsidRPr="0026650B" w:rsidRDefault="00A1228E" w:rsidP="00A1228E">
                  <w:pPr>
                    <w:jc w:val="center"/>
                    <w:rPr>
                      <w:rFonts w:ascii="Verdana" w:eastAsia="Times New Roman" w:hAnsi="Verdana" w:cs="Times New Roman"/>
                      <w:i/>
                      <w:color w:val="0070C0"/>
                      <w:sz w:val="20"/>
                      <w:szCs w:val="20"/>
                      <w:lang w:eastAsia="ru-RU"/>
                    </w:rPr>
                  </w:pPr>
                  <w:r w:rsidRPr="0026650B">
                    <w:rPr>
                      <w:rFonts w:ascii="Verdana" w:eastAsia="Times New Roman" w:hAnsi="Verdana" w:cs="Times New Roman"/>
                      <w:i/>
                      <w:color w:val="0070C0"/>
                      <w:sz w:val="20"/>
                      <w:szCs w:val="20"/>
                      <w:lang w:eastAsia="ru-RU"/>
                    </w:rPr>
                    <w:t>(Ф.И.О полностью)</w:t>
                  </w:r>
                </w:p>
              </w:tc>
            </w:tr>
          </w:tbl>
          <w:p w14:paraId="7741E912" w14:textId="77777777" w:rsidR="00A1228E" w:rsidRPr="0026650B" w:rsidRDefault="00A1228E" w:rsidP="00A1228E">
            <w:pPr>
              <w:spacing w:after="0" w:line="240" w:lineRule="auto"/>
              <w:jc w:val="both"/>
              <w:rPr>
                <w:rFonts w:ascii="Verdana" w:hAnsi="Verdana"/>
                <w:color w:val="4F81BD" w:themeColor="accent1"/>
                <w:sz w:val="20"/>
                <w:szCs w:val="20"/>
              </w:rPr>
            </w:pPr>
            <w:r w:rsidRPr="0026650B">
              <w:rPr>
                <w:rFonts w:ascii="Verdana" w:hAnsi="Verdana"/>
                <w:i/>
                <w:color w:val="0070C0"/>
                <w:sz w:val="20"/>
                <w:szCs w:val="20"/>
              </w:rPr>
              <w:t>___________________</w:t>
            </w:r>
            <w:r w:rsidRPr="0026650B">
              <w:rPr>
                <w:rFonts w:ascii="Verdana" w:hAnsi="Verdana"/>
                <w:i/>
                <w:color w:val="4F81BD" w:themeColor="accent1"/>
                <w:sz w:val="20"/>
                <w:szCs w:val="20"/>
              </w:rPr>
              <w:t xml:space="preserve"> </w:t>
            </w:r>
            <w:r w:rsidRPr="0026650B">
              <w:rPr>
                <w:rFonts w:ascii="Verdana" w:hAnsi="Verdana"/>
                <w:sz w:val="20"/>
                <w:szCs w:val="20"/>
              </w:rPr>
              <w:t>года рождения</w:t>
            </w:r>
            <w:r w:rsidRPr="0026650B">
              <w:rPr>
                <w:rFonts w:ascii="Verdana" w:hAnsi="Verdana"/>
                <w:i/>
                <w:sz w:val="20"/>
                <w:szCs w:val="20"/>
              </w:rPr>
              <w:t xml:space="preserve">, </w:t>
            </w:r>
            <w:r w:rsidRPr="0026650B">
              <w:rPr>
                <w:rFonts w:ascii="Verdana" w:hAnsi="Verdana"/>
                <w:sz w:val="20"/>
                <w:szCs w:val="20"/>
              </w:rPr>
              <w:t xml:space="preserve">документ, удостоверяющий личность: </w:t>
            </w:r>
            <w:r w:rsidRPr="0026650B">
              <w:rPr>
                <w:rFonts w:ascii="Verdana" w:hAnsi="Verdana"/>
                <w:color w:val="0070C0"/>
                <w:sz w:val="20"/>
                <w:szCs w:val="20"/>
              </w:rPr>
              <w:t>_______________________</w:t>
            </w:r>
            <w:r w:rsidRPr="0026650B">
              <w:rPr>
                <w:rFonts w:ascii="Verdana" w:hAnsi="Verdana"/>
                <w:sz w:val="20"/>
                <w:szCs w:val="20"/>
              </w:rPr>
              <w:t xml:space="preserve">, </w:t>
            </w:r>
            <w:r w:rsidRPr="0026650B">
              <w:rPr>
                <w:rFonts w:ascii="Verdana" w:hAnsi="Verdana"/>
                <w:color w:val="000000"/>
                <w:sz w:val="20"/>
                <w:szCs w:val="20"/>
              </w:rPr>
              <w:t>выдан</w:t>
            </w:r>
            <w:r w:rsidRPr="0026650B">
              <w:rPr>
                <w:rFonts w:ascii="Verdana" w:hAnsi="Verdana"/>
                <w:color w:val="0070C0"/>
                <w:sz w:val="20"/>
                <w:szCs w:val="20"/>
              </w:rPr>
              <w:t>______________</w:t>
            </w:r>
            <w:r w:rsidRPr="0026650B">
              <w:rPr>
                <w:rFonts w:ascii="Verdana" w:hAnsi="Verdana"/>
                <w:b/>
                <w:color w:val="000000"/>
                <w:sz w:val="20"/>
                <w:szCs w:val="20"/>
              </w:rPr>
              <w:t xml:space="preserve">, </w:t>
            </w:r>
            <w:r w:rsidRPr="0026650B">
              <w:rPr>
                <w:rFonts w:ascii="Verdana" w:hAnsi="Verdana"/>
                <w:color w:val="000000"/>
                <w:sz w:val="20"/>
                <w:szCs w:val="20"/>
              </w:rPr>
              <w:t>проживающ</w:t>
            </w:r>
            <w:r w:rsidRPr="0026650B">
              <w:rPr>
                <w:rFonts w:ascii="Verdana" w:hAnsi="Verdana"/>
                <w:i/>
                <w:color w:val="0070C0"/>
                <w:sz w:val="20"/>
                <w:szCs w:val="20"/>
              </w:rPr>
              <w:t>ий(-ая)</w:t>
            </w:r>
            <w:r w:rsidRPr="0026650B">
              <w:rPr>
                <w:rFonts w:ascii="Verdana" w:hAnsi="Verdana"/>
                <w:color w:val="0070C0"/>
                <w:sz w:val="20"/>
                <w:szCs w:val="20"/>
              </w:rPr>
              <w:t xml:space="preserve"> </w:t>
            </w:r>
            <w:r w:rsidRPr="0026650B">
              <w:rPr>
                <w:rFonts w:ascii="Verdana" w:hAnsi="Verdana"/>
                <w:color w:val="000000"/>
                <w:sz w:val="20"/>
                <w:szCs w:val="20"/>
              </w:rPr>
              <w:t xml:space="preserve">по адресу </w:t>
            </w:r>
            <w:r w:rsidRPr="0026650B">
              <w:rPr>
                <w:rFonts w:ascii="Verdana" w:hAnsi="Verdana"/>
                <w:color w:val="0070C0"/>
                <w:sz w:val="20"/>
                <w:szCs w:val="20"/>
              </w:rPr>
              <w:t>____________________________________</w:t>
            </w:r>
            <w:r w:rsidRPr="0026650B">
              <w:rPr>
                <w:rFonts w:ascii="Verdana" w:hAnsi="Verdana"/>
                <w:color w:val="4F81BD" w:themeColor="accent1"/>
                <w:sz w:val="20"/>
                <w:szCs w:val="20"/>
              </w:rPr>
              <w:t xml:space="preserve">, </w:t>
            </w:r>
          </w:p>
          <w:p w14:paraId="36974E9A" w14:textId="77777777" w:rsidR="00A1228E" w:rsidRPr="0026650B" w:rsidRDefault="00A1228E" w:rsidP="00A1228E">
            <w:pPr>
              <w:spacing w:after="0" w:line="240" w:lineRule="auto"/>
              <w:jc w:val="both"/>
              <w:rPr>
                <w:rFonts w:ascii="Verdana" w:eastAsia="Times New Roman" w:hAnsi="Verdana" w:cs="Times New Roman"/>
                <w:sz w:val="20"/>
                <w:szCs w:val="20"/>
                <w:lang w:eastAsia="ru-RU"/>
              </w:rPr>
            </w:pPr>
          </w:p>
        </w:tc>
      </w:tr>
      <w:tr w:rsidR="00A1228E" w:rsidRPr="0026650B" w14:paraId="793C18F4" w14:textId="77777777" w:rsidTr="00BC5C3A">
        <w:tc>
          <w:tcPr>
            <w:tcW w:w="1593" w:type="dxa"/>
            <w:shd w:val="clear" w:color="auto" w:fill="auto"/>
          </w:tcPr>
          <w:p w14:paraId="0DA62044" w14:textId="397A81EC" w:rsidR="00A1228E" w:rsidRPr="0026650B" w:rsidRDefault="002A558D" w:rsidP="00D77067">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17961001" w14:textId="77777777" w:rsidTr="00CC3B0A">
              <w:tc>
                <w:tcPr>
                  <w:tcW w:w="6969" w:type="dxa"/>
                </w:tcPr>
                <w:p w14:paraId="39309377"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161DA9DE" w14:textId="77777777" w:rsidTr="00CC3B0A">
              <w:trPr>
                <w:trHeight w:val="224"/>
              </w:trPr>
              <w:tc>
                <w:tcPr>
                  <w:tcW w:w="6969" w:type="dxa"/>
                </w:tcPr>
                <w:p w14:paraId="72F0ACAF" w14:textId="77777777" w:rsidR="00A1228E" w:rsidRPr="0026650B" w:rsidRDefault="00A1228E" w:rsidP="00A1228E">
                  <w:pPr>
                    <w:jc w:val="center"/>
                    <w:rPr>
                      <w:rFonts w:ascii="Verdana" w:eastAsia="Times New Roman" w:hAnsi="Verdana" w:cs="Times New Roman"/>
                      <w:i/>
                      <w:color w:val="0070C0"/>
                      <w:sz w:val="20"/>
                      <w:szCs w:val="20"/>
                      <w:lang w:eastAsia="ru-RU"/>
                    </w:rPr>
                  </w:pPr>
                  <w:r w:rsidRPr="0026650B">
                    <w:rPr>
                      <w:rFonts w:ascii="Verdana" w:eastAsia="Times New Roman" w:hAnsi="Verdana" w:cs="Times New Roman"/>
                      <w:i/>
                      <w:color w:val="0070C0"/>
                      <w:sz w:val="20"/>
                      <w:szCs w:val="20"/>
                      <w:lang w:eastAsia="ru-RU"/>
                    </w:rPr>
                    <w:t>(Ф.И.О полностью)</w:t>
                  </w:r>
                </w:p>
              </w:tc>
            </w:tr>
          </w:tbl>
          <w:p w14:paraId="0B0A5988" w14:textId="77777777" w:rsidR="00A1228E" w:rsidRPr="0026650B" w:rsidRDefault="00A1228E" w:rsidP="00A1228E">
            <w:pPr>
              <w:spacing w:after="0" w:line="240" w:lineRule="auto"/>
              <w:jc w:val="both"/>
              <w:rPr>
                <w:rFonts w:ascii="Verdana" w:hAnsi="Verdana"/>
                <w:i/>
                <w:color w:val="0070C0"/>
                <w:sz w:val="20"/>
                <w:szCs w:val="20"/>
              </w:rPr>
            </w:pPr>
            <w:r w:rsidRPr="0026650B">
              <w:rPr>
                <w:rFonts w:ascii="Verdana" w:hAnsi="Verdana"/>
                <w:sz w:val="20"/>
                <w:szCs w:val="20"/>
              </w:rPr>
              <w:t>ОГРНИП</w:t>
            </w:r>
            <w:r w:rsidRPr="0026650B">
              <w:rPr>
                <w:rFonts w:ascii="Verdana" w:hAnsi="Verdana"/>
                <w:i/>
                <w:color w:val="0070C0"/>
                <w:sz w:val="20"/>
                <w:szCs w:val="20"/>
              </w:rPr>
              <w:t xml:space="preserve">____________________, </w:t>
            </w:r>
            <w:r w:rsidRPr="0026650B">
              <w:rPr>
                <w:rFonts w:ascii="Verdana" w:hAnsi="Verdana"/>
                <w:sz w:val="20"/>
                <w:szCs w:val="20"/>
              </w:rPr>
              <w:t xml:space="preserve">документ, удостоверяющий личность: </w:t>
            </w:r>
            <w:r w:rsidRPr="0026650B">
              <w:rPr>
                <w:rFonts w:ascii="Verdana" w:hAnsi="Verdana"/>
                <w:color w:val="0070C0"/>
                <w:sz w:val="20"/>
                <w:szCs w:val="20"/>
              </w:rPr>
              <w:t>_______________________</w:t>
            </w:r>
            <w:r w:rsidRPr="0026650B">
              <w:rPr>
                <w:rFonts w:ascii="Verdana" w:hAnsi="Verdana"/>
                <w:sz w:val="20"/>
                <w:szCs w:val="20"/>
              </w:rPr>
              <w:t xml:space="preserve">, </w:t>
            </w:r>
            <w:r w:rsidRPr="0026650B">
              <w:rPr>
                <w:rFonts w:ascii="Verdana" w:hAnsi="Verdana"/>
                <w:color w:val="000000"/>
                <w:sz w:val="20"/>
                <w:szCs w:val="20"/>
              </w:rPr>
              <w:t>выдан</w:t>
            </w:r>
            <w:r w:rsidRPr="0026650B">
              <w:rPr>
                <w:rFonts w:ascii="Verdana" w:hAnsi="Verdana"/>
                <w:color w:val="4F81BD" w:themeColor="accent1"/>
                <w:sz w:val="20"/>
                <w:szCs w:val="20"/>
              </w:rPr>
              <w:t>_</w:t>
            </w:r>
            <w:r w:rsidRPr="0026650B">
              <w:rPr>
                <w:rFonts w:ascii="Verdana" w:hAnsi="Verdana"/>
                <w:color w:val="0070C0"/>
                <w:sz w:val="20"/>
                <w:szCs w:val="20"/>
              </w:rPr>
              <w:t>_____________</w:t>
            </w:r>
            <w:r w:rsidRPr="0026650B">
              <w:rPr>
                <w:rFonts w:ascii="Verdana" w:hAnsi="Verdana"/>
                <w:b/>
                <w:color w:val="000000"/>
                <w:sz w:val="20"/>
                <w:szCs w:val="20"/>
              </w:rPr>
              <w:t xml:space="preserve">, </w:t>
            </w:r>
            <w:r w:rsidRPr="0026650B">
              <w:rPr>
                <w:rFonts w:ascii="Verdana" w:hAnsi="Verdana"/>
                <w:color w:val="000000"/>
                <w:sz w:val="20"/>
                <w:szCs w:val="20"/>
              </w:rPr>
              <w:t>проживающ</w:t>
            </w:r>
            <w:r w:rsidRPr="0026650B">
              <w:rPr>
                <w:rFonts w:ascii="Verdana" w:hAnsi="Verdana"/>
                <w:i/>
                <w:color w:val="0070C0"/>
                <w:sz w:val="20"/>
                <w:szCs w:val="20"/>
              </w:rPr>
              <w:t>ий(-ая)</w:t>
            </w:r>
            <w:r w:rsidRPr="0026650B">
              <w:rPr>
                <w:rFonts w:ascii="Verdana" w:hAnsi="Verdana"/>
                <w:color w:val="0000FF"/>
                <w:sz w:val="20"/>
                <w:szCs w:val="20"/>
              </w:rPr>
              <w:t xml:space="preserve"> </w:t>
            </w:r>
            <w:r w:rsidRPr="0026650B">
              <w:rPr>
                <w:rFonts w:ascii="Verdana" w:hAnsi="Verdana"/>
                <w:color w:val="000000"/>
                <w:sz w:val="20"/>
                <w:szCs w:val="20"/>
              </w:rPr>
              <w:t xml:space="preserve">по адресу </w:t>
            </w:r>
            <w:r w:rsidRPr="0026650B">
              <w:rPr>
                <w:rFonts w:ascii="Verdana" w:hAnsi="Verdana"/>
                <w:color w:val="4F81BD" w:themeColor="accent1"/>
                <w:sz w:val="20"/>
                <w:szCs w:val="20"/>
              </w:rPr>
              <w:t xml:space="preserve">____________________________________, </w:t>
            </w:r>
            <w:r w:rsidRPr="0026650B">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6650B">
              <w:rPr>
                <w:rFonts w:ascii="Verdana" w:hAnsi="Verdana"/>
                <w:i/>
                <w:color w:val="000000" w:themeColor="text1"/>
                <w:sz w:val="20"/>
                <w:szCs w:val="20"/>
              </w:rPr>
              <w:t xml:space="preserve"> </w:t>
            </w:r>
            <w:r w:rsidRPr="0026650B">
              <w:rPr>
                <w:rFonts w:ascii="Verdana" w:hAnsi="Verdana"/>
                <w:i/>
                <w:color w:val="4F81BD" w:themeColor="accent1"/>
                <w:sz w:val="20"/>
                <w:szCs w:val="20"/>
              </w:rPr>
              <w:t xml:space="preserve">___ </w:t>
            </w:r>
            <w:r w:rsidRPr="0026650B">
              <w:rPr>
                <w:rFonts w:ascii="Verdana" w:hAnsi="Verdana"/>
                <w:color w:val="000000" w:themeColor="text1"/>
                <w:sz w:val="20"/>
                <w:szCs w:val="20"/>
              </w:rPr>
              <w:t>№</w:t>
            </w:r>
            <w:r w:rsidRPr="0026650B">
              <w:rPr>
                <w:rFonts w:ascii="Verdana" w:hAnsi="Verdana"/>
                <w:i/>
                <w:color w:val="4F81BD" w:themeColor="accent1"/>
                <w:sz w:val="20"/>
                <w:szCs w:val="20"/>
              </w:rPr>
              <w:t xml:space="preserve">_____, </w:t>
            </w:r>
            <w:r w:rsidRPr="0026650B">
              <w:rPr>
                <w:rFonts w:ascii="Verdana" w:hAnsi="Verdana"/>
                <w:color w:val="000000" w:themeColor="text1"/>
                <w:sz w:val="20"/>
                <w:szCs w:val="20"/>
              </w:rPr>
              <w:t>дата государственной регистрации</w:t>
            </w:r>
            <w:r w:rsidRPr="0026650B">
              <w:rPr>
                <w:rFonts w:ascii="Verdana" w:hAnsi="Verdana"/>
                <w:i/>
                <w:color w:val="0070C0"/>
                <w:sz w:val="20"/>
                <w:szCs w:val="20"/>
              </w:rPr>
              <w:t xml:space="preserve"> «_»_____20__,</w:t>
            </w:r>
            <w:r w:rsidRPr="0026650B">
              <w:rPr>
                <w:rFonts w:ascii="Verdana" w:hAnsi="Verdana"/>
                <w:i/>
                <w:color w:val="4F81BD" w:themeColor="accent1"/>
                <w:sz w:val="20"/>
                <w:szCs w:val="20"/>
              </w:rPr>
              <w:t xml:space="preserve"> </w:t>
            </w:r>
            <w:r w:rsidRPr="0026650B">
              <w:rPr>
                <w:rFonts w:ascii="Verdana" w:hAnsi="Verdana"/>
                <w:i/>
                <w:color w:val="000000" w:themeColor="text1"/>
                <w:sz w:val="20"/>
                <w:szCs w:val="20"/>
              </w:rPr>
              <w:t>выдано</w:t>
            </w:r>
            <w:r w:rsidRPr="0026650B">
              <w:rPr>
                <w:rFonts w:ascii="Verdana" w:hAnsi="Verdana"/>
                <w:i/>
                <w:color w:val="4F81BD" w:themeColor="accent1"/>
                <w:sz w:val="20"/>
                <w:szCs w:val="20"/>
              </w:rPr>
              <w:t xml:space="preserve"> </w:t>
            </w:r>
            <w:r w:rsidRPr="0026650B">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15647040" w14:textId="77777777" w:rsidTr="00CC3B0A">
              <w:tc>
                <w:tcPr>
                  <w:tcW w:w="6969" w:type="dxa"/>
                </w:tcPr>
                <w:p w14:paraId="27196C82"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4519D41C" w14:textId="77777777" w:rsidTr="00CC3B0A">
              <w:trPr>
                <w:trHeight w:val="224"/>
              </w:trPr>
              <w:tc>
                <w:tcPr>
                  <w:tcW w:w="6969" w:type="dxa"/>
                </w:tcPr>
                <w:p w14:paraId="4933037E" w14:textId="77777777" w:rsidR="00A1228E" w:rsidRPr="0026650B" w:rsidRDefault="00A1228E" w:rsidP="00A1228E">
                  <w:pPr>
                    <w:jc w:val="center"/>
                    <w:rPr>
                      <w:rFonts w:ascii="Verdana" w:eastAsia="Times New Roman" w:hAnsi="Verdana" w:cs="Times New Roman"/>
                      <w:i/>
                      <w:color w:val="0070C0"/>
                      <w:sz w:val="20"/>
                      <w:szCs w:val="20"/>
                      <w:lang w:eastAsia="ru-RU"/>
                    </w:rPr>
                  </w:pPr>
                  <w:r w:rsidRPr="0026650B">
                    <w:rPr>
                      <w:rFonts w:ascii="Verdana" w:hAnsi="Verdana"/>
                      <w:i/>
                      <w:color w:val="0070C0"/>
                      <w:sz w:val="20"/>
                      <w:szCs w:val="20"/>
                    </w:rPr>
                    <w:t>(указывается орган, выдавший свидетельство)</w:t>
                  </w:r>
                </w:p>
              </w:tc>
            </w:tr>
          </w:tbl>
          <w:p w14:paraId="0AEB2020" w14:textId="77777777" w:rsidR="00A1228E" w:rsidRPr="0026650B"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26650B" w:rsidRDefault="00DD5861" w:rsidP="00F56FF3">
      <w:pPr>
        <w:spacing w:after="0" w:line="240" w:lineRule="auto"/>
        <w:jc w:val="both"/>
        <w:rPr>
          <w:rFonts w:ascii="Verdana" w:eastAsia="Times New Roman" w:hAnsi="Verdana" w:cs="Times New Roman"/>
          <w:sz w:val="20"/>
          <w:szCs w:val="20"/>
          <w:lang w:eastAsia="ru-RU"/>
        </w:rPr>
      </w:pPr>
      <w:r w:rsidRPr="0026650B">
        <w:rPr>
          <w:rFonts w:ascii="Verdana" w:eastAsia="Times New Roman" w:hAnsi="Verdana" w:cs="Times New Roman"/>
          <w:sz w:val="20"/>
          <w:szCs w:val="20"/>
          <w:lang w:eastAsia="ru-RU"/>
        </w:rPr>
        <w:t xml:space="preserve"> именуемый в дальнейшем «</w:t>
      </w:r>
      <w:r w:rsidRPr="0026650B">
        <w:rPr>
          <w:rFonts w:ascii="Verdana" w:eastAsia="Times New Roman" w:hAnsi="Verdana" w:cs="Times New Roman"/>
          <w:b/>
          <w:sz w:val="20"/>
          <w:szCs w:val="20"/>
          <w:lang w:eastAsia="ru-RU"/>
        </w:rPr>
        <w:t>Покупатель</w:t>
      </w:r>
      <w:r w:rsidRPr="0026650B">
        <w:rPr>
          <w:rFonts w:ascii="Verdana" w:eastAsia="Times New Roman" w:hAnsi="Verdana" w:cs="Times New Roman"/>
          <w:sz w:val="20"/>
          <w:szCs w:val="20"/>
          <w:lang w:eastAsia="ru-RU"/>
        </w:rPr>
        <w:t xml:space="preserve">», с другой стороны, совместно именуемые </w:t>
      </w:r>
      <w:r w:rsidRPr="0026650B">
        <w:rPr>
          <w:rFonts w:ascii="Verdana" w:eastAsia="Times New Roman" w:hAnsi="Verdana" w:cs="Times New Roman"/>
          <w:b/>
          <w:sz w:val="20"/>
          <w:szCs w:val="20"/>
          <w:lang w:eastAsia="ru-RU"/>
        </w:rPr>
        <w:t>«Стороны»</w:t>
      </w:r>
      <w:r w:rsidRPr="0026650B">
        <w:rPr>
          <w:rFonts w:ascii="Verdana" w:eastAsia="Times New Roman" w:hAnsi="Verdana" w:cs="Times New Roman"/>
          <w:sz w:val="20"/>
          <w:szCs w:val="20"/>
          <w:lang w:eastAsia="ru-RU"/>
        </w:rPr>
        <w:t xml:space="preserve">, а каждый в отдельности </w:t>
      </w:r>
      <w:r w:rsidRPr="0026650B">
        <w:rPr>
          <w:rFonts w:ascii="Verdana" w:eastAsia="Times New Roman" w:hAnsi="Verdana" w:cs="Times New Roman"/>
          <w:b/>
          <w:sz w:val="20"/>
          <w:szCs w:val="20"/>
          <w:lang w:eastAsia="ru-RU"/>
        </w:rPr>
        <w:t>«Сторона»</w:t>
      </w:r>
      <w:r w:rsidRPr="0026650B">
        <w:rPr>
          <w:rFonts w:ascii="Verdana" w:eastAsia="Times New Roman" w:hAnsi="Verdana" w:cs="Times New Roman"/>
          <w:sz w:val="20"/>
          <w:szCs w:val="20"/>
          <w:lang w:eastAsia="ru-RU"/>
        </w:rPr>
        <w:t xml:space="preserve">, составили настоящий Акт приема-передачи </w:t>
      </w:r>
      <w:r w:rsidR="007C2560" w:rsidRPr="0026650B">
        <w:rPr>
          <w:rFonts w:ascii="Verdana" w:eastAsia="Times New Roman" w:hAnsi="Verdana" w:cs="Times New Roman"/>
          <w:bCs/>
          <w:sz w:val="20"/>
          <w:szCs w:val="20"/>
          <w:lang w:eastAsia="ru-RU"/>
        </w:rPr>
        <w:t>недвижимого имущества</w:t>
      </w:r>
      <w:r w:rsidR="007C2560" w:rsidRPr="0026650B">
        <w:rPr>
          <w:rFonts w:ascii="Verdana" w:eastAsia="Times New Roman" w:hAnsi="Verdana" w:cs="Times New Roman"/>
          <w:sz w:val="20"/>
          <w:szCs w:val="20"/>
          <w:lang w:eastAsia="ru-RU"/>
        </w:rPr>
        <w:t xml:space="preserve"> (далее – Акт) </w:t>
      </w:r>
      <w:r w:rsidRPr="0026650B">
        <w:rPr>
          <w:rFonts w:ascii="Verdana" w:eastAsia="Times New Roman" w:hAnsi="Verdana" w:cs="Times New Roman"/>
          <w:sz w:val="20"/>
          <w:szCs w:val="20"/>
          <w:lang w:eastAsia="ru-RU"/>
        </w:rPr>
        <w:t>о нижеследующем:</w:t>
      </w:r>
    </w:p>
    <w:p w14:paraId="4CD73F41" w14:textId="0C10A779" w:rsidR="00DD5861" w:rsidRPr="0026650B"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26650B">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sidRPr="0026650B">
        <w:rPr>
          <w:rFonts w:ascii="Verdana" w:eastAsia="Times New Roman" w:hAnsi="Verdana" w:cs="Times New Roman"/>
          <w:sz w:val="20"/>
          <w:szCs w:val="20"/>
          <w:lang w:eastAsia="ru-RU"/>
        </w:rPr>
        <w:t xml:space="preserve">№ *** </w:t>
      </w:r>
      <w:r w:rsidRPr="0026650B">
        <w:rPr>
          <w:rFonts w:ascii="Verdana" w:eastAsia="Times New Roman" w:hAnsi="Verdana" w:cs="Times New Roman"/>
          <w:sz w:val="20"/>
          <w:szCs w:val="20"/>
          <w:lang w:eastAsia="ru-RU"/>
        </w:rPr>
        <w:t>от «____»_________20</w:t>
      </w:r>
      <w:r w:rsidR="00246D76" w:rsidRPr="0026650B">
        <w:rPr>
          <w:rFonts w:ascii="Verdana" w:eastAsia="Times New Roman" w:hAnsi="Verdana" w:cs="Times New Roman"/>
          <w:sz w:val="20"/>
          <w:szCs w:val="20"/>
          <w:lang w:eastAsia="ru-RU"/>
        </w:rPr>
        <w:t>_</w:t>
      </w:r>
      <w:r w:rsidRPr="0026650B">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sidRPr="0026650B">
        <w:rPr>
          <w:rFonts w:ascii="Verdana" w:eastAsia="Times New Roman" w:hAnsi="Verdana" w:cs="Times New Roman"/>
          <w:sz w:val="20"/>
          <w:szCs w:val="20"/>
          <w:lang w:eastAsia="ru-RU"/>
        </w:rPr>
        <w:t>Объект</w:t>
      </w:r>
      <w:r w:rsidRPr="0026650B">
        <w:rPr>
          <w:rFonts w:ascii="Verdana" w:eastAsia="Times New Roman" w:hAnsi="Verdana" w:cs="Times New Roman"/>
          <w:sz w:val="20"/>
          <w:szCs w:val="20"/>
          <w:lang w:eastAsia="ru-RU"/>
        </w:rPr>
        <w:t xml:space="preserve">»):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rsidRPr="0026650B" w14:paraId="0BA82CAC" w14:textId="77777777" w:rsidTr="00623E7A">
        <w:tc>
          <w:tcPr>
            <w:tcW w:w="8755" w:type="dxa"/>
          </w:tcPr>
          <w:p w14:paraId="78A2767A" w14:textId="77777777" w:rsidR="007D2ACC" w:rsidRPr="0026650B"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rsidRPr="0026650B" w14:paraId="4FD684FD" w14:textId="77777777" w:rsidTr="00623E7A">
        <w:tc>
          <w:tcPr>
            <w:tcW w:w="8755" w:type="dxa"/>
          </w:tcPr>
          <w:p w14:paraId="4DC669D2" w14:textId="77777777" w:rsidR="007D2ACC" w:rsidRPr="0026650B"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26650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Pr="0026650B"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193B5833" w:rsidR="00DD5861" w:rsidRPr="0026650B"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26650B">
        <w:rPr>
          <w:rFonts w:ascii="Verdana" w:eastAsia="Times New Roman" w:hAnsi="Verdana" w:cs="Times New Roman"/>
          <w:color w:val="000000" w:themeColor="text1"/>
          <w:sz w:val="20"/>
          <w:szCs w:val="20"/>
          <w:lang w:eastAsia="ru-RU"/>
        </w:rPr>
        <w:t xml:space="preserve">Объекта </w:t>
      </w:r>
      <w:r w:rsidRPr="0026650B">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26650B">
        <w:rPr>
          <w:rFonts w:ascii="Verdana" w:eastAsia="Times New Roman" w:hAnsi="Verdana" w:cs="Times New Roman"/>
          <w:color w:val="000000" w:themeColor="text1"/>
          <w:sz w:val="20"/>
          <w:szCs w:val="20"/>
          <w:lang w:eastAsia="ru-RU"/>
        </w:rPr>
        <w:t>Объект</w:t>
      </w:r>
      <w:r w:rsidR="007779C1" w:rsidRPr="0026650B">
        <w:rPr>
          <w:rFonts w:ascii="Verdana" w:eastAsia="Times New Roman" w:hAnsi="Verdana" w:cs="Times New Roman"/>
          <w:color w:val="000000" w:themeColor="text1"/>
          <w:sz w:val="20"/>
          <w:szCs w:val="20"/>
          <w:lang w:eastAsia="ru-RU"/>
        </w:rPr>
        <w:t xml:space="preserve">, в том числе, </w:t>
      </w:r>
      <w:r w:rsidR="00775AF0" w:rsidRPr="0026650B">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26650B">
        <w:rPr>
          <w:rFonts w:ascii="Verdana" w:eastAsia="Times New Roman" w:hAnsi="Verdana" w:cs="Times New Roman"/>
          <w:color w:val="000000" w:themeColor="text1"/>
          <w:sz w:val="20"/>
          <w:szCs w:val="20"/>
          <w:lang w:eastAsia="ru-RU"/>
        </w:rPr>
        <w:t>Объект</w:t>
      </w:r>
      <w:r w:rsidR="00775AF0" w:rsidRPr="0026650B">
        <w:rPr>
          <w:rFonts w:ascii="Verdana" w:eastAsia="Times New Roman" w:hAnsi="Verdana" w:cs="Times New Roman"/>
          <w:color w:val="000000" w:themeColor="text1"/>
          <w:sz w:val="20"/>
          <w:szCs w:val="20"/>
          <w:lang w:eastAsia="ru-RU"/>
        </w:rPr>
        <w:t xml:space="preserve">, </w:t>
      </w:r>
      <w:r w:rsidRPr="0026650B">
        <w:rPr>
          <w:rFonts w:ascii="Verdana" w:eastAsia="Times New Roman" w:hAnsi="Verdana" w:cs="Times New Roman"/>
          <w:color w:val="000000" w:themeColor="text1"/>
          <w:sz w:val="20"/>
          <w:szCs w:val="20"/>
          <w:lang w:eastAsia="ru-RU"/>
        </w:rPr>
        <w:t xml:space="preserve">и осведомлен о состоянии </w:t>
      </w:r>
      <w:r w:rsidR="009C76CE" w:rsidRPr="0026650B">
        <w:rPr>
          <w:rFonts w:ascii="Verdana" w:eastAsia="Times New Roman" w:hAnsi="Verdana" w:cs="Times New Roman"/>
          <w:color w:val="000000" w:themeColor="text1"/>
          <w:sz w:val="20"/>
          <w:szCs w:val="20"/>
          <w:lang w:eastAsia="ru-RU"/>
        </w:rPr>
        <w:t>Объекта</w:t>
      </w:r>
      <w:r w:rsidRPr="0026650B">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26650B">
        <w:rPr>
          <w:rFonts w:ascii="Verdana" w:eastAsia="Times New Roman" w:hAnsi="Verdana" w:cs="Times New Roman"/>
          <w:color w:val="000000" w:themeColor="text1"/>
          <w:sz w:val="20"/>
          <w:szCs w:val="20"/>
          <w:lang w:eastAsia="ru-RU"/>
        </w:rPr>
        <w:t>Объекта</w:t>
      </w:r>
      <w:r w:rsidRPr="0026650B">
        <w:rPr>
          <w:rFonts w:ascii="Verdana" w:eastAsia="Times New Roman" w:hAnsi="Verdana" w:cs="Times New Roman"/>
          <w:color w:val="000000" w:themeColor="text1"/>
          <w:sz w:val="20"/>
          <w:szCs w:val="20"/>
          <w:lang w:eastAsia="ru-RU"/>
        </w:rPr>
        <w:t>.</w:t>
      </w:r>
    </w:p>
    <w:p w14:paraId="10C84CE9" w14:textId="1ECC4323" w:rsidR="00DD5861" w:rsidRPr="0026650B"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26650B">
        <w:rPr>
          <w:rFonts w:ascii="Verdana" w:eastAsia="Times New Roman" w:hAnsi="Verdana" w:cs="Times New Roman"/>
          <w:color w:val="000000" w:themeColor="text1"/>
          <w:sz w:val="20"/>
          <w:szCs w:val="20"/>
          <w:lang w:eastAsia="ru-RU"/>
        </w:rPr>
        <w:t>, характеристикам</w:t>
      </w:r>
      <w:r w:rsidRPr="0026650B">
        <w:rPr>
          <w:rFonts w:ascii="Verdana" w:eastAsia="Times New Roman" w:hAnsi="Verdana" w:cs="Times New Roman"/>
          <w:color w:val="000000" w:themeColor="text1"/>
          <w:sz w:val="20"/>
          <w:szCs w:val="20"/>
          <w:lang w:eastAsia="ru-RU"/>
        </w:rPr>
        <w:t xml:space="preserve"> </w:t>
      </w:r>
      <w:r w:rsidR="009C76CE" w:rsidRPr="0026650B">
        <w:rPr>
          <w:rFonts w:ascii="Verdana" w:eastAsia="Times New Roman" w:hAnsi="Verdana" w:cs="Times New Roman"/>
          <w:color w:val="000000" w:themeColor="text1"/>
          <w:sz w:val="20"/>
          <w:szCs w:val="20"/>
          <w:lang w:eastAsia="ru-RU"/>
        </w:rPr>
        <w:t>Объекта</w:t>
      </w:r>
      <w:r w:rsidRPr="0026650B">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26650B" w14:paraId="7221FDB8" w14:textId="77777777" w:rsidTr="00A866C8">
        <w:tc>
          <w:tcPr>
            <w:tcW w:w="9356" w:type="dxa"/>
            <w:shd w:val="clear" w:color="auto" w:fill="auto"/>
          </w:tcPr>
          <w:p w14:paraId="6F3B3AA4" w14:textId="12A1665A"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Приборы учета</w:t>
            </w:r>
            <w:r w:rsidR="002C7825" w:rsidRPr="0026650B">
              <w:rPr>
                <w:rFonts w:ascii="Verdana" w:eastAsia="Times New Roman" w:hAnsi="Verdana" w:cs="Times New Roman"/>
                <w:color w:val="000000" w:themeColor="text1"/>
                <w:sz w:val="20"/>
                <w:szCs w:val="20"/>
                <w:lang w:eastAsia="ru-RU"/>
              </w:rPr>
              <w:t>, установленные</w:t>
            </w:r>
            <w:r w:rsidRPr="0026650B">
              <w:rPr>
                <w:rFonts w:ascii="Verdana" w:eastAsia="Times New Roman" w:hAnsi="Verdana" w:cs="Times New Roman"/>
                <w:color w:val="000000" w:themeColor="text1"/>
                <w:sz w:val="20"/>
                <w:szCs w:val="20"/>
                <w:lang w:eastAsia="ru-RU"/>
              </w:rPr>
              <w:t xml:space="preserve"> </w:t>
            </w:r>
            <w:r w:rsidR="002C7825" w:rsidRPr="0026650B">
              <w:rPr>
                <w:rFonts w:ascii="Verdana" w:eastAsia="Times New Roman" w:hAnsi="Verdana" w:cs="Times New Roman"/>
                <w:color w:val="000000" w:themeColor="text1"/>
                <w:sz w:val="20"/>
                <w:szCs w:val="20"/>
                <w:lang w:eastAsia="ru-RU"/>
              </w:rPr>
              <w:t xml:space="preserve">в </w:t>
            </w:r>
            <w:r w:rsidR="00FA2161" w:rsidRPr="0026650B">
              <w:rPr>
                <w:rFonts w:ascii="Verdana" w:eastAsia="Times New Roman" w:hAnsi="Verdana" w:cs="Times New Roman"/>
                <w:color w:val="000000" w:themeColor="text1"/>
                <w:sz w:val="20"/>
                <w:szCs w:val="20"/>
                <w:lang w:eastAsia="ru-RU"/>
              </w:rPr>
              <w:t>Объекте</w:t>
            </w:r>
            <w:r w:rsidR="002C7825"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 xml:space="preserve"> опломбированы. Показания приборов </w:t>
            </w:r>
            <w:r w:rsidRPr="0026650B">
              <w:rPr>
                <w:rFonts w:ascii="Verdana" w:eastAsia="Times New Roman" w:hAnsi="Verdana" w:cs="Times New Roman"/>
                <w:color w:val="000000" w:themeColor="text1"/>
                <w:sz w:val="20"/>
                <w:szCs w:val="20"/>
                <w:lang w:eastAsia="ru-RU"/>
              </w:rPr>
              <w:lastRenderedPageBreak/>
              <w:t>учета на дату подписания Акта:</w:t>
            </w:r>
          </w:p>
          <w:p w14:paraId="4E45A807"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Водосчетчик ХВС – №</w:t>
            </w:r>
            <w:r w:rsidRPr="0026650B">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Водосчетчик ГВС – №</w:t>
            </w:r>
            <w:r w:rsidRPr="0026650B">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 xml:space="preserve">Теплосчетчик </w:t>
            </w:r>
            <w:r w:rsidRPr="0026650B">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26650B">
              <w:rPr>
                <w:rFonts w:ascii="Verdana" w:eastAsia="Times New Roman" w:hAnsi="Verdana" w:cs="Times New Roman"/>
                <w:color w:val="000000" w:themeColor="text1"/>
                <w:sz w:val="20"/>
                <w:szCs w:val="20"/>
                <w:lang w:eastAsia="ru-RU"/>
              </w:rPr>
              <w:t xml:space="preserve">Объекта </w:t>
            </w:r>
            <w:r w:rsidRPr="0026650B">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26650B"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3</w:t>
      </w:r>
      <w:r w:rsidR="00DD5861" w:rsidRPr="0026650B">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26650B">
        <w:rPr>
          <w:rFonts w:ascii="Verdana" w:eastAsia="Times New Roman" w:hAnsi="Verdana" w:cs="Times New Roman"/>
          <w:color w:val="000000" w:themeColor="text1"/>
          <w:sz w:val="20"/>
          <w:szCs w:val="20"/>
          <w:lang w:eastAsia="ru-RU"/>
        </w:rPr>
        <w:t>Объекта</w:t>
      </w:r>
      <w:r w:rsidR="00DD5861" w:rsidRPr="0026650B">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26650B"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4</w:t>
      </w:r>
      <w:r w:rsidR="00F022A3" w:rsidRPr="0026650B">
        <w:rPr>
          <w:rFonts w:ascii="Verdana" w:eastAsia="Times New Roman" w:hAnsi="Verdana" w:cs="Times New Roman"/>
          <w:color w:val="000000" w:themeColor="text1"/>
          <w:sz w:val="20"/>
          <w:szCs w:val="20"/>
          <w:lang w:eastAsia="ru-RU"/>
        </w:rPr>
        <w:t xml:space="preserve">. </w:t>
      </w:r>
      <w:r w:rsidR="00BD6471" w:rsidRPr="0026650B">
        <w:rPr>
          <w:rFonts w:ascii="Verdana" w:eastAsia="Times New Roman" w:hAnsi="Verdana" w:cs="Times New Roman"/>
          <w:color w:val="000000" w:themeColor="text1"/>
          <w:sz w:val="20"/>
          <w:szCs w:val="20"/>
          <w:lang w:eastAsia="ru-RU"/>
        </w:rPr>
        <w:t>Акт</w:t>
      </w:r>
      <w:r w:rsidR="00BD6471" w:rsidRPr="0026650B">
        <w:rPr>
          <w:rFonts w:ascii="Verdana" w:eastAsia="Times New Roman" w:hAnsi="Verdana" w:cs="Times New Roman"/>
          <w:color w:val="000000" w:themeColor="text1"/>
          <w:sz w:val="18"/>
          <w:szCs w:val="18"/>
          <w:lang w:eastAsia="ru-RU"/>
        </w:rPr>
        <w:t xml:space="preserve"> </w:t>
      </w:r>
      <w:r w:rsidR="00BD6471" w:rsidRPr="0026650B">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26650B"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498BF19C"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26650B" w14:paraId="4BEE7757" w14:textId="77777777" w:rsidTr="0040717C">
        <w:tc>
          <w:tcPr>
            <w:tcW w:w="4785" w:type="dxa"/>
          </w:tcPr>
          <w:p w14:paraId="18C0C7B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4D0D2767" w14:textId="34F1E592" w:rsidR="00514D72" w:rsidRPr="0026650B" w:rsidRDefault="000F7702" w:rsidP="0040717C">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w:t>
            </w:r>
            <w:r w:rsidR="00BC5C3A" w:rsidRPr="0026650B">
              <w:rPr>
                <w:rFonts w:ascii="Verdana" w:hAnsi="Verdana"/>
                <w:b/>
                <w:color w:val="000000" w:themeColor="text1"/>
                <w:sz w:val="20"/>
                <w:szCs w:val="20"/>
              </w:rPr>
              <w:t>ТрейдКэпитал</w:t>
            </w:r>
            <w:r w:rsidRPr="0026650B">
              <w:rPr>
                <w:rFonts w:ascii="Verdana" w:hAnsi="Verdana"/>
                <w:b/>
                <w:color w:val="000000" w:themeColor="text1"/>
                <w:sz w:val="20"/>
                <w:szCs w:val="20"/>
              </w:rPr>
              <w:t>»</w:t>
            </w:r>
          </w:p>
          <w:p w14:paraId="4E329A88" w14:textId="77777777" w:rsidR="00283288" w:rsidRPr="0026650B" w:rsidRDefault="00283288" w:rsidP="0040717C">
            <w:pPr>
              <w:jc w:val="both"/>
              <w:rPr>
                <w:rFonts w:ascii="Verdana" w:hAnsi="Verdana"/>
                <w:b/>
                <w:color w:val="000000" w:themeColor="text1"/>
                <w:sz w:val="20"/>
                <w:szCs w:val="20"/>
              </w:rPr>
            </w:pPr>
          </w:p>
          <w:p w14:paraId="0CAD69C5" w14:textId="77777777" w:rsidR="00514D72" w:rsidRPr="0026650B" w:rsidRDefault="00514D72" w:rsidP="0040717C">
            <w:pPr>
              <w:jc w:val="both"/>
              <w:rPr>
                <w:rFonts w:ascii="Verdana" w:hAnsi="Verdana"/>
                <w:b/>
                <w:color w:val="000000" w:themeColor="text1"/>
                <w:sz w:val="20"/>
                <w:szCs w:val="20"/>
              </w:rPr>
            </w:pPr>
          </w:p>
          <w:p w14:paraId="73BF6BC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1195A601"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350E3494"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7D03DECA"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05A86B4" w14:textId="77777777" w:rsidR="00514D72" w:rsidRPr="0026650B" w:rsidRDefault="00514D72" w:rsidP="0040717C">
            <w:pPr>
              <w:jc w:val="both"/>
              <w:rPr>
                <w:rFonts w:ascii="Verdana" w:eastAsia="Times New Roman" w:hAnsi="Verdana" w:cs="Times New Roman"/>
                <w:sz w:val="20"/>
                <w:szCs w:val="20"/>
                <w:lang w:eastAsia="ru-RU"/>
              </w:rPr>
            </w:pPr>
          </w:p>
        </w:tc>
      </w:tr>
    </w:tbl>
    <w:p w14:paraId="5DBD4F93" w14:textId="77777777" w:rsidR="00120657" w:rsidRPr="0026650B"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Pr="0026650B" w:rsidRDefault="00686D08" w:rsidP="00120657">
      <w:pPr>
        <w:spacing w:after="0" w:line="240" w:lineRule="auto"/>
        <w:jc w:val="both"/>
        <w:rPr>
          <w:rFonts w:ascii="Verdana" w:hAnsi="Verdana"/>
          <w:sz w:val="20"/>
          <w:szCs w:val="20"/>
        </w:rPr>
      </w:pPr>
    </w:p>
    <w:p w14:paraId="73123533" w14:textId="77777777" w:rsidR="00686D08" w:rsidRPr="0026650B" w:rsidRDefault="00686D08" w:rsidP="00120657">
      <w:pPr>
        <w:spacing w:after="0" w:line="240" w:lineRule="auto"/>
        <w:jc w:val="both"/>
        <w:rPr>
          <w:rFonts w:ascii="Verdana" w:hAnsi="Verdana"/>
          <w:sz w:val="20"/>
          <w:szCs w:val="20"/>
        </w:rPr>
      </w:pPr>
    </w:p>
    <w:p w14:paraId="1C8FE043" w14:textId="77777777" w:rsidR="00686D08" w:rsidRPr="0026650B" w:rsidRDefault="00686D08" w:rsidP="00120657">
      <w:pPr>
        <w:spacing w:after="0" w:line="240" w:lineRule="auto"/>
        <w:jc w:val="both"/>
        <w:rPr>
          <w:rFonts w:ascii="Verdana" w:hAnsi="Verdana"/>
          <w:sz w:val="20"/>
          <w:szCs w:val="20"/>
        </w:rPr>
      </w:pPr>
    </w:p>
    <w:p w14:paraId="569B3232" w14:textId="77777777" w:rsidR="00686D08" w:rsidRPr="0026650B" w:rsidRDefault="00686D08" w:rsidP="00120657">
      <w:pPr>
        <w:spacing w:after="0" w:line="240" w:lineRule="auto"/>
        <w:jc w:val="both"/>
        <w:rPr>
          <w:rFonts w:ascii="Verdana" w:hAnsi="Verdana"/>
          <w:sz w:val="20"/>
          <w:szCs w:val="20"/>
        </w:rPr>
      </w:pPr>
    </w:p>
    <w:p w14:paraId="1AE1896C" w14:textId="77777777" w:rsidR="00686D08" w:rsidRPr="0026650B" w:rsidRDefault="00686D08" w:rsidP="00120657">
      <w:pPr>
        <w:spacing w:after="0" w:line="240" w:lineRule="auto"/>
        <w:jc w:val="both"/>
        <w:rPr>
          <w:rFonts w:ascii="Verdana" w:hAnsi="Verdana"/>
          <w:sz w:val="20"/>
          <w:szCs w:val="20"/>
        </w:rPr>
      </w:pPr>
    </w:p>
    <w:p w14:paraId="5961C53B" w14:textId="77777777" w:rsidR="007D2ACC" w:rsidRPr="0026650B" w:rsidRDefault="007D2ACC" w:rsidP="00120657">
      <w:pPr>
        <w:spacing w:after="0" w:line="240" w:lineRule="auto"/>
        <w:jc w:val="both"/>
        <w:rPr>
          <w:rFonts w:ascii="Verdana" w:hAnsi="Verdana"/>
          <w:sz w:val="20"/>
          <w:szCs w:val="20"/>
        </w:rPr>
      </w:pPr>
    </w:p>
    <w:p w14:paraId="16D84FD6" w14:textId="77777777" w:rsidR="007D2ACC" w:rsidRPr="0026650B" w:rsidRDefault="007D2ACC" w:rsidP="00120657">
      <w:pPr>
        <w:spacing w:after="0" w:line="240" w:lineRule="auto"/>
        <w:jc w:val="both"/>
        <w:rPr>
          <w:rFonts w:ascii="Verdana" w:hAnsi="Verdana"/>
          <w:sz w:val="20"/>
          <w:szCs w:val="20"/>
        </w:rPr>
      </w:pPr>
    </w:p>
    <w:p w14:paraId="037B91B3" w14:textId="77777777" w:rsidR="007D2ACC" w:rsidRPr="0026650B" w:rsidRDefault="007D2ACC" w:rsidP="00120657">
      <w:pPr>
        <w:spacing w:after="0" w:line="240" w:lineRule="auto"/>
        <w:jc w:val="both"/>
        <w:rPr>
          <w:rFonts w:ascii="Verdana" w:hAnsi="Verdana"/>
          <w:sz w:val="20"/>
          <w:szCs w:val="20"/>
        </w:rPr>
      </w:pPr>
    </w:p>
    <w:p w14:paraId="3691220C" w14:textId="77777777" w:rsidR="007D2ACC" w:rsidRPr="0026650B" w:rsidRDefault="007D2ACC" w:rsidP="00120657">
      <w:pPr>
        <w:spacing w:after="0" w:line="240" w:lineRule="auto"/>
        <w:jc w:val="both"/>
        <w:rPr>
          <w:rFonts w:ascii="Verdana" w:hAnsi="Verdana"/>
          <w:sz w:val="20"/>
          <w:szCs w:val="20"/>
        </w:rPr>
      </w:pPr>
    </w:p>
    <w:p w14:paraId="78D3EBAA" w14:textId="77777777" w:rsidR="007D2ACC" w:rsidRPr="0026650B" w:rsidRDefault="007D2ACC" w:rsidP="00120657">
      <w:pPr>
        <w:spacing w:after="0" w:line="240" w:lineRule="auto"/>
        <w:jc w:val="both"/>
        <w:rPr>
          <w:rFonts w:ascii="Verdana" w:hAnsi="Verdana"/>
          <w:sz w:val="20"/>
          <w:szCs w:val="20"/>
        </w:rPr>
      </w:pPr>
    </w:p>
    <w:p w14:paraId="7504D9A2" w14:textId="77777777" w:rsidR="004F49AE" w:rsidRPr="0026650B" w:rsidRDefault="004F49AE">
      <w:pPr>
        <w:rPr>
          <w:rFonts w:ascii="Verdana" w:hAnsi="Verdana"/>
          <w:sz w:val="20"/>
          <w:szCs w:val="20"/>
        </w:rPr>
      </w:pPr>
      <w:r w:rsidRPr="0026650B">
        <w:rPr>
          <w:rFonts w:ascii="Verdana" w:hAnsi="Verdana"/>
          <w:sz w:val="20"/>
          <w:szCs w:val="20"/>
        </w:rPr>
        <w:br w:type="page"/>
      </w:r>
    </w:p>
    <w:p w14:paraId="561E05E0" w14:textId="77777777" w:rsidR="00BD6471" w:rsidRPr="0026650B" w:rsidRDefault="00BD6471" w:rsidP="00BD6471">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2</w:t>
      </w:r>
    </w:p>
    <w:p w14:paraId="58D43D1D" w14:textId="7FF50033" w:rsidR="00BD6471" w:rsidRPr="0026650B" w:rsidRDefault="00BD6471" w:rsidP="00BD6471">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w:t>
      </w:r>
      <w:r w:rsidR="00DB61E0" w:rsidRPr="0026650B">
        <w:rPr>
          <w:rFonts w:ascii="Verdana" w:eastAsia="Times New Roman" w:hAnsi="Verdana" w:cs="Arial"/>
          <w:sz w:val="20"/>
          <w:szCs w:val="20"/>
          <w:lang w:eastAsia="en-CA"/>
        </w:rPr>
        <w:t xml:space="preserve"> № ***</w:t>
      </w:r>
      <w:r w:rsidRPr="0026650B">
        <w:rPr>
          <w:rFonts w:ascii="Verdana" w:eastAsia="Times New Roman" w:hAnsi="Verdana" w:cs="Arial"/>
          <w:sz w:val="20"/>
          <w:szCs w:val="20"/>
          <w:lang w:eastAsia="en-CA"/>
        </w:rPr>
        <w:t xml:space="preserve"> </w:t>
      </w:r>
    </w:p>
    <w:p w14:paraId="61395A19" w14:textId="77777777" w:rsidR="00BD6471" w:rsidRPr="0026650B" w:rsidRDefault="00BD6471" w:rsidP="00BD6471">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704265BE" w14:textId="77777777" w:rsidR="00BD6471" w:rsidRPr="0026650B" w:rsidRDefault="00BD6471" w:rsidP="00686D08">
      <w:pPr>
        <w:spacing w:after="0" w:line="240" w:lineRule="auto"/>
        <w:jc w:val="right"/>
        <w:rPr>
          <w:rFonts w:ascii="Verdana" w:hAnsi="Verdana"/>
          <w:sz w:val="20"/>
          <w:szCs w:val="20"/>
        </w:rPr>
      </w:pPr>
    </w:p>
    <w:p w14:paraId="3E46231C" w14:textId="77777777" w:rsidR="00BD6471" w:rsidRPr="0026650B" w:rsidRDefault="00BD6471" w:rsidP="00686D08">
      <w:pPr>
        <w:spacing w:after="0" w:line="240" w:lineRule="auto"/>
        <w:jc w:val="right"/>
        <w:rPr>
          <w:rFonts w:ascii="Verdana" w:hAnsi="Verdana"/>
          <w:sz w:val="20"/>
          <w:szCs w:val="20"/>
        </w:rPr>
      </w:pPr>
    </w:p>
    <w:p w14:paraId="23BDB108" w14:textId="77777777" w:rsidR="00686D08" w:rsidRPr="0026650B" w:rsidRDefault="00686D08" w:rsidP="00052CBA">
      <w:pPr>
        <w:pStyle w:val="ConsNonformat"/>
        <w:tabs>
          <w:tab w:val="left" w:pos="1276"/>
        </w:tabs>
        <w:ind w:left="709"/>
        <w:contextualSpacing/>
        <w:jc w:val="center"/>
        <w:rPr>
          <w:rFonts w:ascii="Verdana" w:hAnsi="Verdana"/>
        </w:rPr>
      </w:pPr>
    </w:p>
    <w:p w14:paraId="304DBC5D" w14:textId="77777777" w:rsidR="005D728E" w:rsidRDefault="005D728E" w:rsidP="005D728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3140085D" w14:textId="77777777" w:rsidR="005D728E" w:rsidRPr="008509DF" w:rsidRDefault="005D728E" w:rsidP="005D728E">
      <w:pPr>
        <w:spacing w:after="0" w:line="240" w:lineRule="auto"/>
        <w:jc w:val="center"/>
        <w:rPr>
          <w:rFonts w:ascii="Verdana" w:eastAsia="Times New Roman" w:hAnsi="Verdana" w:cs="Arial"/>
          <w:b/>
          <w:sz w:val="20"/>
          <w:szCs w:val="20"/>
          <w:lang w:eastAsia="en-CA"/>
        </w:rPr>
      </w:pPr>
    </w:p>
    <w:p w14:paraId="008DA3B1" w14:textId="77777777" w:rsidR="005D728E" w:rsidRPr="008509DF" w:rsidRDefault="005D728E" w:rsidP="005D728E">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54CD70DA" w14:textId="77777777" w:rsidR="005D728E" w:rsidRPr="008509DF" w:rsidRDefault="005D728E" w:rsidP="005D728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686F33D6"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60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D24797A"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Сумма аккредитива</w:t>
      </w:r>
      <w:r>
        <w:rPr>
          <w:rStyle w:val="af5"/>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4B5503E7" w14:textId="77777777" w:rsidR="005D728E" w:rsidRPr="000C2791" w:rsidRDefault="005D728E" w:rsidP="005D728E">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78392CE" w14:textId="77777777" w:rsidR="005D728E" w:rsidRPr="000C2791" w:rsidRDefault="005D728E" w:rsidP="005D728E">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DA3B32B"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7C1D3349"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07458058"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10595729"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4E71734B" w14:textId="77777777" w:rsidR="005D728E" w:rsidRPr="000C2791" w:rsidRDefault="005D728E" w:rsidP="005D728E">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Pr>
          <w:rFonts w:ascii="Helv" w:hAnsi="Helv" w:cs="Helv"/>
          <w:color w:val="000000"/>
        </w:rPr>
        <w:t xml:space="preserve"> </w:t>
      </w:r>
      <w:r w:rsidRPr="00830258">
        <w:rPr>
          <w:rFonts w:ascii="Verdana" w:hAnsi="Verdana"/>
          <w:i/>
          <w:color w:val="0070C0"/>
        </w:rPr>
        <w:t>773001001</w:t>
      </w:r>
      <w:r w:rsidRPr="000C2791">
        <w:rPr>
          <w:rFonts w:ascii="Verdana" w:hAnsi="Verdana"/>
          <w:i/>
          <w:color w:val="0070C0"/>
        </w:rPr>
        <w:t xml:space="preserve">, ОГРН 1027800000480, БИК 044525635, корр/счет № </w:t>
      </w:r>
      <w:r w:rsidRPr="004A71DB">
        <w:rPr>
          <w:rFonts w:ascii="Verdana" w:hAnsi="Verdana"/>
          <w:i/>
          <w:color w:val="0070C0"/>
        </w:rPr>
        <w:t>30101810345250000635</w:t>
      </w:r>
      <w:r>
        <w:rPr>
          <w:rFonts w:ascii="Arial" w:hAnsi="Arial" w:cs="Arial"/>
          <w:color w:val="333333"/>
          <w:shd w:val="clear" w:color="auto" w:fill="FFFFFF"/>
        </w:rPr>
        <w:t xml:space="preserve"> </w:t>
      </w:r>
      <w:r w:rsidRPr="000C2791">
        <w:rPr>
          <w:rFonts w:ascii="Verdana" w:hAnsi="Verdana"/>
          <w:i/>
          <w:color w:val="0070C0"/>
        </w:rPr>
        <w:t xml:space="preserve"> 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7160F54F" w14:textId="77777777" w:rsidR="005D728E" w:rsidRPr="000C2791" w:rsidRDefault="005D728E" w:rsidP="005D728E">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2FAFDB93" w14:textId="77777777" w:rsidR="005D728E" w:rsidRDefault="005D728E" w:rsidP="005D728E">
      <w:pPr>
        <w:numPr>
          <w:ilvl w:val="0"/>
          <w:numId w:val="42"/>
        </w:numPr>
        <w:autoSpaceDE w:val="0"/>
        <w:autoSpaceDN w:val="0"/>
        <w:adjustRightInd w:val="0"/>
        <w:spacing w:after="0" w:line="240" w:lineRule="auto"/>
        <w:rPr>
          <w:rFonts w:ascii="Verdana" w:hAnsi="Verdana" w:cs="Verdana"/>
          <w:color w:val="000000"/>
          <w:sz w:val="18"/>
          <w:szCs w:val="18"/>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r w:rsidRPr="00786010">
        <w:rPr>
          <w:rFonts w:ascii="Verdana" w:hAnsi="Verdana" w:cs="Verdana"/>
          <w:color w:val="000000"/>
          <w:sz w:val="18"/>
          <w:szCs w:val="18"/>
        </w:rPr>
        <w:t xml:space="preserve"> </w:t>
      </w:r>
    </w:p>
    <w:p w14:paraId="08876442" w14:textId="77777777" w:rsidR="005D728E" w:rsidRPr="00A27883" w:rsidRDefault="005D728E" w:rsidP="005D728E">
      <w:pPr>
        <w:pStyle w:val="Default"/>
        <w:rPr>
          <w:rFonts w:cstheme="minorBidi"/>
          <w:color w:val="auto"/>
        </w:rPr>
      </w:pPr>
      <w:r w:rsidRPr="00786010">
        <w:rPr>
          <w:sz w:val="18"/>
          <w:szCs w:val="18"/>
        </w:rPr>
        <w:t xml:space="preserve">Выписки из Единого государственного реестра недвижимости (ЕГРН), </w:t>
      </w:r>
    </w:p>
    <w:p w14:paraId="4D1DE0E3" w14:textId="77777777" w:rsidR="005D728E" w:rsidRPr="00A27883" w:rsidRDefault="005D728E" w:rsidP="005D728E">
      <w:pPr>
        <w:numPr>
          <w:ilvl w:val="0"/>
          <w:numId w:val="43"/>
        </w:numPr>
        <w:autoSpaceDE w:val="0"/>
        <w:autoSpaceDN w:val="0"/>
        <w:adjustRightInd w:val="0"/>
        <w:spacing w:after="0" w:line="240" w:lineRule="auto"/>
        <w:rPr>
          <w:rFonts w:ascii="Verdana" w:hAnsi="Verdana" w:cs="Verdana"/>
          <w:color w:val="000000"/>
          <w:sz w:val="18"/>
          <w:szCs w:val="18"/>
        </w:rPr>
      </w:pPr>
      <w:r w:rsidRPr="00A27883">
        <w:rPr>
          <w:rFonts w:ascii="Verdana" w:hAnsi="Verdana" w:cs="Verdana"/>
          <w:color w:val="000000"/>
          <w:sz w:val="18"/>
          <w:szCs w:val="18"/>
        </w:rPr>
        <w:t xml:space="preserve">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 ; </w:t>
      </w:r>
    </w:p>
    <w:p w14:paraId="0E49450D" w14:textId="1BC937B3" w:rsidR="005D728E" w:rsidRPr="000C2791" w:rsidRDefault="005D728E" w:rsidP="005D728E">
      <w:pPr>
        <w:pStyle w:val="a5"/>
        <w:numPr>
          <w:ilvl w:val="0"/>
          <w:numId w:val="3"/>
        </w:numPr>
        <w:jc w:val="both"/>
        <w:rPr>
          <w:rFonts w:ascii="Verdana" w:eastAsia="SimSun" w:hAnsi="Verdana"/>
          <w:kern w:val="1"/>
          <w:lang w:eastAsia="hi-IN" w:bidi="hi-IN"/>
        </w:rPr>
      </w:pPr>
      <w:r w:rsidRPr="00786010">
        <w:rPr>
          <w:rFonts w:ascii="Verdana" w:hAnsi="Verdana" w:cs="Verdana"/>
          <w:color w:val="000000"/>
          <w:sz w:val="18"/>
          <w:szCs w:val="18"/>
        </w:rPr>
        <w:t xml:space="preserve">• </w:t>
      </w:r>
      <w:r w:rsidR="00262A09" w:rsidRPr="00786010">
        <w:rPr>
          <w:rFonts w:ascii="Verdana" w:hAnsi="Verdana" w:cs="Verdana"/>
          <w:color w:val="000000"/>
          <w:sz w:val="18"/>
          <w:szCs w:val="18"/>
        </w:rPr>
        <w:t>Д</w:t>
      </w:r>
      <w:r w:rsidR="00262A09">
        <w:rPr>
          <w:rFonts w:ascii="Verdana" w:hAnsi="Verdana" w:cs="Verdana"/>
          <w:color w:val="000000"/>
          <w:sz w:val="18"/>
          <w:szCs w:val="18"/>
        </w:rPr>
        <w:t>оговора</w:t>
      </w:r>
      <w:r w:rsidRPr="00786010">
        <w:rPr>
          <w:rFonts w:ascii="Verdana" w:hAnsi="Verdana" w:cs="Verdana"/>
          <w:color w:val="000000"/>
          <w:sz w:val="18"/>
          <w:szCs w:val="18"/>
        </w:rPr>
        <w:t>, заключенного между Продавцом и Покупателем (в виде оригинала или нотариально заверенной копии);</w:t>
      </w:r>
    </w:p>
    <w:p w14:paraId="2BEABC5F" w14:textId="77777777" w:rsidR="005D728E" w:rsidRPr="000C2791" w:rsidRDefault="005D728E" w:rsidP="005D728E">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5D728E" w:rsidRPr="008509DF" w14:paraId="577D4596" w14:textId="77777777" w:rsidTr="00800C0E">
        <w:tc>
          <w:tcPr>
            <w:tcW w:w="2411" w:type="dxa"/>
            <w:shd w:val="clear" w:color="auto" w:fill="auto"/>
          </w:tcPr>
          <w:p w14:paraId="67494846" w14:textId="77777777" w:rsidR="005D728E" w:rsidRPr="000C2791" w:rsidRDefault="005D728E" w:rsidP="00800C0E">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01669560" w14:textId="77777777" w:rsidR="005D728E" w:rsidRPr="008509DF" w:rsidRDefault="005D728E" w:rsidP="00800C0E">
            <w:pPr>
              <w:spacing w:after="0" w:line="240" w:lineRule="auto"/>
              <w:ind w:firstLine="608"/>
              <w:jc w:val="both"/>
              <w:rPr>
                <w:rFonts w:ascii="Verdana" w:eastAsia="Times New Roman" w:hAnsi="Verdana" w:cs="Times New Roman"/>
                <w:color w:val="4F81BD" w:themeColor="accent1"/>
                <w:sz w:val="20"/>
                <w:szCs w:val="20"/>
                <w:lang w:eastAsia="ru-RU"/>
              </w:rPr>
            </w:pPr>
          </w:p>
        </w:tc>
      </w:tr>
      <w:tr w:rsidR="005D728E" w:rsidRPr="008509DF" w14:paraId="2A66F319" w14:textId="77777777" w:rsidTr="00800C0E">
        <w:tc>
          <w:tcPr>
            <w:tcW w:w="2411" w:type="dxa"/>
            <w:shd w:val="clear" w:color="auto" w:fill="auto"/>
          </w:tcPr>
          <w:p w14:paraId="7BE370CB" w14:textId="77777777" w:rsidR="005D728E" w:rsidRPr="008509DF" w:rsidRDefault="005D728E" w:rsidP="00800C0E">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5F6B173A" w14:textId="77777777" w:rsidR="005D728E" w:rsidRPr="008509DF" w:rsidRDefault="005D728E" w:rsidP="00800C0E">
            <w:pPr>
              <w:spacing w:after="0" w:line="240" w:lineRule="auto"/>
              <w:ind w:firstLine="608"/>
              <w:jc w:val="both"/>
              <w:rPr>
                <w:rFonts w:ascii="Verdana" w:eastAsia="Times New Roman" w:hAnsi="Verdana" w:cs="Times New Roman"/>
                <w:sz w:val="20"/>
                <w:szCs w:val="20"/>
                <w:lang w:eastAsia="ru-RU"/>
              </w:rPr>
            </w:pPr>
          </w:p>
        </w:tc>
      </w:tr>
    </w:tbl>
    <w:p w14:paraId="4A88D68E" w14:textId="77777777" w:rsidR="005D728E" w:rsidRPr="008509DF" w:rsidRDefault="005D728E" w:rsidP="005D728E">
      <w:pPr>
        <w:spacing w:after="0" w:line="240" w:lineRule="auto"/>
        <w:ind w:firstLine="590"/>
        <w:jc w:val="both"/>
        <w:rPr>
          <w:rFonts w:ascii="Verdana" w:eastAsia="Times New Roman" w:hAnsi="Verdana" w:cs="Times New Roman"/>
          <w:sz w:val="20"/>
          <w:szCs w:val="20"/>
          <w:highlight w:val="yellow"/>
          <w:lang w:eastAsia="ru-RU"/>
        </w:rPr>
      </w:pPr>
    </w:p>
    <w:p w14:paraId="7E9BE292" w14:textId="77777777" w:rsidR="005D728E" w:rsidRPr="008509DF" w:rsidRDefault="005D728E" w:rsidP="005D728E">
      <w:pPr>
        <w:pStyle w:val="a5"/>
        <w:numPr>
          <w:ilvl w:val="0"/>
          <w:numId w:val="41"/>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 xml:space="preserve">календарных </w:t>
      </w:r>
      <w:r w:rsidRPr="008509DF">
        <w:rPr>
          <w:rFonts w:ascii="Verdana" w:hAnsi="Verdana"/>
        </w:rPr>
        <w:lastRenderedPageBreak/>
        <w:t>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D4FE4D7" w14:textId="77777777" w:rsidR="005D728E" w:rsidRPr="00A72651" w:rsidRDefault="005D728E" w:rsidP="005D728E">
      <w:pPr>
        <w:pStyle w:val="a5"/>
        <w:numPr>
          <w:ilvl w:val="0"/>
          <w:numId w:val="41"/>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3D0AD1DD" w14:textId="77777777" w:rsidR="005D728E" w:rsidRPr="00A72651" w:rsidRDefault="005D728E" w:rsidP="005D728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6321E93E" w14:textId="77777777" w:rsidR="005D728E" w:rsidRPr="00A72651" w:rsidRDefault="005D728E" w:rsidP="005D728E">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26FDE730" w14:textId="77777777" w:rsidR="005D728E" w:rsidRPr="00035ED5" w:rsidRDefault="005D728E" w:rsidP="005D728E">
      <w:pPr>
        <w:pStyle w:val="a5"/>
        <w:numPr>
          <w:ilvl w:val="0"/>
          <w:numId w:val="41"/>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1C7A30D6" w14:textId="4E8F3EA8" w:rsidR="00686D08" w:rsidRDefault="00686D08" w:rsidP="00686D08">
      <w:pPr>
        <w:spacing w:after="0" w:line="240" w:lineRule="auto"/>
        <w:jc w:val="both"/>
        <w:rPr>
          <w:rFonts w:ascii="Verdana" w:hAnsi="Verdana"/>
          <w:sz w:val="20"/>
          <w:szCs w:val="20"/>
        </w:rPr>
      </w:pPr>
    </w:p>
    <w:p w14:paraId="68638FDE" w14:textId="77777777" w:rsidR="005D728E" w:rsidRPr="0026650B" w:rsidRDefault="005D728E" w:rsidP="00686D08">
      <w:pPr>
        <w:spacing w:after="0" w:line="240" w:lineRule="auto"/>
        <w:jc w:val="both"/>
        <w:rPr>
          <w:rFonts w:ascii="Verdana" w:hAnsi="Verdana"/>
          <w:sz w:val="20"/>
          <w:szCs w:val="20"/>
        </w:rPr>
      </w:pPr>
    </w:p>
    <w:p w14:paraId="7FA51530"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7B2AD9AE"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0230C550" w14:textId="20467223"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w:t>
            </w:r>
            <w:r w:rsidR="00401850" w:rsidRPr="0026650B">
              <w:rPr>
                <w:rFonts w:ascii="Verdana" w:hAnsi="Verdana"/>
                <w:b/>
                <w:color w:val="000000" w:themeColor="text1"/>
                <w:sz w:val="20"/>
                <w:szCs w:val="20"/>
              </w:rPr>
              <w:t xml:space="preserve">Д.У. ЗПИФ </w:t>
            </w:r>
            <w:r w:rsidR="009F01F6" w:rsidRPr="0026650B">
              <w:rPr>
                <w:rFonts w:ascii="Verdana" w:hAnsi="Verdana"/>
                <w:b/>
                <w:color w:val="000000" w:themeColor="text1"/>
                <w:sz w:val="20"/>
                <w:szCs w:val="20"/>
              </w:rPr>
              <w:t xml:space="preserve">комбинированным </w:t>
            </w:r>
            <w:r w:rsidR="00401850" w:rsidRPr="0026650B">
              <w:rPr>
                <w:rFonts w:ascii="Verdana" w:hAnsi="Verdana"/>
                <w:b/>
                <w:color w:val="000000" w:themeColor="text1"/>
                <w:sz w:val="20"/>
                <w:szCs w:val="20"/>
              </w:rPr>
              <w:t>«</w:t>
            </w:r>
            <w:r w:rsidR="00E00939" w:rsidRPr="0026650B">
              <w:rPr>
                <w:rFonts w:ascii="Verdana" w:hAnsi="Verdana"/>
                <w:b/>
                <w:color w:val="000000" w:themeColor="text1"/>
                <w:sz w:val="20"/>
                <w:szCs w:val="20"/>
              </w:rPr>
              <w:t>ТрейдКэпитал</w:t>
            </w:r>
            <w:r w:rsidR="00401850" w:rsidRPr="0026650B">
              <w:rPr>
                <w:rFonts w:ascii="Verdana" w:hAnsi="Verdana"/>
                <w:b/>
                <w:color w:val="000000" w:themeColor="text1"/>
                <w:sz w:val="20"/>
                <w:szCs w:val="20"/>
              </w:rPr>
              <w:t>»</w:t>
            </w:r>
          </w:p>
          <w:p w14:paraId="065F254F" w14:textId="77777777" w:rsidR="00283288" w:rsidRPr="0026650B" w:rsidRDefault="00283288" w:rsidP="0040717C">
            <w:pPr>
              <w:jc w:val="both"/>
              <w:rPr>
                <w:rFonts w:ascii="Verdana" w:hAnsi="Verdana"/>
                <w:b/>
                <w:color w:val="000000" w:themeColor="text1"/>
                <w:sz w:val="20"/>
                <w:szCs w:val="20"/>
              </w:rPr>
            </w:pPr>
          </w:p>
          <w:p w14:paraId="240E35A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502C115F" w14:textId="77777777" w:rsidR="00514D72" w:rsidRPr="0026650B" w:rsidRDefault="00514D72" w:rsidP="0040717C">
            <w:pPr>
              <w:jc w:val="both"/>
              <w:rPr>
                <w:rFonts w:ascii="Verdana" w:hAnsi="Verdana"/>
                <w:b/>
                <w:color w:val="000000" w:themeColor="text1"/>
                <w:sz w:val="20"/>
                <w:szCs w:val="20"/>
              </w:rPr>
            </w:pPr>
          </w:p>
          <w:p w14:paraId="45A3369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172FB5B"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53218F20"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497C99E3"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26650B"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5DEBD6F4" w14:textId="77777777" w:rsidR="001B4F2D" w:rsidRDefault="001B4F2D" w:rsidP="00D77067">
      <w:pPr>
        <w:spacing w:after="0" w:line="240" w:lineRule="auto"/>
        <w:jc w:val="both"/>
        <w:rPr>
          <w:rFonts w:ascii="Verdana" w:hAnsi="Verdana"/>
          <w:sz w:val="20"/>
          <w:szCs w:val="20"/>
        </w:rPr>
      </w:pPr>
    </w:p>
    <w:p w14:paraId="3BA2257C" w14:textId="77777777" w:rsidR="001B4F2D" w:rsidRDefault="001B4F2D" w:rsidP="00D77067">
      <w:pPr>
        <w:spacing w:after="0" w:line="240" w:lineRule="auto"/>
        <w:jc w:val="both"/>
        <w:rPr>
          <w:rFonts w:ascii="Verdana" w:hAnsi="Verdana"/>
          <w:sz w:val="20"/>
          <w:szCs w:val="20"/>
        </w:rPr>
      </w:pPr>
    </w:p>
    <w:p w14:paraId="7EC86F91" w14:textId="77777777" w:rsidR="001B4F2D" w:rsidRDefault="001B4F2D" w:rsidP="00D77067">
      <w:pPr>
        <w:spacing w:after="0" w:line="240" w:lineRule="auto"/>
        <w:jc w:val="both"/>
        <w:rPr>
          <w:rFonts w:ascii="Verdana" w:hAnsi="Verdana"/>
          <w:sz w:val="20"/>
          <w:szCs w:val="20"/>
        </w:rPr>
      </w:pPr>
    </w:p>
    <w:p w14:paraId="6A6D19DD" w14:textId="77777777" w:rsidR="001B4F2D" w:rsidRDefault="001B4F2D" w:rsidP="00D77067">
      <w:pPr>
        <w:spacing w:after="0" w:line="240" w:lineRule="auto"/>
        <w:jc w:val="both"/>
        <w:rPr>
          <w:rFonts w:ascii="Verdana" w:hAnsi="Verdana"/>
          <w:sz w:val="20"/>
          <w:szCs w:val="20"/>
        </w:rPr>
      </w:pPr>
    </w:p>
    <w:p w14:paraId="76862DCA" w14:textId="77777777" w:rsidR="001B4F2D" w:rsidRDefault="001B4F2D" w:rsidP="00D77067">
      <w:pPr>
        <w:spacing w:after="0" w:line="240" w:lineRule="auto"/>
        <w:jc w:val="both"/>
        <w:rPr>
          <w:rFonts w:ascii="Verdana" w:hAnsi="Verdana"/>
          <w:sz w:val="20"/>
          <w:szCs w:val="20"/>
        </w:rPr>
      </w:pPr>
    </w:p>
    <w:p w14:paraId="14979DEA" w14:textId="77777777" w:rsidR="001B4F2D" w:rsidRDefault="001B4F2D" w:rsidP="00D77067">
      <w:pPr>
        <w:spacing w:after="0" w:line="240" w:lineRule="auto"/>
        <w:jc w:val="both"/>
        <w:rPr>
          <w:rFonts w:ascii="Verdana" w:hAnsi="Verdana"/>
          <w:sz w:val="20"/>
          <w:szCs w:val="20"/>
        </w:rPr>
      </w:pPr>
    </w:p>
    <w:p w14:paraId="1791D37B" w14:textId="77777777" w:rsidR="001B4F2D" w:rsidRDefault="001B4F2D" w:rsidP="00D77067">
      <w:pPr>
        <w:spacing w:after="0" w:line="240" w:lineRule="auto"/>
        <w:jc w:val="both"/>
        <w:rPr>
          <w:rFonts w:ascii="Verdana" w:hAnsi="Verdana"/>
          <w:sz w:val="20"/>
          <w:szCs w:val="20"/>
        </w:rPr>
      </w:pPr>
    </w:p>
    <w:p w14:paraId="506AD55F" w14:textId="77777777" w:rsidR="001B4F2D" w:rsidRDefault="001B4F2D" w:rsidP="00D77067">
      <w:pPr>
        <w:spacing w:after="0" w:line="240" w:lineRule="auto"/>
        <w:jc w:val="both"/>
        <w:rPr>
          <w:rFonts w:ascii="Verdana" w:hAnsi="Verdana"/>
          <w:sz w:val="20"/>
          <w:szCs w:val="20"/>
        </w:rPr>
      </w:pPr>
    </w:p>
    <w:p w14:paraId="2D88867D" w14:textId="77777777" w:rsidR="001B4F2D" w:rsidRDefault="001B4F2D" w:rsidP="00D77067">
      <w:pPr>
        <w:spacing w:after="0" w:line="240" w:lineRule="auto"/>
        <w:jc w:val="both"/>
        <w:rPr>
          <w:rFonts w:ascii="Verdana" w:hAnsi="Verdana"/>
          <w:sz w:val="20"/>
          <w:szCs w:val="20"/>
        </w:rPr>
      </w:pPr>
    </w:p>
    <w:p w14:paraId="699C2F3E" w14:textId="77777777" w:rsidR="001B4F2D" w:rsidRDefault="001B4F2D" w:rsidP="00D77067">
      <w:pPr>
        <w:spacing w:after="0" w:line="240" w:lineRule="auto"/>
        <w:jc w:val="both"/>
        <w:rPr>
          <w:rFonts w:ascii="Verdana" w:hAnsi="Verdana"/>
          <w:sz w:val="20"/>
          <w:szCs w:val="20"/>
        </w:rPr>
      </w:pPr>
    </w:p>
    <w:p w14:paraId="27CD4274" w14:textId="77777777" w:rsidR="001B4F2D" w:rsidRDefault="001B4F2D" w:rsidP="00D77067">
      <w:pPr>
        <w:spacing w:after="0" w:line="240" w:lineRule="auto"/>
        <w:jc w:val="both"/>
        <w:rPr>
          <w:rFonts w:ascii="Verdana" w:hAnsi="Verdana"/>
          <w:sz w:val="20"/>
          <w:szCs w:val="20"/>
        </w:rPr>
      </w:pPr>
    </w:p>
    <w:p w14:paraId="087B2952" w14:textId="77777777" w:rsidR="001B4F2D" w:rsidRDefault="001B4F2D" w:rsidP="00D77067">
      <w:pPr>
        <w:spacing w:after="0" w:line="240" w:lineRule="auto"/>
        <w:jc w:val="both"/>
        <w:rPr>
          <w:rFonts w:ascii="Verdana" w:hAnsi="Verdana"/>
          <w:sz w:val="20"/>
          <w:szCs w:val="20"/>
        </w:rPr>
      </w:pPr>
    </w:p>
    <w:p w14:paraId="77ECE5B5" w14:textId="77777777" w:rsidR="001B4F2D" w:rsidRDefault="001B4F2D" w:rsidP="00D77067">
      <w:pPr>
        <w:spacing w:after="0" w:line="240" w:lineRule="auto"/>
        <w:jc w:val="both"/>
        <w:rPr>
          <w:rFonts w:ascii="Verdana" w:hAnsi="Verdana"/>
          <w:sz w:val="20"/>
          <w:szCs w:val="20"/>
        </w:rPr>
      </w:pPr>
    </w:p>
    <w:p w14:paraId="5635566D" w14:textId="77777777" w:rsidR="001B4F2D" w:rsidRDefault="001B4F2D" w:rsidP="00D77067">
      <w:pPr>
        <w:spacing w:after="0" w:line="240" w:lineRule="auto"/>
        <w:jc w:val="both"/>
        <w:rPr>
          <w:rFonts w:ascii="Verdana" w:hAnsi="Verdana"/>
          <w:sz w:val="20"/>
          <w:szCs w:val="20"/>
        </w:rPr>
      </w:pPr>
    </w:p>
    <w:p w14:paraId="672CA302" w14:textId="77777777" w:rsidR="001B4F2D" w:rsidRDefault="001B4F2D" w:rsidP="00D77067">
      <w:pPr>
        <w:spacing w:after="0" w:line="240" w:lineRule="auto"/>
        <w:jc w:val="both"/>
        <w:rPr>
          <w:rFonts w:ascii="Verdana" w:hAnsi="Verdana"/>
          <w:sz w:val="20"/>
          <w:szCs w:val="20"/>
        </w:rPr>
      </w:pPr>
    </w:p>
    <w:sectPr w:rsidR="001B4F2D"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D0E5A" w14:textId="77777777" w:rsidR="00822876" w:rsidRDefault="00822876" w:rsidP="00E33D4F">
      <w:pPr>
        <w:spacing w:after="0" w:line="240" w:lineRule="auto"/>
      </w:pPr>
      <w:r>
        <w:separator/>
      </w:r>
    </w:p>
  </w:endnote>
  <w:endnote w:type="continuationSeparator" w:id="0">
    <w:p w14:paraId="65D63836" w14:textId="77777777" w:rsidR="00822876" w:rsidRDefault="00822876"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41D4B408" w:rsidR="0037570F" w:rsidRDefault="0037570F">
        <w:pPr>
          <w:pStyle w:val="ab"/>
          <w:jc w:val="right"/>
        </w:pPr>
        <w:r>
          <w:fldChar w:fldCharType="begin"/>
        </w:r>
        <w:r>
          <w:instrText>PAGE   \* MERGEFORMAT</w:instrText>
        </w:r>
        <w:r>
          <w:fldChar w:fldCharType="separate"/>
        </w:r>
        <w:r w:rsidR="00EB170B">
          <w:rPr>
            <w:noProof/>
          </w:rPr>
          <w:t>1</w:t>
        </w:r>
        <w:r>
          <w:fldChar w:fldCharType="end"/>
        </w:r>
      </w:p>
    </w:sdtContent>
  </w:sdt>
  <w:p w14:paraId="0E215FBA" w14:textId="77777777" w:rsidR="0037570F" w:rsidRDefault="00375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5AFA3" w14:textId="77777777" w:rsidR="00822876" w:rsidRDefault="00822876" w:rsidP="00E33D4F">
      <w:pPr>
        <w:spacing w:after="0" w:line="240" w:lineRule="auto"/>
      </w:pPr>
      <w:r>
        <w:separator/>
      </w:r>
    </w:p>
  </w:footnote>
  <w:footnote w:type="continuationSeparator" w:id="0">
    <w:p w14:paraId="57DF33A2" w14:textId="77777777" w:rsidR="00822876" w:rsidRDefault="00822876" w:rsidP="00E33D4F">
      <w:pPr>
        <w:spacing w:after="0" w:line="240" w:lineRule="auto"/>
      </w:pPr>
      <w:r>
        <w:continuationSeparator/>
      </w:r>
    </w:p>
  </w:footnote>
  <w:footnote w:id="1">
    <w:p w14:paraId="30381EA4" w14:textId="77777777" w:rsidR="003A546C" w:rsidRPr="00120657" w:rsidRDefault="003A546C" w:rsidP="003A546C">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73FC525E" w14:textId="77777777" w:rsidR="003A546C" w:rsidRPr="00120657" w:rsidRDefault="003A546C" w:rsidP="003A546C">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 w:id="3">
    <w:p w14:paraId="759AD2FB" w14:textId="77777777" w:rsidR="005D728E" w:rsidRPr="0010369A" w:rsidRDefault="005D728E" w:rsidP="005D728E">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4">
    <w:p w14:paraId="4F9CF060" w14:textId="77777777" w:rsidR="005D728E" w:rsidRDefault="005D728E" w:rsidP="005D728E">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3FBFE5"/>
    <w:multiLevelType w:val="hybridMultilevel"/>
    <w:tmpl w:val="87CD2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A3D2036"/>
    <w:multiLevelType w:val="hybridMultilevel"/>
    <w:tmpl w:val="00DE73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6"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1"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2D9558B7"/>
    <w:multiLevelType w:val="multilevel"/>
    <w:tmpl w:val="9196993C"/>
    <w:lvl w:ilvl="0">
      <w:start w:val="3"/>
      <w:numFmt w:val="decimal"/>
      <w:lvlText w:val="%1."/>
      <w:lvlJc w:val="left"/>
      <w:pPr>
        <w:ind w:left="360" w:hanging="360"/>
      </w:pPr>
      <w:rPr>
        <w:rFonts w:hint="default"/>
        <w:color w:val="auto"/>
      </w:rPr>
    </w:lvl>
    <w:lvl w:ilvl="1">
      <w:start w:val="1"/>
      <w:numFmt w:val="decimal"/>
      <w:lvlText w:val="%1.%2."/>
      <w:lvlJc w:val="left"/>
      <w:pPr>
        <w:ind w:left="1145"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170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9"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2"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B53E363"/>
    <w:multiLevelType w:val="hybridMultilevel"/>
    <w:tmpl w:val="A14C40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1" w15:restartNumberingAfterBreak="0">
    <w:nsid w:val="6DB757E8"/>
    <w:multiLevelType w:val="multilevel"/>
    <w:tmpl w:val="4A38DAB8"/>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4"/>
  </w:num>
  <w:num w:numId="3">
    <w:abstractNumId w:val="16"/>
  </w:num>
  <w:num w:numId="4">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3"/>
  </w:num>
  <w:num w:numId="6">
    <w:abstractNumId w:val="38"/>
  </w:num>
  <w:num w:numId="7">
    <w:abstractNumId w:val="28"/>
  </w:num>
  <w:num w:numId="8">
    <w:abstractNumId w:val="32"/>
  </w:num>
  <w:num w:numId="9">
    <w:abstractNumId w:val="11"/>
  </w:num>
  <w:num w:numId="10">
    <w:abstractNumId w:val="27"/>
  </w:num>
  <w:num w:numId="11">
    <w:abstractNumId w:val="19"/>
  </w:num>
  <w:num w:numId="12">
    <w:abstractNumId w:val="9"/>
  </w:num>
  <w:num w:numId="13">
    <w:abstractNumId w:val="2"/>
  </w:num>
  <w:num w:numId="14">
    <w:abstractNumId w:val="10"/>
  </w:num>
  <w:num w:numId="15">
    <w:abstractNumId w:val="40"/>
  </w:num>
  <w:num w:numId="16">
    <w:abstractNumId w:val="25"/>
  </w:num>
  <w:num w:numId="17">
    <w:abstractNumId w:val="14"/>
  </w:num>
  <w:num w:numId="18">
    <w:abstractNumId w:val="37"/>
  </w:num>
  <w:num w:numId="19">
    <w:abstractNumId w:val="37"/>
  </w:num>
  <w:num w:numId="20">
    <w:abstractNumId w:val="8"/>
  </w:num>
  <w:num w:numId="21">
    <w:abstractNumId w:val="6"/>
  </w:num>
  <w:num w:numId="22">
    <w:abstractNumId w:val="41"/>
  </w:num>
  <w:num w:numId="23">
    <w:abstractNumId w:val="20"/>
  </w:num>
  <w:num w:numId="24">
    <w:abstractNumId w:val="39"/>
  </w:num>
  <w:num w:numId="25">
    <w:abstractNumId w:val="22"/>
  </w:num>
  <w:num w:numId="26">
    <w:abstractNumId w:val="36"/>
  </w:num>
  <w:num w:numId="27">
    <w:abstractNumId w:val="29"/>
  </w:num>
  <w:num w:numId="28">
    <w:abstractNumId w:val="1"/>
  </w:num>
  <w:num w:numId="29">
    <w:abstractNumId w:val="17"/>
  </w:num>
  <w:num w:numId="30">
    <w:abstractNumId w:val="7"/>
  </w:num>
  <w:num w:numId="31">
    <w:abstractNumId w:val="21"/>
  </w:num>
  <w:num w:numId="32">
    <w:abstractNumId w:val="30"/>
  </w:num>
  <w:num w:numId="33">
    <w:abstractNumId w:val="23"/>
  </w:num>
  <w:num w:numId="34">
    <w:abstractNumId w:val="13"/>
  </w:num>
  <w:num w:numId="35">
    <w:abstractNumId w:val="24"/>
  </w:num>
  <w:num w:numId="36">
    <w:abstractNumId w:val="3"/>
  </w:num>
  <w:num w:numId="37">
    <w:abstractNumId w:val="35"/>
  </w:num>
  <w:num w:numId="38">
    <w:abstractNumId w:val="18"/>
  </w:num>
  <w:num w:numId="39">
    <w:abstractNumId w:val="31"/>
  </w:num>
  <w:num w:numId="40">
    <w:abstractNumId w:val="12"/>
  </w:num>
  <w:num w:numId="41">
    <w:abstractNumId w:val="5"/>
  </w:num>
  <w:num w:numId="42">
    <w:abstractNumId w:val="26"/>
  </w:num>
  <w:num w:numId="43">
    <w:abstractNumId w:val="0"/>
  </w:num>
  <w:num w:numId="4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36F9"/>
    <w:rsid w:val="00014775"/>
    <w:rsid w:val="00014CF1"/>
    <w:rsid w:val="00015515"/>
    <w:rsid w:val="0001605E"/>
    <w:rsid w:val="00017917"/>
    <w:rsid w:val="00021E28"/>
    <w:rsid w:val="000223BA"/>
    <w:rsid w:val="000250FC"/>
    <w:rsid w:val="000262EF"/>
    <w:rsid w:val="000270FE"/>
    <w:rsid w:val="000306C4"/>
    <w:rsid w:val="00030EF1"/>
    <w:rsid w:val="00031836"/>
    <w:rsid w:val="00032CB8"/>
    <w:rsid w:val="000351E6"/>
    <w:rsid w:val="000365BF"/>
    <w:rsid w:val="00037086"/>
    <w:rsid w:val="000379B6"/>
    <w:rsid w:val="00040EFA"/>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67C16"/>
    <w:rsid w:val="0007004A"/>
    <w:rsid w:val="00070501"/>
    <w:rsid w:val="000708B4"/>
    <w:rsid w:val="00072336"/>
    <w:rsid w:val="00073F72"/>
    <w:rsid w:val="0007585E"/>
    <w:rsid w:val="00076B43"/>
    <w:rsid w:val="00076F87"/>
    <w:rsid w:val="0007761B"/>
    <w:rsid w:val="00077E82"/>
    <w:rsid w:val="00080B2F"/>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3E4C"/>
    <w:rsid w:val="000B027D"/>
    <w:rsid w:val="000B0E4D"/>
    <w:rsid w:val="000B32D0"/>
    <w:rsid w:val="000B3E5F"/>
    <w:rsid w:val="000B57CB"/>
    <w:rsid w:val="000B656D"/>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102D9"/>
    <w:rsid w:val="00111061"/>
    <w:rsid w:val="00111C99"/>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3C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50D"/>
    <w:rsid w:val="001B37CE"/>
    <w:rsid w:val="001B4F2D"/>
    <w:rsid w:val="001B71E5"/>
    <w:rsid w:val="001C19BE"/>
    <w:rsid w:val="001C2235"/>
    <w:rsid w:val="001C2439"/>
    <w:rsid w:val="001C2F46"/>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5A9"/>
    <w:rsid w:val="00260612"/>
    <w:rsid w:val="002613B0"/>
    <w:rsid w:val="002616C6"/>
    <w:rsid w:val="00262A09"/>
    <w:rsid w:val="00264A1F"/>
    <w:rsid w:val="00264FB1"/>
    <w:rsid w:val="0026650B"/>
    <w:rsid w:val="002675A2"/>
    <w:rsid w:val="00267E7C"/>
    <w:rsid w:val="00270223"/>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408"/>
    <w:rsid w:val="0029097E"/>
    <w:rsid w:val="00290A41"/>
    <w:rsid w:val="00291183"/>
    <w:rsid w:val="00293BAA"/>
    <w:rsid w:val="0029521F"/>
    <w:rsid w:val="002A07D2"/>
    <w:rsid w:val="002A3611"/>
    <w:rsid w:val="002A52CC"/>
    <w:rsid w:val="002A558D"/>
    <w:rsid w:val="002A564F"/>
    <w:rsid w:val="002A6C59"/>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70F"/>
    <w:rsid w:val="00375DF3"/>
    <w:rsid w:val="00377AAB"/>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217"/>
    <w:rsid w:val="003A36C1"/>
    <w:rsid w:val="003A3708"/>
    <w:rsid w:val="003A3CBA"/>
    <w:rsid w:val="003A546C"/>
    <w:rsid w:val="003B025F"/>
    <w:rsid w:val="003B3459"/>
    <w:rsid w:val="003B3568"/>
    <w:rsid w:val="003B3586"/>
    <w:rsid w:val="003B436E"/>
    <w:rsid w:val="003B508B"/>
    <w:rsid w:val="003B5D5D"/>
    <w:rsid w:val="003C07E6"/>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03F9"/>
    <w:rsid w:val="003F1F59"/>
    <w:rsid w:val="003F3676"/>
    <w:rsid w:val="003F428E"/>
    <w:rsid w:val="003F7EC6"/>
    <w:rsid w:val="0040125A"/>
    <w:rsid w:val="0040134E"/>
    <w:rsid w:val="00401850"/>
    <w:rsid w:val="00401A2B"/>
    <w:rsid w:val="00401E2A"/>
    <w:rsid w:val="004025E6"/>
    <w:rsid w:val="0040717C"/>
    <w:rsid w:val="00410A63"/>
    <w:rsid w:val="00410C36"/>
    <w:rsid w:val="00412CEA"/>
    <w:rsid w:val="00412FD9"/>
    <w:rsid w:val="004141D0"/>
    <w:rsid w:val="00414594"/>
    <w:rsid w:val="00414F5A"/>
    <w:rsid w:val="00415127"/>
    <w:rsid w:val="00415DEF"/>
    <w:rsid w:val="00415F1C"/>
    <w:rsid w:val="004160D8"/>
    <w:rsid w:val="0041637B"/>
    <w:rsid w:val="00416524"/>
    <w:rsid w:val="00416D32"/>
    <w:rsid w:val="0041729E"/>
    <w:rsid w:val="00417AA6"/>
    <w:rsid w:val="004214EC"/>
    <w:rsid w:val="004218C5"/>
    <w:rsid w:val="00426B81"/>
    <w:rsid w:val="004271B3"/>
    <w:rsid w:val="0043012B"/>
    <w:rsid w:val="004305AA"/>
    <w:rsid w:val="00431C08"/>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242"/>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356E"/>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2EA"/>
    <w:rsid w:val="004E5E5D"/>
    <w:rsid w:val="004E64E2"/>
    <w:rsid w:val="004E7E06"/>
    <w:rsid w:val="004F00B6"/>
    <w:rsid w:val="004F194D"/>
    <w:rsid w:val="004F30BF"/>
    <w:rsid w:val="004F3E62"/>
    <w:rsid w:val="004F49AE"/>
    <w:rsid w:val="004F51F2"/>
    <w:rsid w:val="004F571D"/>
    <w:rsid w:val="0050116F"/>
    <w:rsid w:val="00504D4E"/>
    <w:rsid w:val="00507228"/>
    <w:rsid w:val="005074CB"/>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BA2"/>
    <w:rsid w:val="005739A0"/>
    <w:rsid w:val="0057471F"/>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D728E"/>
    <w:rsid w:val="005E1A5E"/>
    <w:rsid w:val="005E2C06"/>
    <w:rsid w:val="005E4584"/>
    <w:rsid w:val="005E47AD"/>
    <w:rsid w:val="005E5704"/>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1DAC"/>
    <w:rsid w:val="00622287"/>
    <w:rsid w:val="00622DC0"/>
    <w:rsid w:val="00623E7A"/>
    <w:rsid w:val="00624A44"/>
    <w:rsid w:val="00624B6E"/>
    <w:rsid w:val="00624C96"/>
    <w:rsid w:val="00631FF9"/>
    <w:rsid w:val="006327A6"/>
    <w:rsid w:val="00634B1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379"/>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37EB5"/>
    <w:rsid w:val="007411C4"/>
    <w:rsid w:val="00742598"/>
    <w:rsid w:val="00743F68"/>
    <w:rsid w:val="00744679"/>
    <w:rsid w:val="00747C28"/>
    <w:rsid w:val="00747D5A"/>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A7FD0"/>
    <w:rsid w:val="007B0C61"/>
    <w:rsid w:val="007B1259"/>
    <w:rsid w:val="007B20FA"/>
    <w:rsid w:val="007B2FE9"/>
    <w:rsid w:val="007B30AC"/>
    <w:rsid w:val="007B4F4A"/>
    <w:rsid w:val="007B64E4"/>
    <w:rsid w:val="007B77F7"/>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218"/>
    <w:rsid w:val="007F3F7E"/>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0CDF"/>
    <w:rsid w:val="00821710"/>
    <w:rsid w:val="00822876"/>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7AD"/>
    <w:rsid w:val="00872B06"/>
    <w:rsid w:val="008738B1"/>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5AD0"/>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3350"/>
    <w:rsid w:val="00903F42"/>
    <w:rsid w:val="00903F5B"/>
    <w:rsid w:val="0090555A"/>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64FC"/>
    <w:rsid w:val="0095727C"/>
    <w:rsid w:val="0096008A"/>
    <w:rsid w:val="009604C2"/>
    <w:rsid w:val="00961ECF"/>
    <w:rsid w:val="00961FD7"/>
    <w:rsid w:val="009648DA"/>
    <w:rsid w:val="00966539"/>
    <w:rsid w:val="00966EC8"/>
    <w:rsid w:val="009710BF"/>
    <w:rsid w:val="00972583"/>
    <w:rsid w:val="009726BD"/>
    <w:rsid w:val="009745F9"/>
    <w:rsid w:val="009821B9"/>
    <w:rsid w:val="0098281D"/>
    <w:rsid w:val="009829DB"/>
    <w:rsid w:val="00982ED3"/>
    <w:rsid w:val="009838DA"/>
    <w:rsid w:val="00985C1B"/>
    <w:rsid w:val="00987F96"/>
    <w:rsid w:val="00992831"/>
    <w:rsid w:val="00992E56"/>
    <w:rsid w:val="00996767"/>
    <w:rsid w:val="0099685B"/>
    <w:rsid w:val="009A165A"/>
    <w:rsid w:val="009A2207"/>
    <w:rsid w:val="009A49D7"/>
    <w:rsid w:val="009A5D85"/>
    <w:rsid w:val="009A687E"/>
    <w:rsid w:val="009B145F"/>
    <w:rsid w:val="009B1E70"/>
    <w:rsid w:val="009B4930"/>
    <w:rsid w:val="009B5AB0"/>
    <w:rsid w:val="009B5C5B"/>
    <w:rsid w:val="009B7AD1"/>
    <w:rsid w:val="009C054D"/>
    <w:rsid w:val="009C2001"/>
    <w:rsid w:val="009C2376"/>
    <w:rsid w:val="009C2450"/>
    <w:rsid w:val="009C28B6"/>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078"/>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C17"/>
    <w:rsid w:val="00B14DED"/>
    <w:rsid w:val="00B1538F"/>
    <w:rsid w:val="00B15C81"/>
    <w:rsid w:val="00B17901"/>
    <w:rsid w:val="00B203E8"/>
    <w:rsid w:val="00B218B7"/>
    <w:rsid w:val="00B24417"/>
    <w:rsid w:val="00B25D51"/>
    <w:rsid w:val="00B27138"/>
    <w:rsid w:val="00B300E4"/>
    <w:rsid w:val="00B30890"/>
    <w:rsid w:val="00B30C81"/>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979"/>
    <w:rsid w:val="00B86386"/>
    <w:rsid w:val="00B87012"/>
    <w:rsid w:val="00B91318"/>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C75AF"/>
    <w:rsid w:val="00BD21B4"/>
    <w:rsid w:val="00BD240D"/>
    <w:rsid w:val="00BD2793"/>
    <w:rsid w:val="00BD4EA0"/>
    <w:rsid w:val="00BD6471"/>
    <w:rsid w:val="00BD6543"/>
    <w:rsid w:val="00BD76B6"/>
    <w:rsid w:val="00BD7FC5"/>
    <w:rsid w:val="00BE0D75"/>
    <w:rsid w:val="00BE2BD3"/>
    <w:rsid w:val="00BE4FA9"/>
    <w:rsid w:val="00BE5472"/>
    <w:rsid w:val="00BE5519"/>
    <w:rsid w:val="00BE63C1"/>
    <w:rsid w:val="00BE6580"/>
    <w:rsid w:val="00BE7168"/>
    <w:rsid w:val="00BE71F0"/>
    <w:rsid w:val="00BE7B01"/>
    <w:rsid w:val="00BF00AE"/>
    <w:rsid w:val="00BF2121"/>
    <w:rsid w:val="00BF3FCD"/>
    <w:rsid w:val="00BF5638"/>
    <w:rsid w:val="00BF6F41"/>
    <w:rsid w:val="00BF736E"/>
    <w:rsid w:val="00C01226"/>
    <w:rsid w:val="00C019DC"/>
    <w:rsid w:val="00C01BEA"/>
    <w:rsid w:val="00C022C6"/>
    <w:rsid w:val="00C0414D"/>
    <w:rsid w:val="00C048AC"/>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3B10"/>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359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4A14"/>
    <w:rsid w:val="00CD5449"/>
    <w:rsid w:val="00CD57AA"/>
    <w:rsid w:val="00CD5D0E"/>
    <w:rsid w:val="00CD6C10"/>
    <w:rsid w:val="00CE13AC"/>
    <w:rsid w:val="00CE22E6"/>
    <w:rsid w:val="00CE469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4FF4"/>
    <w:rsid w:val="00D05072"/>
    <w:rsid w:val="00D07ACB"/>
    <w:rsid w:val="00D10330"/>
    <w:rsid w:val="00D122F0"/>
    <w:rsid w:val="00D1411C"/>
    <w:rsid w:val="00D145D4"/>
    <w:rsid w:val="00D15A57"/>
    <w:rsid w:val="00D15B87"/>
    <w:rsid w:val="00D16F91"/>
    <w:rsid w:val="00D17A5F"/>
    <w:rsid w:val="00D22955"/>
    <w:rsid w:val="00D24468"/>
    <w:rsid w:val="00D246FA"/>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33E"/>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6829"/>
    <w:rsid w:val="00D97495"/>
    <w:rsid w:val="00DA1F66"/>
    <w:rsid w:val="00DA21DB"/>
    <w:rsid w:val="00DA40EC"/>
    <w:rsid w:val="00DA5B8B"/>
    <w:rsid w:val="00DA5F35"/>
    <w:rsid w:val="00DA6D80"/>
    <w:rsid w:val="00DB04D4"/>
    <w:rsid w:val="00DB3FA8"/>
    <w:rsid w:val="00DB61E0"/>
    <w:rsid w:val="00DC01B5"/>
    <w:rsid w:val="00DC25F5"/>
    <w:rsid w:val="00DC32AE"/>
    <w:rsid w:val="00DC37E9"/>
    <w:rsid w:val="00DC4F8C"/>
    <w:rsid w:val="00DD2C03"/>
    <w:rsid w:val="00DD5171"/>
    <w:rsid w:val="00DD5283"/>
    <w:rsid w:val="00DD5861"/>
    <w:rsid w:val="00DD590E"/>
    <w:rsid w:val="00DD5E1C"/>
    <w:rsid w:val="00DD78A9"/>
    <w:rsid w:val="00DE01E0"/>
    <w:rsid w:val="00DE0E51"/>
    <w:rsid w:val="00DE1B2D"/>
    <w:rsid w:val="00DE3A8A"/>
    <w:rsid w:val="00DE3FC0"/>
    <w:rsid w:val="00DE4570"/>
    <w:rsid w:val="00DE6351"/>
    <w:rsid w:val="00DF059C"/>
    <w:rsid w:val="00DF28F5"/>
    <w:rsid w:val="00DF3876"/>
    <w:rsid w:val="00DF5AE1"/>
    <w:rsid w:val="00DF5B8C"/>
    <w:rsid w:val="00DF6F0D"/>
    <w:rsid w:val="00E00939"/>
    <w:rsid w:val="00E00951"/>
    <w:rsid w:val="00E017BB"/>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52A6"/>
    <w:rsid w:val="00E465F9"/>
    <w:rsid w:val="00E469B6"/>
    <w:rsid w:val="00E46B83"/>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170B"/>
    <w:rsid w:val="00EB3EF9"/>
    <w:rsid w:val="00EB516B"/>
    <w:rsid w:val="00EB75CA"/>
    <w:rsid w:val="00EC0512"/>
    <w:rsid w:val="00EC089E"/>
    <w:rsid w:val="00EC17A9"/>
    <w:rsid w:val="00EC3B2D"/>
    <w:rsid w:val="00ED0001"/>
    <w:rsid w:val="00ED05FC"/>
    <w:rsid w:val="00ED0C8D"/>
    <w:rsid w:val="00ED1E50"/>
    <w:rsid w:val="00ED342D"/>
    <w:rsid w:val="00ED3ADF"/>
    <w:rsid w:val="00ED54DE"/>
    <w:rsid w:val="00ED69F5"/>
    <w:rsid w:val="00ED7A6C"/>
    <w:rsid w:val="00ED7B33"/>
    <w:rsid w:val="00EE0333"/>
    <w:rsid w:val="00EE07B3"/>
    <w:rsid w:val="00EE1328"/>
    <w:rsid w:val="00EE1DA5"/>
    <w:rsid w:val="00EE26D4"/>
    <w:rsid w:val="00EE2D82"/>
    <w:rsid w:val="00EE44EA"/>
    <w:rsid w:val="00EE4B09"/>
    <w:rsid w:val="00EE6E60"/>
    <w:rsid w:val="00EE7342"/>
    <w:rsid w:val="00EF29BE"/>
    <w:rsid w:val="00EF3982"/>
    <w:rsid w:val="00EF619B"/>
    <w:rsid w:val="00EF661B"/>
    <w:rsid w:val="00F00A51"/>
    <w:rsid w:val="00F022A3"/>
    <w:rsid w:val="00F04E6C"/>
    <w:rsid w:val="00F06D44"/>
    <w:rsid w:val="00F0727B"/>
    <w:rsid w:val="00F07D0B"/>
    <w:rsid w:val="00F10B20"/>
    <w:rsid w:val="00F12813"/>
    <w:rsid w:val="00F1471D"/>
    <w:rsid w:val="00F165CE"/>
    <w:rsid w:val="00F16A60"/>
    <w:rsid w:val="00F172A9"/>
    <w:rsid w:val="00F1731D"/>
    <w:rsid w:val="00F209D4"/>
    <w:rsid w:val="00F20EC7"/>
    <w:rsid w:val="00F21607"/>
    <w:rsid w:val="00F23538"/>
    <w:rsid w:val="00F23FD9"/>
    <w:rsid w:val="00F249F0"/>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1D4F"/>
    <w:rsid w:val="00F72AEA"/>
    <w:rsid w:val="00F77B05"/>
    <w:rsid w:val="00F77B5E"/>
    <w:rsid w:val="00F77C02"/>
    <w:rsid w:val="00F77C03"/>
    <w:rsid w:val="00F77D41"/>
    <w:rsid w:val="00F81DA4"/>
    <w:rsid w:val="00F82625"/>
    <w:rsid w:val="00F83D86"/>
    <w:rsid w:val="00F8488D"/>
    <w:rsid w:val="00F856EC"/>
    <w:rsid w:val="00F85E74"/>
    <w:rsid w:val="00F86493"/>
    <w:rsid w:val="00F86FB6"/>
    <w:rsid w:val="00F87040"/>
    <w:rsid w:val="00F87C3D"/>
    <w:rsid w:val="00F901BB"/>
    <w:rsid w:val="00F90FF4"/>
    <w:rsid w:val="00F918F0"/>
    <w:rsid w:val="00F921F4"/>
    <w:rsid w:val="00F94013"/>
    <w:rsid w:val="00F941BA"/>
    <w:rsid w:val="00F953B4"/>
    <w:rsid w:val="00F95765"/>
    <w:rsid w:val="00F95D4C"/>
    <w:rsid w:val="00F95D92"/>
    <w:rsid w:val="00FA10F2"/>
    <w:rsid w:val="00FA2161"/>
    <w:rsid w:val="00FA2C3E"/>
    <w:rsid w:val="00FA36FD"/>
    <w:rsid w:val="00FA4CF4"/>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D77"/>
    <w:rsid w:val="00FC64C5"/>
    <w:rsid w:val="00FD367D"/>
    <w:rsid w:val="00FD50D0"/>
    <w:rsid w:val="00FD51C5"/>
    <w:rsid w:val="00FD58BA"/>
    <w:rsid w:val="00FD6C01"/>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 w:type="paragraph" w:customStyle="1" w:styleId="Default">
    <w:name w:val="Default"/>
    <w:rsid w:val="003A546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5EF5-91EE-40CB-AA1E-D690C487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Олобикян Артём Рубенович</cp:lastModifiedBy>
  <cp:revision>5</cp:revision>
  <cp:lastPrinted>2019-10-21T13:14:00Z</cp:lastPrinted>
  <dcterms:created xsi:type="dcterms:W3CDTF">2023-02-01T16:16:00Z</dcterms:created>
  <dcterms:modified xsi:type="dcterms:W3CDTF">2023-02-08T08:32:00Z</dcterms:modified>
</cp:coreProperties>
</file>