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0B0B5" w14:textId="4435CC63" w:rsidR="00C11A14" w:rsidRDefault="008B2921" w:rsidP="00C11A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F9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АО «РАД»,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ОГРН 1097847233351, ИНН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7838430413, 190000, Санкт-Петербург, пер.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57F9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A57F9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777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доб.597, </w:t>
      </w:r>
      <w:hyperlink r:id="rId4" w:history="1">
        <w:r w:rsidR="00443B1E" w:rsidRPr="00A57F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myakutina</w:t>
        </w:r>
        <w:r w:rsidR="00443B1E" w:rsidRPr="00A57F9C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далее - Организатор торгов, ОТ), действующее на основании договора поручения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BB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ООО</w:t>
      </w:r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5D68D7">
        <w:rPr>
          <w:rFonts w:ascii="Times New Roman" w:hAnsi="Times New Roman" w:cs="Times New Roman"/>
          <w:b/>
          <w:color w:val="000000"/>
          <w:sz w:val="24"/>
          <w:szCs w:val="24"/>
        </w:rPr>
        <w:t>Лидер</w:t>
      </w:r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D68D7">
        <w:rPr>
          <w:rFonts w:ascii="Times New Roman" w:hAnsi="Times New Roman" w:cs="Times New Roman"/>
          <w:color w:val="000000"/>
          <w:sz w:val="24"/>
          <w:szCs w:val="24"/>
        </w:rPr>
        <w:t>адрес: 117218, г. Москва, ул. </w:t>
      </w:r>
      <w:proofErr w:type="spellStart"/>
      <w:r w:rsidR="005D68D7" w:rsidRPr="005D68D7">
        <w:rPr>
          <w:rFonts w:ascii="Times New Roman" w:hAnsi="Times New Roman" w:cs="Times New Roman"/>
          <w:color w:val="000000"/>
          <w:sz w:val="24"/>
          <w:szCs w:val="24"/>
        </w:rPr>
        <w:t>Новочерёмушкинская</w:t>
      </w:r>
      <w:proofErr w:type="spellEnd"/>
      <w:r w:rsidR="005D68D7" w:rsidRPr="005D68D7">
        <w:rPr>
          <w:rFonts w:ascii="Times New Roman" w:hAnsi="Times New Roman" w:cs="Times New Roman"/>
          <w:color w:val="000000"/>
          <w:sz w:val="24"/>
          <w:szCs w:val="24"/>
        </w:rPr>
        <w:t>, д. 21 корп.1, ОГРН 1047796062830, ИНН 7727504067</w:t>
      </w:r>
      <w:r w:rsidR="00443B1E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>далее – Должник)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D68D7" w:rsidRPr="005D68D7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="005D68D7" w:rsidRPr="005D68D7">
        <w:rPr>
          <w:rFonts w:ascii="Times New Roman" w:hAnsi="Times New Roman" w:cs="Times New Roman"/>
          <w:b/>
          <w:color w:val="000000"/>
          <w:sz w:val="24"/>
          <w:szCs w:val="24"/>
        </w:rPr>
        <w:t>конкурсного управ</w:t>
      </w:r>
      <w:bookmarkStart w:id="0" w:name="_GoBack"/>
      <w:bookmarkEnd w:id="0"/>
      <w:r w:rsidR="005D68D7" w:rsidRPr="005D68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ляющего Талипова Шамиля </w:t>
      </w:r>
      <w:proofErr w:type="spellStart"/>
      <w:r w:rsidR="005D68D7" w:rsidRPr="005D68D7">
        <w:rPr>
          <w:rFonts w:ascii="Times New Roman" w:hAnsi="Times New Roman" w:cs="Times New Roman"/>
          <w:b/>
          <w:color w:val="000000"/>
          <w:sz w:val="24"/>
          <w:szCs w:val="24"/>
        </w:rPr>
        <w:t>Сахияновича</w:t>
      </w:r>
      <w:proofErr w:type="spellEnd"/>
      <w:r w:rsidR="005D68D7">
        <w:rPr>
          <w:rFonts w:ascii="Times New Roman" w:hAnsi="Times New Roman" w:cs="Times New Roman"/>
          <w:color w:val="000000"/>
          <w:sz w:val="24"/>
          <w:szCs w:val="24"/>
        </w:rPr>
        <w:t xml:space="preserve"> (ИНН </w:t>
      </w:r>
      <w:r w:rsidR="005D68D7" w:rsidRPr="005D68D7">
        <w:rPr>
          <w:rFonts w:ascii="Times New Roman" w:hAnsi="Times New Roman" w:cs="Times New Roman"/>
          <w:color w:val="000000"/>
          <w:sz w:val="24"/>
          <w:szCs w:val="24"/>
        </w:rPr>
        <w:t xml:space="preserve">020401431688; СНИЛС 070-861-175 59; рег. №: 4893, адрес для корреспонденции: 450057, Республика Башкортостан, г. Уфа, ул. Октябрьской Революции, д. 48/1, кв.103), члена Ассоциации </w:t>
      </w:r>
      <w:proofErr w:type="spellStart"/>
      <w:r w:rsidR="005D68D7" w:rsidRPr="005D68D7">
        <w:rPr>
          <w:rFonts w:ascii="Times New Roman" w:hAnsi="Times New Roman" w:cs="Times New Roman"/>
          <w:color w:val="000000"/>
          <w:sz w:val="24"/>
          <w:szCs w:val="24"/>
        </w:rPr>
        <w:t>Евросибирская</w:t>
      </w:r>
      <w:proofErr w:type="spellEnd"/>
      <w:r w:rsidR="005D68D7" w:rsidRPr="005D68D7">
        <w:rPr>
          <w:rFonts w:ascii="Times New Roman" w:hAnsi="Times New Roman" w:cs="Times New Roman"/>
          <w:color w:val="000000"/>
          <w:sz w:val="24"/>
          <w:szCs w:val="24"/>
        </w:rPr>
        <w:t xml:space="preserve"> саморегулируемая организация арбитражных управляющих (СРО ААУ ЕВРОСИБ, ИНН 0274107073, ОГРН 1050204056319, адрес: 115114, г Москва, </w:t>
      </w:r>
      <w:proofErr w:type="spellStart"/>
      <w:r w:rsidR="005D68D7" w:rsidRPr="005D68D7">
        <w:rPr>
          <w:rFonts w:ascii="Times New Roman" w:hAnsi="Times New Roman" w:cs="Times New Roman"/>
          <w:color w:val="000000"/>
          <w:sz w:val="24"/>
          <w:szCs w:val="24"/>
        </w:rPr>
        <w:t>наб</w:t>
      </w:r>
      <w:proofErr w:type="spellEnd"/>
      <w:r w:rsidR="005D68D7" w:rsidRPr="005D68D7">
        <w:rPr>
          <w:rFonts w:ascii="Times New Roman" w:hAnsi="Times New Roman" w:cs="Times New Roman"/>
          <w:color w:val="000000"/>
          <w:sz w:val="24"/>
          <w:szCs w:val="24"/>
        </w:rPr>
        <w:t xml:space="preserve"> Шлюзовая, д 8, </w:t>
      </w:r>
      <w:proofErr w:type="spellStart"/>
      <w:r w:rsidR="005D68D7" w:rsidRPr="005D68D7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spellEnd"/>
      <w:r w:rsidR="005D68D7" w:rsidRPr="005D68D7">
        <w:rPr>
          <w:rFonts w:ascii="Times New Roman" w:hAnsi="Times New Roman" w:cs="Times New Roman"/>
          <w:color w:val="000000"/>
          <w:sz w:val="24"/>
          <w:szCs w:val="24"/>
        </w:rPr>
        <w:t xml:space="preserve"> 1, 301), действующего на основании Определения Арбитражного суда Тверской области от 15.07.2021 по</w:t>
      </w:r>
      <w:r w:rsidR="005D68D7">
        <w:rPr>
          <w:rFonts w:ascii="Times New Roman" w:hAnsi="Times New Roman" w:cs="Times New Roman"/>
          <w:color w:val="000000"/>
          <w:sz w:val="24"/>
          <w:szCs w:val="24"/>
        </w:rPr>
        <w:t xml:space="preserve"> делу № А66-7988/2016</w:t>
      </w:r>
      <w:r w:rsidR="004A2FC3" w:rsidRPr="005D6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516C38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516C38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A5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</w:t>
      </w:r>
      <w:r w:rsidR="00516C38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(далее - Торги)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803D15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площадке АО «РАД» 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="00F349CF" w:rsidRPr="00F3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49CF"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="00803D15" w:rsidRPr="00A57F9C">
          <w:rPr>
            <w:rStyle w:val="a4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="00803D15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ЭП)</w:t>
      </w:r>
      <w:r w:rsidR="00516C38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C3A20FA" w14:textId="72EB2236" w:rsidR="00C11A14" w:rsidRPr="00761682" w:rsidRDefault="00C11A14" w:rsidP="007616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и время проведения Торгов: </w:t>
      </w:r>
      <w:r w:rsidR="00691B5B">
        <w:rPr>
          <w:rFonts w:ascii="Times New Roman" w:hAnsi="Times New Roman" w:cs="Times New Roman"/>
          <w:b/>
          <w:color w:val="000000"/>
          <w:sz w:val="24"/>
          <w:szCs w:val="24"/>
        </w:rPr>
        <w:t>29</w:t>
      </w:r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91B5B">
        <w:rPr>
          <w:rFonts w:ascii="Times New Roman" w:hAnsi="Times New Roman" w:cs="Times New Roman"/>
          <w:b/>
          <w:color w:val="000000"/>
          <w:sz w:val="24"/>
          <w:szCs w:val="24"/>
        </w:rPr>
        <w:t>03</w:t>
      </w:r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691B5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 с 10:00</w:t>
      </w:r>
      <w:r w:rsidRPr="00C11A14">
        <w:rPr>
          <w:rFonts w:ascii="Times New Roman" w:hAnsi="Times New Roman" w:cs="Times New Roman"/>
          <w:color w:val="000000"/>
          <w:sz w:val="24"/>
          <w:szCs w:val="24"/>
        </w:rPr>
        <w:t xml:space="preserve"> (время здесь и далее - МСК). </w:t>
      </w:r>
      <w:bookmarkStart w:id="1" w:name="_Hlk13046011"/>
      <w:r w:rsidRPr="00E85501">
        <w:rPr>
          <w:rFonts w:ascii="Times New Roman" w:hAnsi="Times New Roman" w:cs="Times New Roman"/>
          <w:b/>
          <w:sz w:val="24"/>
          <w:szCs w:val="24"/>
        </w:rPr>
        <w:t xml:space="preserve">Срок приема заявок на участие в Торгах с </w:t>
      </w:r>
      <w:r w:rsidR="00691B5B" w:rsidRPr="00E85501">
        <w:rPr>
          <w:rFonts w:ascii="Times New Roman" w:hAnsi="Times New Roman" w:cs="Times New Roman"/>
          <w:b/>
          <w:sz w:val="24"/>
          <w:szCs w:val="24"/>
        </w:rPr>
        <w:t>14</w:t>
      </w:r>
      <w:r w:rsidRPr="00E85501">
        <w:rPr>
          <w:rFonts w:ascii="Times New Roman" w:hAnsi="Times New Roman" w:cs="Times New Roman"/>
          <w:b/>
          <w:sz w:val="24"/>
          <w:szCs w:val="24"/>
        </w:rPr>
        <w:t>.0</w:t>
      </w:r>
      <w:r w:rsidR="00691B5B" w:rsidRPr="00E85501">
        <w:rPr>
          <w:rFonts w:ascii="Times New Roman" w:hAnsi="Times New Roman" w:cs="Times New Roman"/>
          <w:b/>
          <w:sz w:val="24"/>
          <w:szCs w:val="24"/>
        </w:rPr>
        <w:t>2</w:t>
      </w:r>
      <w:r w:rsidRPr="00E85501">
        <w:rPr>
          <w:rFonts w:ascii="Times New Roman" w:hAnsi="Times New Roman" w:cs="Times New Roman"/>
          <w:b/>
          <w:sz w:val="24"/>
          <w:szCs w:val="24"/>
        </w:rPr>
        <w:t>.202</w:t>
      </w:r>
      <w:r w:rsidR="00691B5B" w:rsidRPr="00E85501">
        <w:rPr>
          <w:rFonts w:ascii="Times New Roman" w:hAnsi="Times New Roman" w:cs="Times New Roman"/>
          <w:b/>
          <w:sz w:val="24"/>
          <w:szCs w:val="24"/>
        </w:rPr>
        <w:t>3</w:t>
      </w:r>
      <w:r w:rsidRPr="00E85501">
        <w:rPr>
          <w:rFonts w:ascii="Times New Roman" w:hAnsi="Times New Roman" w:cs="Times New Roman"/>
          <w:b/>
          <w:sz w:val="24"/>
          <w:szCs w:val="24"/>
        </w:rPr>
        <w:t xml:space="preserve"> г. в 10:00 по </w:t>
      </w:r>
      <w:r w:rsidR="00691B5B" w:rsidRPr="00E85501">
        <w:rPr>
          <w:rFonts w:ascii="Times New Roman" w:hAnsi="Times New Roman" w:cs="Times New Roman"/>
          <w:b/>
          <w:sz w:val="24"/>
          <w:szCs w:val="24"/>
        </w:rPr>
        <w:t>27</w:t>
      </w:r>
      <w:r w:rsidRPr="00E85501">
        <w:rPr>
          <w:rFonts w:ascii="Times New Roman" w:hAnsi="Times New Roman" w:cs="Times New Roman"/>
          <w:b/>
          <w:sz w:val="24"/>
          <w:szCs w:val="24"/>
        </w:rPr>
        <w:t>.</w:t>
      </w:r>
      <w:r w:rsidR="00691B5B" w:rsidRPr="00E85501">
        <w:rPr>
          <w:rFonts w:ascii="Times New Roman" w:hAnsi="Times New Roman" w:cs="Times New Roman"/>
          <w:b/>
          <w:sz w:val="24"/>
          <w:szCs w:val="24"/>
        </w:rPr>
        <w:t>03</w:t>
      </w:r>
      <w:r w:rsidRPr="00E85501">
        <w:rPr>
          <w:rFonts w:ascii="Times New Roman" w:hAnsi="Times New Roman" w:cs="Times New Roman"/>
          <w:b/>
          <w:sz w:val="24"/>
          <w:szCs w:val="24"/>
        </w:rPr>
        <w:t>.202</w:t>
      </w:r>
      <w:r w:rsidR="00691B5B" w:rsidRPr="00E85501">
        <w:rPr>
          <w:rFonts w:ascii="Times New Roman" w:hAnsi="Times New Roman" w:cs="Times New Roman"/>
          <w:b/>
          <w:sz w:val="24"/>
          <w:szCs w:val="24"/>
        </w:rPr>
        <w:t>3</w:t>
      </w:r>
      <w:r w:rsidRPr="00E85501">
        <w:rPr>
          <w:rFonts w:ascii="Times New Roman" w:hAnsi="Times New Roman" w:cs="Times New Roman"/>
          <w:b/>
          <w:sz w:val="24"/>
          <w:szCs w:val="24"/>
        </w:rPr>
        <w:t> г. 10:00</w:t>
      </w:r>
      <w:bookmarkEnd w:id="1"/>
      <w:r w:rsidRPr="00E85501">
        <w:rPr>
          <w:rFonts w:ascii="Times New Roman" w:hAnsi="Times New Roman" w:cs="Times New Roman"/>
          <w:b/>
          <w:sz w:val="24"/>
          <w:szCs w:val="24"/>
        </w:rPr>
        <w:t>.</w:t>
      </w:r>
      <w:r w:rsidRPr="00E85501">
        <w:rPr>
          <w:rFonts w:ascii="Times New Roman" w:hAnsi="Times New Roman" w:cs="Times New Roman"/>
          <w:sz w:val="24"/>
          <w:szCs w:val="24"/>
        </w:rPr>
        <w:t xml:space="preserve"> </w:t>
      </w:r>
      <w:r w:rsidR="00761682">
        <w:rPr>
          <w:rFonts w:ascii="Times New Roman" w:hAnsi="Times New Roman" w:cs="Times New Roman"/>
          <w:b/>
          <w:color w:val="000000"/>
          <w:sz w:val="24"/>
          <w:szCs w:val="24"/>
        </w:rPr>
        <w:t>Определение участников Т</w:t>
      </w:r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оргов – </w:t>
      </w:r>
      <w:r w:rsidR="00691B5B"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  <w:r w:rsidRPr="0076168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91B5B">
        <w:rPr>
          <w:rFonts w:ascii="Times New Roman" w:hAnsi="Times New Roman" w:cs="Times New Roman"/>
          <w:b/>
          <w:color w:val="000000"/>
          <w:sz w:val="24"/>
          <w:szCs w:val="24"/>
        </w:rPr>
        <w:t>03</w:t>
      </w:r>
      <w:r w:rsidR="00761682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691B5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7616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 в 1</w:t>
      </w:r>
      <w:r w:rsidR="00691B5B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761682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Pr="00C11A14">
        <w:rPr>
          <w:rFonts w:ascii="Times New Roman" w:hAnsi="Times New Roman" w:cs="Times New Roman"/>
          <w:color w:val="000000"/>
          <w:sz w:val="24"/>
          <w:szCs w:val="24"/>
        </w:rPr>
        <w:t>, оформляется проток</w:t>
      </w:r>
      <w:r w:rsidR="00761682">
        <w:rPr>
          <w:rFonts w:ascii="Times New Roman" w:hAnsi="Times New Roman" w:cs="Times New Roman"/>
          <w:color w:val="000000"/>
          <w:sz w:val="24"/>
          <w:szCs w:val="24"/>
        </w:rPr>
        <w:t>олом об определении участников Т</w:t>
      </w:r>
      <w:r w:rsidRPr="00C11A14">
        <w:rPr>
          <w:rFonts w:ascii="Times New Roman" w:hAnsi="Times New Roman" w:cs="Times New Roman"/>
          <w:color w:val="000000"/>
          <w:sz w:val="24"/>
          <w:szCs w:val="24"/>
        </w:rPr>
        <w:t xml:space="preserve">оргов. </w:t>
      </w:r>
    </w:p>
    <w:p w14:paraId="47D8BC61" w14:textId="13B39485" w:rsidR="00C11A14" w:rsidRDefault="00516C38" w:rsidP="00FD4C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C13">
        <w:rPr>
          <w:rFonts w:ascii="Times New Roman" w:hAnsi="Times New Roman" w:cs="Times New Roman"/>
          <w:sz w:val="24"/>
          <w:szCs w:val="24"/>
        </w:rPr>
        <w:t>Пред</w:t>
      </w:r>
      <w:r w:rsidR="00FD4CBF">
        <w:rPr>
          <w:rFonts w:ascii="Times New Roman" w:hAnsi="Times New Roman" w:cs="Times New Roman"/>
          <w:sz w:val="24"/>
          <w:szCs w:val="24"/>
        </w:rPr>
        <w:t xml:space="preserve">метом Торгов </w:t>
      </w:r>
      <w:r w:rsidR="00FD4CBF" w:rsidRPr="00805C13">
        <w:rPr>
          <w:rFonts w:ascii="Times New Roman" w:hAnsi="Times New Roman" w:cs="Times New Roman"/>
          <w:sz w:val="24"/>
          <w:szCs w:val="24"/>
        </w:rPr>
        <w:t>(далее – Лот</w:t>
      </w:r>
      <w:r w:rsidR="00FD4CBF" w:rsidRPr="00C11A14">
        <w:rPr>
          <w:rFonts w:ascii="Times New Roman" w:hAnsi="Times New Roman" w:cs="Times New Roman"/>
          <w:sz w:val="24"/>
          <w:szCs w:val="24"/>
        </w:rPr>
        <w:t>) является</w:t>
      </w:r>
      <w:r w:rsidR="00C11A14">
        <w:rPr>
          <w:rFonts w:ascii="Times New Roman" w:hAnsi="Times New Roman" w:cs="Times New Roman"/>
          <w:sz w:val="24"/>
          <w:szCs w:val="24"/>
        </w:rPr>
        <w:t>:</w:t>
      </w:r>
    </w:p>
    <w:p w14:paraId="2FD02BC2" w14:textId="0BA40219" w:rsidR="00516C38" w:rsidRPr="00360A9A" w:rsidRDefault="00691B5B" w:rsidP="00FD4C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B5B">
        <w:rPr>
          <w:rFonts w:ascii="Times New Roman" w:hAnsi="Times New Roman" w:cs="Times New Roman"/>
          <w:b/>
          <w:sz w:val="24"/>
          <w:szCs w:val="24"/>
        </w:rPr>
        <w:t xml:space="preserve">Право требования к ОАО «ДСК» </w:t>
      </w:r>
      <w:r w:rsidRPr="00691B5B">
        <w:rPr>
          <w:rFonts w:ascii="Times New Roman" w:hAnsi="Times New Roman" w:cs="Times New Roman"/>
          <w:sz w:val="24"/>
          <w:szCs w:val="24"/>
        </w:rPr>
        <w:t xml:space="preserve">(ИНН 3728000058) </w:t>
      </w:r>
      <w:r>
        <w:rPr>
          <w:rFonts w:ascii="Times New Roman" w:hAnsi="Times New Roman" w:cs="Times New Roman"/>
          <w:b/>
          <w:sz w:val="24"/>
          <w:szCs w:val="24"/>
        </w:rPr>
        <w:t>в размере 159 392 790 </w:t>
      </w:r>
      <w:r w:rsidRPr="00691B5B">
        <w:rPr>
          <w:rFonts w:ascii="Times New Roman" w:hAnsi="Times New Roman" w:cs="Times New Roman"/>
          <w:b/>
          <w:sz w:val="24"/>
          <w:szCs w:val="24"/>
        </w:rPr>
        <w:t>рублей 00 копеек</w:t>
      </w:r>
      <w:r w:rsidRPr="00691B5B">
        <w:rPr>
          <w:rFonts w:ascii="Times New Roman" w:hAnsi="Times New Roman" w:cs="Times New Roman"/>
          <w:sz w:val="24"/>
          <w:szCs w:val="24"/>
        </w:rPr>
        <w:t xml:space="preserve"> (Определение Арбитражного суда Ивановской области от 12.01.2022 г. по делу № А17-</w:t>
      </w:r>
      <w:r w:rsidRPr="00E85501">
        <w:rPr>
          <w:rFonts w:ascii="Times New Roman" w:hAnsi="Times New Roman" w:cs="Times New Roman"/>
          <w:sz w:val="24"/>
          <w:szCs w:val="24"/>
        </w:rPr>
        <w:t>4841/2015).</w:t>
      </w:r>
      <w:r w:rsidR="00C11A14" w:rsidRPr="00E85501">
        <w:rPr>
          <w:rFonts w:ascii="Times New Roman" w:hAnsi="Times New Roman" w:cs="Times New Roman"/>
          <w:sz w:val="24"/>
          <w:szCs w:val="24"/>
        </w:rPr>
        <w:t xml:space="preserve"> </w:t>
      </w:r>
      <w:r w:rsidR="00360A9A" w:rsidRPr="00E85501">
        <w:rPr>
          <w:rFonts w:ascii="Times New Roman" w:hAnsi="Times New Roman" w:cs="Times New Roman"/>
          <w:b/>
          <w:sz w:val="24"/>
          <w:szCs w:val="24"/>
        </w:rPr>
        <w:t>Находится в залоге у Банка «Солидарность» (АО).</w:t>
      </w:r>
      <w:r w:rsidR="00FD4CBF" w:rsidRPr="00E85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A14" w:rsidRPr="00E85501">
        <w:rPr>
          <w:rFonts w:ascii="Times New Roman" w:hAnsi="Times New Roman" w:cs="Times New Roman"/>
          <w:b/>
          <w:sz w:val="24"/>
          <w:szCs w:val="24"/>
        </w:rPr>
        <w:t>Начальная цена Лота -</w:t>
      </w:r>
      <w:r w:rsidR="000F5163" w:rsidRPr="00E85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A9A">
        <w:rPr>
          <w:rFonts w:ascii="Times New Roman" w:hAnsi="Times New Roman" w:cs="Times New Roman"/>
          <w:b/>
          <w:sz w:val="24"/>
          <w:szCs w:val="24"/>
        </w:rPr>
        <w:t>15</w:t>
      </w:r>
      <w:r w:rsidR="00C11A14" w:rsidRPr="00360A9A">
        <w:rPr>
          <w:rFonts w:ascii="Times New Roman" w:hAnsi="Times New Roman" w:cs="Times New Roman"/>
          <w:b/>
          <w:sz w:val="24"/>
          <w:szCs w:val="24"/>
        </w:rPr>
        <w:t>9 3</w:t>
      </w:r>
      <w:r w:rsidR="00360A9A">
        <w:rPr>
          <w:rFonts w:ascii="Times New Roman" w:hAnsi="Times New Roman" w:cs="Times New Roman"/>
          <w:b/>
          <w:sz w:val="24"/>
          <w:szCs w:val="24"/>
        </w:rPr>
        <w:t>9</w:t>
      </w:r>
      <w:r w:rsidR="00C11A14" w:rsidRPr="00360A9A">
        <w:rPr>
          <w:rFonts w:ascii="Times New Roman" w:hAnsi="Times New Roman" w:cs="Times New Roman"/>
          <w:b/>
          <w:sz w:val="24"/>
          <w:szCs w:val="24"/>
        </w:rPr>
        <w:t>2 </w:t>
      </w:r>
      <w:r w:rsidR="00360A9A">
        <w:rPr>
          <w:rFonts w:ascii="Times New Roman" w:hAnsi="Times New Roman" w:cs="Times New Roman"/>
          <w:b/>
          <w:sz w:val="24"/>
          <w:szCs w:val="24"/>
        </w:rPr>
        <w:t>790</w:t>
      </w:r>
      <w:r w:rsidR="00C11A14" w:rsidRPr="00360A9A">
        <w:rPr>
          <w:rFonts w:ascii="Times New Roman" w:hAnsi="Times New Roman" w:cs="Times New Roman"/>
          <w:b/>
          <w:sz w:val="24"/>
          <w:szCs w:val="24"/>
        </w:rPr>
        <w:t>,</w:t>
      </w:r>
      <w:r w:rsidR="00360A9A">
        <w:rPr>
          <w:rFonts w:ascii="Times New Roman" w:hAnsi="Times New Roman" w:cs="Times New Roman"/>
          <w:b/>
          <w:sz w:val="24"/>
          <w:szCs w:val="24"/>
        </w:rPr>
        <w:t>00</w:t>
      </w:r>
      <w:r w:rsidR="000F5163" w:rsidRPr="00360A9A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14:paraId="602B86BE" w14:textId="00861BB2" w:rsidR="00516C38" w:rsidRPr="00A57F9C" w:rsidRDefault="00CB0627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11A14">
        <w:rPr>
          <w:color w:val="000000"/>
        </w:rPr>
        <w:t>П</w:t>
      </w:r>
      <w:r w:rsidR="00516C38" w:rsidRPr="00C11A14">
        <w:rPr>
          <w:color w:val="000000"/>
        </w:rPr>
        <w:t>одробн</w:t>
      </w:r>
      <w:r w:rsidRPr="00C11A14">
        <w:rPr>
          <w:color w:val="000000"/>
        </w:rPr>
        <w:t>ая</w:t>
      </w:r>
      <w:r w:rsidR="00516C38" w:rsidRPr="00C11A14">
        <w:rPr>
          <w:color w:val="000000"/>
        </w:rPr>
        <w:t xml:space="preserve"> информаци</w:t>
      </w:r>
      <w:r w:rsidRPr="00C11A14">
        <w:rPr>
          <w:color w:val="000000"/>
        </w:rPr>
        <w:t>я</w:t>
      </w:r>
      <w:r w:rsidR="00516C38" w:rsidRPr="00C11A14">
        <w:rPr>
          <w:color w:val="000000"/>
        </w:rPr>
        <w:t xml:space="preserve"> о </w:t>
      </w:r>
      <w:r w:rsidR="00F32FD7" w:rsidRPr="00C11A14">
        <w:rPr>
          <w:color w:val="000000"/>
        </w:rPr>
        <w:t>Л</w:t>
      </w:r>
      <w:r w:rsidR="00516C38" w:rsidRPr="00C11A14">
        <w:rPr>
          <w:color w:val="000000"/>
        </w:rPr>
        <w:t>от</w:t>
      </w:r>
      <w:r w:rsidR="00C11A14" w:rsidRPr="00C11A14">
        <w:rPr>
          <w:color w:val="000000"/>
        </w:rPr>
        <w:t>е</w:t>
      </w:r>
      <w:r w:rsidR="00985AF0" w:rsidRPr="00C11A14">
        <w:rPr>
          <w:color w:val="000000"/>
        </w:rPr>
        <w:t xml:space="preserve">, </w:t>
      </w:r>
      <w:r w:rsidR="00C11A14" w:rsidRPr="00C11A14">
        <w:rPr>
          <w:color w:val="000000"/>
        </w:rPr>
        <w:t>его</w:t>
      </w:r>
      <w:r w:rsidR="00985AF0" w:rsidRPr="00C11A14">
        <w:rPr>
          <w:color w:val="000000"/>
        </w:rPr>
        <w:t xml:space="preserve"> описани</w:t>
      </w:r>
      <w:r w:rsidR="00C11A14" w:rsidRPr="00C11A14">
        <w:rPr>
          <w:color w:val="000000"/>
        </w:rPr>
        <w:t>е</w:t>
      </w:r>
      <w:r w:rsidR="00947A7F" w:rsidRPr="00C11A14">
        <w:rPr>
          <w:color w:val="000000"/>
        </w:rPr>
        <w:t xml:space="preserve"> и полный текст информационного</w:t>
      </w:r>
      <w:r w:rsidR="00947A7F">
        <w:rPr>
          <w:color w:val="000000"/>
        </w:rPr>
        <w:t xml:space="preserve"> сообщения</w:t>
      </w:r>
      <w:r w:rsidRPr="00A57F9C">
        <w:rPr>
          <w:color w:val="000000"/>
        </w:rPr>
        <w:t>:</w:t>
      </w:r>
      <w:r w:rsidR="00516C38" w:rsidRPr="00A57F9C">
        <w:rPr>
          <w:color w:val="000000"/>
        </w:rPr>
        <w:t xml:space="preserve"> на сайте ОТ </w:t>
      </w:r>
      <w:hyperlink r:id="rId6" w:history="1">
        <w:r w:rsidR="00985AF0" w:rsidRPr="00A57F9C">
          <w:rPr>
            <w:rStyle w:val="a4"/>
          </w:rPr>
          <w:t>http://www.auction-house.ru/</w:t>
        </w:r>
      </w:hyperlink>
      <w:r w:rsidR="00516C38" w:rsidRPr="00A57F9C">
        <w:rPr>
          <w:color w:val="000000"/>
        </w:rPr>
        <w:t xml:space="preserve">, </w:t>
      </w:r>
      <w:r w:rsidR="00803D15" w:rsidRPr="00A57F9C">
        <w:rPr>
          <w:color w:val="000000"/>
        </w:rPr>
        <w:t xml:space="preserve">ЕФРСБ </w:t>
      </w:r>
      <w:r w:rsidR="00803D15" w:rsidRPr="00A57F9C">
        <w:t>(</w:t>
      </w:r>
      <w:hyperlink r:id="rId7" w:history="1">
        <w:r w:rsidR="00803D15" w:rsidRPr="00A57F9C">
          <w:rPr>
            <w:rStyle w:val="a4"/>
          </w:rPr>
          <w:t>http://fedresurs.ru/</w:t>
        </w:r>
      </w:hyperlink>
      <w:r w:rsidR="00803D15" w:rsidRPr="00A57F9C">
        <w:t xml:space="preserve">) и </w:t>
      </w:r>
      <w:r w:rsidR="00516C38" w:rsidRPr="00A57F9C">
        <w:rPr>
          <w:color w:val="000000"/>
        </w:rPr>
        <w:t>ЭП.</w:t>
      </w:r>
    </w:p>
    <w:p w14:paraId="00DD1BFE" w14:textId="4F82794D" w:rsidR="00516C38" w:rsidRPr="00A57F9C" w:rsidRDefault="00516C38" w:rsidP="00A57F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74B6F">
        <w:rPr>
          <w:color w:val="000000"/>
        </w:rPr>
        <w:t xml:space="preserve">Торги проводятся путем повышения начальной цены продажи </w:t>
      </w:r>
      <w:r w:rsidR="00985AF0" w:rsidRPr="00F74B6F">
        <w:rPr>
          <w:color w:val="000000"/>
        </w:rPr>
        <w:t>Лот</w:t>
      </w:r>
      <w:r w:rsidR="00C11A14">
        <w:rPr>
          <w:color w:val="000000"/>
        </w:rPr>
        <w:t>а</w:t>
      </w:r>
      <w:r w:rsidRPr="00F74B6F">
        <w:rPr>
          <w:color w:val="000000"/>
        </w:rPr>
        <w:t xml:space="preserve"> на величину,</w:t>
      </w:r>
      <w:r w:rsidRPr="00A57F9C">
        <w:rPr>
          <w:color w:val="000000"/>
        </w:rPr>
        <w:t xml:space="preserve"> кратную величине шага аукциона</w:t>
      </w:r>
      <w:r w:rsidRPr="00A57F9C">
        <w:rPr>
          <w:b/>
          <w:color w:val="000000"/>
        </w:rPr>
        <w:t xml:space="preserve">. Шаг аукциона – </w:t>
      </w:r>
      <w:r w:rsidR="00A57F9C" w:rsidRPr="00A57F9C">
        <w:rPr>
          <w:b/>
        </w:rPr>
        <w:t>5</w:t>
      </w:r>
      <w:r w:rsidR="00BC7B2C" w:rsidRPr="00A57F9C">
        <w:rPr>
          <w:b/>
        </w:rPr>
        <w:t xml:space="preserve"> (</w:t>
      </w:r>
      <w:r w:rsidR="00A57F9C" w:rsidRPr="00A57F9C">
        <w:rPr>
          <w:b/>
        </w:rPr>
        <w:t>пят</w:t>
      </w:r>
      <w:r w:rsidR="00BC7B2C" w:rsidRPr="00A57F9C">
        <w:rPr>
          <w:b/>
        </w:rPr>
        <w:t xml:space="preserve">ь) </w:t>
      </w:r>
      <w:r w:rsidR="007E5975">
        <w:rPr>
          <w:b/>
          <w:color w:val="000000"/>
        </w:rPr>
        <w:t>%</w:t>
      </w:r>
      <w:r w:rsidRPr="00A57F9C">
        <w:rPr>
          <w:color w:val="000000"/>
        </w:rPr>
        <w:t xml:space="preserve"> от начальной цены продажи </w:t>
      </w:r>
      <w:r w:rsidR="00A57F9C" w:rsidRPr="00A57F9C">
        <w:rPr>
          <w:color w:val="000000"/>
        </w:rPr>
        <w:t>Лота</w:t>
      </w:r>
      <w:r w:rsidRPr="00A57F9C">
        <w:rPr>
          <w:color w:val="000000"/>
        </w:rPr>
        <w:t>.</w:t>
      </w:r>
    </w:p>
    <w:p w14:paraId="74D8E000" w14:textId="6DCD870E" w:rsidR="001A74F2" w:rsidRPr="00A57F9C" w:rsidRDefault="001A74F2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 окончания Торгов: по истечении 1 часа с начала Торгов, если не поступило ни одного предложения о цене </w:t>
      </w:r>
      <w:r w:rsidR="001762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ота после начала Торгов;</w:t>
      </w:r>
      <w:r w:rsidR="00576ED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по истечении 30 мин</w:t>
      </w:r>
      <w:r w:rsidR="00576ED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0A7D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момента представления последнего предложения по цене</w:t>
      </w:r>
      <w:r w:rsidR="00576ED6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CF8BB4" w14:textId="3EA6C0EE" w:rsidR="00947A7F" w:rsidRPr="00A57F9C" w:rsidRDefault="00947A7F" w:rsidP="00947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7A7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Участник, предложивший наибольшую цену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 Л</w:t>
      </w:r>
      <w:r w:rsidRP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ота.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Торгов оформляются </w:t>
      </w:r>
      <w:r w:rsidR="003555CF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день их проведения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протоколом о результатах проведения Торгов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размещае</w:t>
      </w:r>
      <w:r w:rsidR="003555CF"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</w:p>
    <w:p w14:paraId="78F8C6BA" w14:textId="559A2755" w:rsidR="00572C04" w:rsidRPr="00761682" w:rsidRDefault="001A74F2" w:rsidP="00572C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</w:t>
      </w:r>
      <w:r w:rsidR="00C4494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признания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494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Торгов, назначенных на </w:t>
      </w:r>
      <w:r w:rsidR="00691B5B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C4494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91B5B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="00C4494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1762E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91B5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762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4494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г., несостоявшимися в связи с отсутствием поступивших заявок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91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3E4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DB0A7D" w:rsidRPr="00A57F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3E46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691B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DB0A7D" w:rsidRPr="00A57F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DB0A7D" w:rsidRPr="00A57F9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1762E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91B5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B0A7D" w:rsidRPr="00A57F9C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4F3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B0A7D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1762EF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:00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ЭП</w:t>
      </w:r>
      <w:r w:rsidRPr="00A57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проведены</w:t>
      </w:r>
      <w:r w:rsidRPr="00A57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</w:t>
      </w:r>
      <w:r w:rsidR="00C44945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снижением начальной цены </w:t>
      </w:r>
      <w:r w:rsidR="007E597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572C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10 (</w:t>
      </w:r>
      <w:r w:rsidR="00DB0A7D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есять) </w:t>
      </w:r>
      <w:r w:rsidR="00DB0A7D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0A7D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0A7D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приема заявок на участие в повторных Торгах</w:t>
      </w:r>
      <w:r w:rsidR="007E5975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DB0A7D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</w:t>
      </w:r>
      <w:r w:rsidR="00572C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691B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DB0A7D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691B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04</w:t>
      </w:r>
      <w:r w:rsidR="00DB0A7D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</w:t>
      </w:r>
      <w:r w:rsidR="007E5975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691B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7E5975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DB0A7D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г. </w:t>
      </w:r>
      <w:r w:rsidR="007E5975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DB0A7D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0:00 по </w:t>
      </w:r>
      <w:r w:rsidR="00691B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</w:t>
      </w:r>
      <w:r w:rsidR="00DB0A7D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 w:rsidR="00691B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DB0A7D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</w:t>
      </w:r>
      <w:r w:rsidR="007E5975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691B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7E5975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DB0A7D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г. </w:t>
      </w:r>
      <w:r w:rsidR="007E5975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DB0A7D" w:rsidRPr="007E5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0:00</w:t>
      </w:r>
      <w:r w:rsidR="00DB0A7D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72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2C04">
        <w:rPr>
          <w:rFonts w:ascii="Times New Roman" w:hAnsi="Times New Roman" w:cs="Times New Roman"/>
          <w:b/>
          <w:color w:val="000000"/>
          <w:sz w:val="24"/>
          <w:szCs w:val="24"/>
        </w:rPr>
        <w:t>Определение участников Т</w:t>
      </w:r>
      <w:r w:rsidR="00572C04" w:rsidRPr="00761682">
        <w:rPr>
          <w:rFonts w:ascii="Times New Roman" w:hAnsi="Times New Roman" w:cs="Times New Roman"/>
          <w:b/>
          <w:color w:val="000000"/>
          <w:sz w:val="24"/>
          <w:szCs w:val="24"/>
        </w:rPr>
        <w:t>оргов –</w:t>
      </w:r>
      <w:r w:rsidR="00691B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E462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91B5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572C04" w:rsidRPr="0076168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572C04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691B5B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572C04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691B5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572C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 в 1</w:t>
      </w:r>
      <w:r w:rsidR="00691B5B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572C04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572C04" w:rsidRPr="00C11A14">
        <w:rPr>
          <w:rFonts w:ascii="Times New Roman" w:hAnsi="Times New Roman" w:cs="Times New Roman"/>
          <w:color w:val="000000"/>
          <w:sz w:val="24"/>
          <w:szCs w:val="24"/>
        </w:rPr>
        <w:t>, оформляется проток</w:t>
      </w:r>
      <w:r w:rsidR="00572C04">
        <w:rPr>
          <w:rFonts w:ascii="Times New Roman" w:hAnsi="Times New Roman" w:cs="Times New Roman"/>
          <w:color w:val="000000"/>
          <w:sz w:val="24"/>
          <w:szCs w:val="24"/>
        </w:rPr>
        <w:t>олом об определении участников Т</w:t>
      </w:r>
      <w:r w:rsidR="00572C04" w:rsidRPr="00C11A14">
        <w:rPr>
          <w:rFonts w:ascii="Times New Roman" w:hAnsi="Times New Roman" w:cs="Times New Roman"/>
          <w:color w:val="000000"/>
          <w:sz w:val="24"/>
          <w:szCs w:val="24"/>
        </w:rPr>
        <w:t xml:space="preserve">оргов. </w:t>
      </w:r>
    </w:p>
    <w:p w14:paraId="4B677CB5" w14:textId="0C613613" w:rsidR="00360A9A" w:rsidRPr="00360A9A" w:rsidRDefault="00360A9A" w:rsidP="00360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9A">
        <w:rPr>
          <w:rFonts w:ascii="Times New Roman" w:eastAsia="Times New Roman" w:hAnsi="Times New Roman" w:cs="Times New Roman"/>
          <w:sz w:val="24"/>
          <w:szCs w:val="24"/>
        </w:rPr>
        <w:t xml:space="preserve"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60A9A"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 w:rsidRPr="00360A9A">
        <w:rPr>
          <w:rFonts w:ascii="Times New Roman" w:eastAsia="Times New Roman" w:hAnsi="Times New Roman" w:cs="Times New Roman"/>
          <w:sz w:val="24"/>
          <w:szCs w:val="24"/>
        </w:rPr>
        <w:t xml:space="preserve">. лица); б) документ, </w:t>
      </w:r>
      <w:r w:rsidRPr="00360A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4F52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60A9A">
        <w:rPr>
          <w:rFonts w:ascii="Times New Roman" w:eastAsia="Times New Roman" w:hAnsi="Times New Roman" w:cs="Times New Roman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4F52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60A9A">
        <w:rPr>
          <w:rFonts w:ascii="Times New Roman" w:eastAsia="Times New Roman" w:hAnsi="Times New Roman" w:cs="Times New Roman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4F52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60A9A">
        <w:rPr>
          <w:rFonts w:ascii="Times New Roman" w:eastAsia="Times New Roman" w:hAnsi="Times New Roman" w:cs="Times New Roman"/>
          <w:sz w:val="24"/>
          <w:szCs w:val="24"/>
        </w:rPr>
        <w:t>У.</w:t>
      </w:r>
    </w:p>
    <w:p w14:paraId="5C27FDF3" w14:textId="77777777" w:rsidR="00360A9A" w:rsidRPr="00360A9A" w:rsidRDefault="00360A9A" w:rsidP="00360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9A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2" w:name="_Hlk13069141"/>
      <w:r w:rsidRPr="00360A9A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2"/>
      <w:r w:rsidRPr="00360A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463716" w14:textId="57DBDD6C" w:rsidR="00360A9A" w:rsidRPr="00360A9A" w:rsidRDefault="00360A9A" w:rsidP="00360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Задаток – 10 (десять) %</w:t>
      </w:r>
      <w:r w:rsidRPr="00360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начальной цены Лота – </w:t>
      </w:r>
      <w:r w:rsidRPr="00360A9A">
        <w:rPr>
          <w:rFonts w:ascii="Times New Roman" w:eastAsia="Times New Roman" w:hAnsi="Times New Roman" w:cs="Times New Roman"/>
          <w:sz w:val="24"/>
          <w:szCs w:val="24"/>
        </w:rPr>
        <w:t>должен поступить на счет Оператора ЭП не позднее даты и времени окончания приема заявок на участие в Торгах,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71BBF85E" w14:textId="77777777" w:rsidR="00360A9A" w:rsidRPr="00360A9A" w:rsidRDefault="00360A9A" w:rsidP="00360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9A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«Российский аукционный дом»</w:t>
      </w:r>
      <w:r w:rsidRPr="00360A9A">
        <w:rPr>
          <w:rFonts w:ascii="Times New Roman" w:eastAsia="Times New Roman" w:hAnsi="Times New Roman" w:cs="Times New Roman"/>
          <w:sz w:val="24"/>
          <w:szCs w:val="24"/>
        </w:rPr>
        <w:t xml:space="preserve"> (ИНН 7838430413, КПП 783801001): </w:t>
      </w:r>
      <w:r w:rsidRPr="00360A9A">
        <w:rPr>
          <w:rFonts w:ascii="Times New Roman" w:eastAsia="Times New Roman" w:hAnsi="Times New Roman" w:cs="Times New Roman"/>
          <w:b/>
          <w:sz w:val="24"/>
          <w:szCs w:val="24"/>
        </w:rPr>
        <w:t>Р/с 40702810355000036459 в Северо-Западном Банке ПАО Сбербанк, г. Санкт-Петербург, БИК 044030653, К/с 30101810500000000653</w:t>
      </w:r>
      <w:r w:rsidRPr="00360A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0A9A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 «№ Л/с ___</w:t>
      </w:r>
      <w:r w:rsidRPr="00360A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60A9A">
        <w:rPr>
          <w:rFonts w:ascii="Times New Roman" w:eastAsia="Times New Roman" w:hAnsi="Times New Roman" w:cs="Times New Roman"/>
          <w:i/>
          <w:sz w:val="24"/>
          <w:szCs w:val="24"/>
        </w:rPr>
        <w:t>указать № лицевого счета Заявителя, указанный в его личном кабинете на ЭП</w:t>
      </w:r>
      <w:r w:rsidRPr="00360A9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360A9A">
        <w:rPr>
          <w:rFonts w:ascii="Times New Roman" w:eastAsia="Times New Roman" w:hAnsi="Times New Roman" w:cs="Times New Roman"/>
          <w:b/>
          <w:sz w:val="24"/>
          <w:szCs w:val="24"/>
        </w:rPr>
        <w:t>Средства для проведения операций по обеспечению участия в электронных торгах. НДС не облагается».</w:t>
      </w:r>
      <w:r w:rsidRPr="00360A9A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360A9A">
        <w:rPr>
          <w:rFonts w:ascii="Times New Roman" w:eastAsia="Times New Roman" w:hAnsi="Times New Roman" w:cs="Times New Roman"/>
          <w:b/>
          <w:sz w:val="24"/>
          <w:szCs w:val="24"/>
        </w:rPr>
        <w:t>Исполнение обязанности по внесению суммы задатка третьими лицами не допускается.</w:t>
      </w:r>
      <w:r w:rsidRPr="00360A9A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задатка должно быть подтверждено на момент составления протокола об определении участников Торгов. Договор о задатке и проект договора купли-продажи (далее - ДКП), заключаемого по итогам Торгов, размещены на ЭП.</w:t>
      </w:r>
    </w:p>
    <w:p w14:paraId="658C0832" w14:textId="21F56DBC" w:rsidR="004F52DB" w:rsidRPr="004F52DB" w:rsidRDefault="004F52DB" w:rsidP="00360A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F52D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Ознакомление с документами в отношении Лота проводится путем обращения к </w:t>
      </w:r>
      <w:r w:rsidR="0047488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</w:t>
      </w:r>
      <w:r w:rsidRPr="004F52D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тел. +7 (980) 701-15-25 и по e-</w:t>
      </w:r>
      <w:proofErr w:type="spellStart"/>
      <w:r w:rsidRPr="004F52DB">
        <w:rPr>
          <w:rFonts w:ascii="Times New Roman" w:hAnsi="Times New Roman" w:cs="Times New Roman"/>
          <w:color w:val="000000"/>
          <w:sz w:val="24"/>
          <w:szCs w:val="24"/>
          <w:lang w:bidi="ru-RU"/>
        </w:rPr>
        <w:t>mail</w:t>
      </w:r>
      <w:proofErr w:type="spellEnd"/>
      <w:r w:rsidRPr="004F52D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: yaroslavl@auction-house.ru в рабочие дни с 10:00 до 17:00. </w:t>
      </w:r>
    </w:p>
    <w:p w14:paraId="122B384F" w14:textId="7FC14604" w:rsidR="00360A9A" w:rsidRPr="00360A9A" w:rsidRDefault="004F52DB" w:rsidP="00360A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60A9A" w:rsidRPr="00360A9A">
        <w:rPr>
          <w:rFonts w:ascii="Times New Roman" w:hAnsi="Times New Roman" w:cs="Times New Roman"/>
          <w:sz w:val="24"/>
          <w:szCs w:val="24"/>
        </w:rPr>
        <w:t>У в течение 5 (Пяти) дней с даты подписания протокола о результатах проведения Торгов направляет Победителю предложение заключить ДКП с приложением его проекта. ДКП заключается с Победителем в течение 5 (Пяти) д</w:t>
      </w:r>
      <w:r>
        <w:rPr>
          <w:rFonts w:ascii="Times New Roman" w:hAnsi="Times New Roman" w:cs="Times New Roman"/>
          <w:sz w:val="24"/>
          <w:szCs w:val="24"/>
        </w:rPr>
        <w:t>ней с даты получения им ДКП от К</w:t>
      </w:r>
      <w:r w:rsidR="00360A9A" w:rsidRPr="00360A9A">
        <w:rPr>
          <w:rFonts w:ascii="Times New Roman" w:hAnsi="Times New Roman" w:cs="Times New Roman"/>
          <w:sz w:val="24"/>
          <w:szCs w:val="24"/>
        </w:rPr>
        <w:t xml:space="preserve">У. </w:t>
      </w:r>
      <w:r w:rsidR="00360A9A" w:rsidRPr="00360A9A">
        <w:rPr>
          <w:rFonts w:ascii="Times New Roman" w:hAnsi="Times New Roman" w:cs="Times New Roman"/>
          <w:color w:val="000000"/>
          <w:sz w:val="24"/>
          <w:szCs w:val="24"/>
        </w:rPr>
        <w:t xml:space="preserve">О факте подписания ДКП Победитель любым доступным для него способом обязан немедленно уведомить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60A9A" w:rsidRPr="00360A9A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14:paraId="1F1BDA03" w14:textId="6FA96C9A" w:rsidR="00360A9A" w:rsidRPr="00360A9A" w:rsidRDefault="00360A9A" w:rsidP="008C1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5DB">
        <w:rPr>
          <w:rFonts w:ascii="Times New Roman" w:hAnsi="Times New Roman" w:cs="Times New Roman"/>
          <w:sz w:val="24"/>
          <w:szCs w:val="24"/>
        </w:rPr>
        <w:t>Оплата Лота за вычетом внесенного ранее задатка производится в течение 30</w:t>
      </w:r>
      <w:r w:rsidRPr="00360A9A">
        <w:rPr>
          <w:rFonts w:ascii="Times New Roman" w:hAnsi="Times New Roman" w:cs="Times New Roman"/>
          <w:sz w:val="24"/>
          <w:szCs w:val="24"/>
        </w:rPr>
        <w:t xml:space="preserve"> (Тридцати) дней со дня подписания ДКП на счет Должника: </w:t>
      </w:r>
      <w:r w:rsidR="008C15DB">
        <w:rPr>
          <w:rFonts w:ascii="Times New Roman" w:hAnsi="Times New Roman" w:cs="Times New Roman"/>
          <w:sz w:val="24"/>
          <w:szCs w:val="24"/>
        </w:rPr>
        <w:t>р</w:t>
      </w:r>
      <w:r w:rsidR="008C15DB" w:rsidRPr="008C15DB">
        <w:rPr>
          <w:rFonts w:ascii="Times New Roman" w:hAnsi="Times New Roman" w:cs="Times New Roman"/>
          <w:sz w:val="24"/>
          <w:szCs w:val="24"/>
        </w:rPr>
        <w:t>/с 40702810600770003847 в ПАО «УралСиб» г. Москва,</w:t>
      </w:r>
      <w:r w:rsidR="008C15DB">
        <w:rPr>
          <w:rFonts w:ascii="Times New Roman" w:hAnsi="Times New Roman" w:cs="Times New Roman"/>
          <w:sz w:val="24"/>
          <w:szCs w:val="24"/>
        </w:rPr>
        <w:t xml:space="preserve"> </w:t>
      </w:r>
      <w:r w:rsidR="008C15DB" w:rsidRPr="008C15DB">
        <w:rPr>
          <w:rFonts w:ascii="Times New Roman" w:hAnsi="Times New Roman" w:cs="Times New Roman"/>
          <w:sz w:val="24"/>
          <w:szCs w:val="24"/>
        </w:rPr>
        <w:t>БИК 044525787, К/с 30101810100000000787</w:t>
      </w:r>
      <w:r w:rsidRPr="00360A9A">
        <w:rPr>
          <w:rFonts w:ascii="Times New Roman" w:hAnsi="Times New Roman" w:cs="Times New Roman"/>
          <w:sz w:val="24"/>
          <w:szCs w:val="24"/>
        </w:rPr>
        <w:t>.</w:t>
      </w:r>
    </w:p>
    <w:p w14:paraId="0A87581F" w14:textId="3E30B12F" w:rsidR="00360A9A" w:rsidRPr="00360A9A" w:rsidRDefault="00360A9A" w:rsidP="00360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A9A">
        <w:rPr>
          <w:rFonts w:ascii="Times New Roman" w:hAnsi="Times New Roman" w:cs="Times New Roman"/>
          <w:sz w:val="24"/>
          <w:szCs w:val="24"/>
        </w:rPr>
        <w:t xml:space="preserve"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</w:t>
      </w:r>
      <w:r w:rsidR="004F52DB">
        <w:rPr>
          <w:rFonts w:ascii="Times New Roman" w:hAnsi="Times New Roman" w:cs="Times New Roman"/>
          <w:sz w:val="24"/>
          <w:szCs w:val="24"/>
        </w:rPr>
        <w:t>задаток ему не возвращается, а К</w:t>
      </w:r>
      <w:r w:rsidRPr="00360A9A">
        <w:rPr>
          <w:rFonts w:ascii="Times New Roman" w:hAnsi="Times New Roman" w:cs="Times New Roman"/>
          <w:color w:val="000000"/>
          <w:sz w:val="24"/>
          <w:szCs w:val="24"/>
        </w:rPr>
        <w:t>У вправе предложить заключить ДКП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14:paraId="054C4521" w14:textId="77777777" w:rsidR="00360A9A" w:rsidRPr="00360A9A" w:rsidRDefault="00360A9A" w:rsidP="00360A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9A">
        <w:rPr>
          <w:rFonts w:ascii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575DFB7B" w14:textId="77712A0F" w:rsidR="001A74F2" w:rsidRPr="00A57F9C" w:rsidRDefault="001A74F2" w:rsidP="00360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A74F2" w:rsidRPr="00A57F9C" w:rsidSect="008C15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A1758"/>
    <w:rsid w:val="000B2A50"/>
    <w:rsid w:val="000D1411"/>
    <w:rsid w:val="000E27E7"/>
    <w:rsid w:val="000F5163"/>
    <w:rsid w:val="001102A6"/>
    <w:rsid w:val="00136AB4"/>
    <w:rsid w:val="00146673"/>
    <w:rsid w:val="001521BF"/>
    <w:rsid w:val="001544F2"/>
    <w:rsid w:val="00165EBB"/>
    <w:rsid w:val="001743C2"/>
    <w:rsid w:val="001762EF"/>
    <w:rsid w:val="001A74F2"/>
    <w:rsid w:val="001B6AFF"/>
    <w:rsid w:val="001C136D"/>
    <w:rsid w:val="001C4FB4"/>
    <w:rsid w:val="001C5F17"/>
    <w:rsid w:val="001D3A56"/>
    <w:rsid w:val="001E0253"/>
    <w:rsid w:val="00214B12"/>
    <w:rsid w:val="002B4E6C"/>
    <w:rsid w:val="002D21EA"/>
    <w:rsid w:val="003154D9"/>
    <w:rsid w:val="0034218C"/>
    <w:rsid w:val="003555CF"/>
    <w:rsid w:val="00357039"/>
    <w:rsid w:val="00360A9A"/>
    <w:rsid w:val="00396672"/>
    <w:rsid w:val="003B2D37"/>
    <w:rsid w:val="003B7044"/>
    <w:rsid w:val="003C0C02"/>
    <w:rsid w:val="003E104F"/>
    <w:rsid w:val="003E4625"/>
    <w:rsid w:val="0040028D"/>
    <w:rsid w:val="0040536B"/>
    <w:rsid w:val="00427CDD"/>
    <w:rsid w:val="0043029A"/>
    <w:rsid w:val="00443B1E"/>
    <w:rsid w:val="00474887"/>
    <w:rsid w:val="0049312A"/>
    <w:rsid w:val="004A2FC3"/>
    <w:rsid w:val="004A554B"/>
    <w:rsid w:val="004E3B8F"/>
    <w:rsid w:val="004F3380"/>
    <w:rsid w:val="004F52DB"/>
    <w:rsid w:val="00503403"/>
    <w:rsid w:val="00504A85"/>
    <w:rsid w:val="00516C38"/>
    <w:rsid w:val="005227E3"/>
    <w:rsid w:val="00522FAC"/>
    <w:rsid w:val="00525B47"/>
    <w:rsid w:val="00563127"/>
    <w:rsid w:val="00566C9E"/>
    <w:rsid w:val="00572C04"/>
    <w:rsid w:val="0057555C"/>
    <w:rsid w:val="00576ED6"/>
    <w:rsid w:val="00581B2E"/>
    <w:rsid w:val="00594A83"/>
    <w:rsid w:val="005B4309"/>
    <w:rsid w:val="005D68D7"/>
    <w:rsid w:val="005E2DA9"/>
    <w:rsid w:val="00612722"/>
    <w:rsid w:val="0062279B"/>
    <w:rsid w:val="006271D4"/>
    <w:rsid w:val="00630564"/>
    <w:rsid w:val="006715B7"/>
    <w:rsid w:val="00672859"/>
    <w:rsid w:val="00691B5B"/>
    <w:rsid w:val="00692C48"/>
    <w:rsid w:val="006B4690"/>
    <w:rsid w:val="00717A9F"/>
    <w:rsid w:val="00761682"/>
    <w:rsid w:val="007679DC"/>
    <w:rsid w:val="007B48E0"/>
    <w:rsid w:val="007B6D49"/>
    <w:rsid w:val="007E5975"/>
    <w:rsid w:val="00803D15"/>
    <w:rsid w:val="00805C13"/>
    <w:rsid w:val="00833D0C"/>
    <w:rsid w:val="00883CD6"/>
    <w:rsid w:val="00886424"/>
    <w:rsid w:val="008B2921"/>
    <w:rsid w:val="008C15DB"/>
    <w:rsid w:val="008D0EBC"/>
    <w:rsid w:val="008D5838"/>
    <w:rsid w:val="008E2CF1"/>
    <w:rsid w:val="00900567"/>
    <w:rsid w:val="009024E6"/>
    <w:rsid w:val="00903374"/>
    <w:rsid w:val="00930043"/>
    <w:rsid w:val="00935C3E"/>
    <w:rsid w:val="00935CAF"/>
    <w:rsid w:val="0094558C"/>
    <w:rsid w:val="00947A7F"/>
    <w:rsid w:val="00947CBA"/>
    <w:rsid w:val="00985AF0"/>
    <w:rsid w:val="00993C49"/>
    <w:rsid w:val="00994011"/>
    <w:rsid w:val="00995446"/>
    <w:rsid w:val="009B0A82"/>
    <w:rsid w:val="009B7CBF"/>
    <w:rsid w:val="009C13DB"/>
    <w:rsid w:val="009C6500"/>
    <w:rsid w:val="009D26C4"/>
    <w:rsid w:val="009D6766"/>
    <w:rsid w:val="00A07D93"/>
    <w:rsid w:val="00A15944"/>
    <w:rsid w:val="00A32C3C"/>
    <w:rsid w:val="00A43773"/>
    <w:rsid w:val="00A57BC7"/>
    <w:rsid w:val="00A57F9C"/>
    <w:rsid w:val="00A92EDF"/>
    <w:rsid w:val="00A94905"/>
    <w:rsid w:val="00AB13C2"/>
    <w:rsid w:val="00AD7975"/>
    <w:rsid w:val="00B25D3D"/>
    <w:rsid w:val="00B4122B"/>
    <w:rsid w:val="00B45D51"/>
    <w:rsid w:val="00B54DF2"/>
    <w:rsid w:val="00B67DF1"/>
    <w:rsid w:val="00B72FD2"/>
    <w:rsid w:val="00B75A92"/>
    <w:rsid w:val="00B85AA5"/>
    <w:rsid w:val="00B92076"/>
    <w:rsid w:val="00BA6609"/>
    <w:rsid w:val="00BC7B2C"/>
    <w:rsid w:val="00BE754D"/>
    <w:rsid w:val="00C11A14"/>
    <w:rsid w:val="00C221B5"/>
    <w:rsid w:val="00C24E1B"/>
    <w:rsid w:val="00C44945"/>
    <w:rsid w:val="00C830F3"/>
    <w:rsid w:val="00C841BF"/>
    <w:rsid w:val="00C8652B"/>
    <w:rsid w:val="00C92A36"/>
    <w:rsid w:val="00CB0627"/>
    <w:rsid w:val="00CC2C53"/>
    <w:rsid w:val="00CC42F5"/>
    <w:rsid w:val="00CF11E1"/>
    <w:rsid w:val="00CF2181"/>
    <w:rsid w:val="00D91178"/>
    <w:rsid w:val="00D91CF9"/>
    <w:rsid w:val="00DB0A7D"/>
    <w:rsid w:val="00E12FAC"/>
    <w:rsid w:val="00E441FA"/>
    <w:rsid w:val="00E57739"/>
    <w:rsid w:val="00E751E3"/>
    <w:rsid w:val="00E85501"/>
    <w:rsid w:val="00EA134E"/>
    <w:rsid w:val="00EB385A"/>
    <w:rsid w:val="00EC6BB8"/>
    <w:rsid w:val="00EE0920"/>
    <w:rsid w:val="00EE1337"/>
    <w:rsid w:val="00EF116A"/>
    <w:rsid w:val="00EF4BBA"/>
    <w:rsid w:val="00F0201A"/>
    <w:rsid w:val="00F076A7"/>
    <w:rsid w:val="00F1077F"/>
    <w:rsid w:val="00F22A60"/>
    <w:rsid w:val="00F323D6"/>
    <w:rsid w:val="00F32FD7"/>
    <w:rsid w:val="00F349CF"/>
    <w:rsid w:val="00F43B4D"/>
    <w:rsid w:val="00F5144F"/>
    <w:rsid w:val="00F55A39"/>
    <w:rsid w:val="00F74B6F"/>
    <w:rsid w:val="00FB56BA"/>
    <w:rsid w:val="00FD4CBF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hyperlink" Target="mailto:myakutin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7</cp:revision>
  <cp:lastPrinted>2019-07-08T08:38:00Z</cp:lastPrinted>
  <dcterms:created xsi:type="dcterms:W3CDTF">2023-01-30T11:54:00Z</dcterms:created>
  <dcterms:modified xsi:type="dcterms:W3CDTF">2023-02-02T06:20:00Z</dcterms:modified>
</cp:coreProperties>
</file>