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BB77883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F4A9474" w:rsidR="006802F2" w:rsidRPr="00A04F82" w:rsidRDefault="001C18B0" w:rsidP="00E4777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04F82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4F82">
        <w:rPr>
          <w:b w:val="0"/>
          <w:bCs w:val="0"/>
          <w:sz w:val="24"/>
          <w:szCs w:val="24"/>
        </w:rPr>
        <w:t>лит.В</w:t>
      </w:r>
      <w:proofErr w:type="spellEnd"/>
      <w:r w:rsidRPr="00A04F82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A04F82">
          <w:rPr>
            <w:rStyle w:val="a6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A04F82">
        <w:rPr>
          <w:b w:val="0"/>
          <w:bCs w:val="0"/>
          <w:sz w:val="24"/>
          <w:szCs w:val="24"/>
        </w:rPr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6F1158" w:rsidRPr="00A04F82">
        <w:rPr>
          <w:sz w:val="24"/>
          <w:szCs w:val="24"/>
        </w:rPr>
        <w:t>сообщает о</w:t>
      </w:r>
      <w:r w:rsidR="00C620CD" w:rsidRPr="00A04F82">
        <w:rPr>
          <w:sz w:val="24"/>
          <w:szCs w:val="24"/>
        </w:rPr>
        <w:t xml:space="preserve"> </w:t>
      </w:r>
      <w:r w:rsidR="006F1158" w:rsidRPr="00A04F82">
        <w:rPr>
          <w:sz w:val="24"/>
          <w:szCs w:val="24"/>
        </w:rPr>
        <w:t xml:space="preserve">внесении изменений </w:t>
      </w:r>
      <w:r w:rsidR="00CF64BB" w:rsidRPr="00A04F82">
        <w:rPr>
          <w:sz w:val="24"/>
          <w:szCs w:val="24"/>
        </w:rPr>
        <w:t xml:space="preserve">в </w:t>
      </w:r>
      <w:r w:rsidR="00AD7422" w:rsidRPr="00A04F82">
        <w:rPr>
          <w:sz w:val="24"/>
          <w:szCs w:val="24"/>
        </w:rPr>
        <w:t>сообщение</w:t>
      </w:r>
      <w:r w:rsidR="00AD7422" w:rsidRPr="00A04F82">
        <w:rPr>
          <w:b w:val="0"/>
          <w:bCs w:val="0"/>
          <w:sz w:val="24"/>
          <w:szCs w:val="24"/>
        </w:rPr>
        <w:t xml:space="preserve"> </w:t>
      </w:r>
      <w:r w:rsidR="00E47778" w:rsidRPr="00A04F82">
        <w:rPr>
          <w:b w:val="0"/>
          <w:bCs w:val="0"/>
          <w:sz w:val="24"/>
          <w:szCs w:val="24"/>
        </w:rPr>
        <w:t>№ 2030174461</w:t>
      </w:r>
      <w:r w:rsidR="00AD7422" w:rsidRPr="00A04F82">
        <w:rPr>
          <w:b w:val="0"/>
          <w:bCs w:val="0"/>
          <w:sz w:val="24"/>
          <w:szCs w:val="24"/>
        </w:rPr>
        <w:t xml:space="preserve">  в газете АО «Коммерсантъ» </w:t>
      </w:r>
      <w:r w:rsidR="00E47778" w:rsidRPr="00A04F82">
        <w:rPr>
          <w:b w:val="0"/>
          <w:bCs w:val="0"/>
          <w:sz w:val="24"/>
          <w:szCs w:val="24"/>
        </w:rPr>
        <w:t>от 24.12.2022г. №240(7441</w:t>
      </w:r>
      <w:r w:rsidR="00AD7422" w:rsidRPr="00A04F82">
        <w:rPr>
          <w:b w:val="0"/>
          <w:bCs w:val="0"/>
          <w:sz w:val="24"/>
          <w:szCs w:val="24"/>
        </w:rPr>
        <w:t xml:space="preserve">), </w:t>
      </w:r>
      <w:r w:rsidR="00CF64BB" w:rsidRPr="00A04F82">
        <w:rPr>
          <w:b w:val="0"/>
          <w:bCs w:val="0"/>
          <w:sz w:val="24"/>
          <w:szCs w:val="24"/>
        </w:rPr>
        <w:t xml:space="preserve">а именно </w:t>
      </w:r>
      <w:r w:rsidR="006C4380" w:rsidRPr="00A04F82">
        <w:rPr>
          <w:b w:val="0"/>
          <w:bCs w:val="0"/>
          <w:sz w:val="24"/>
          <w:szCs w:val="24"/>
        </w:rPr>
        <w:t>об отмене торгов по следующему</w:t>
      </w:r>
      <w:r w:rsidR="009542B0" w:rsidRPr="00A04F82">
        <w:rPr>
          <w:b w:val="0"/>
          <w:bCs w:val="0"/>
          <w:sz w:val="24"/>
          <w:szCs w:val="24"/>
        </w:rPr>
        <w:t xml:space="preserve"> </w:t>
      </w:r>
      <w:r w:rsidR="006C4380" w:rsidRPr="00A04F82">
        <w:rPr>
          <w:b w:val="0"/>
          <w:bCs w:val="0"/>
          <w:sz w:val="24"/>
          <w:szCs w:val="24"/>
        </w:rPr>
        <w:t>лоту</w:t>
      </w:r>
      <w:r w:rsidR="00CF64BB" w:rsidRPr="00A04F82">
        <w:rPr>
          <w:b w:val="0"/>
          <w:bCs w:val="0"/>
          <w:sz w:val="24"/>
          <w:szCs w:val="24"/>
        </w:rPr>
        <w:t>:</w:t>
      </w:r>
    </w:p>
    <w:p w14:paraId="5C98C529" w14:textId="378E845A" w:rsidR="001C18B0" w:rsidRPr="00A04F82" w:rsidRDefault="001C18B0" w:rsidP="00E4777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82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04F82" w:rsidRPr="00A04F8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04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778" w:rsidRPr="00A04F8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47778" w:rsidRPr="00A04F82">
        <w:rPr>
          <w:rFonts w:ascii="Times New Roman" w:hAnsi="Times New Roman" w:cs="Times New Roman"/>
          <w:sz w:val="24"/>
          <w:szCs w:val="24"/>
        </w:rPr>
        <w:t xml:space="preserve"> </w:t>
      </w:r>
      <w:r w:rsidR="00A04F82" w:rsidRPr="00A04F82">
        <w:rPr>
          <w:rFonts w:ascii="Times New Roman" w:hAnsi="Times New Roman" w:cs="Times New Roman"/>
          <w:spacing w:val="3"/>
          <w:sz w:val="24"/>
          <w:szCs w:val="24"/>
        </w:rPr>
        <w:t xml:space="preserve">Рамазанов Абдулла </w:t>
      </w:r>
      <w:proofErr w:type="spellStart"/>
      <w:r w:rsidR="00A04F82" w:rsidRPr="00A04F82">
        <w:rPr>
          <w:rFonts w:ascii="Times New Roman" w:hAnsi="Times New Roman" w:cs="Times New Roman"/>
          <w:spacing w:val="3"/>
          <w:sz w:val="24"/>
          <w:szCs w:val="24"/>
        </w:rPr>
        <w:t>Омарович</w:t>
      </w:r>
      <w:proofErr w:type="spellEnd"/>
      <w:r w:rsidR="00A04F82" w:rsidRPr="00A04F82">
        <w:rPr>
          <w:rFonts w:ascii="Times New Roman" w:hAnsi="Times New Roman" w:cs="Times New Roman"/>
          <w:spacing w:val="3"/>
          <w:sz w:val="24"/>
          <w:szCs w:val="24"/>
        </w:rPr>
        <w:t>, КД 050/15-КФ от 04.02.2015, КД 120/15-КФ от 18.02.2015, определение АС г. Москвы от 21.03.2018 по делу А40-21919/17-66-31 о включении требования в РТК 3-й очереди, находится в стадии банкротства (9 700 863,32 руб.)</w:t>
      </w:r>
      <w:r w:rsidR="00A04F82" w:rsidRPr="00A04F8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7F8640E2" w14:textId="792C013A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38097B" w14:textId="08D06D75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03D6B4" w14:textId="77777777" w:rsidR="00E47778" w:rsidRDefault="00E4777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4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C18B0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04F82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47778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18B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C18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E4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2023-02-09T11:39:00Z</dcterms:modified>
</cp:coreProperties>
</file>