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5D2BC800" w:rsidR="00AC2E9E" w:rsidRPr="00755AD9" w:rsidRDefault="00AC2E9E" w:rsidP="004F4B23">
      <w:pPr>
        <w:jc w:val="center"/>
        <w:rPr>
          <w:b/>
          <w:bCs/>
        </w:rPr>
      </w:pPr>
      <w:r w:rsidRPr="006E7FAB">
        <w:rPr>
          <w:b/>
          <w:bCs/>
        </w:rPr>
        <w:t xml:space="preserve">Электронный аукцион будет проводиться </w:t>
      </w:r>
      <w:r w:rsidR="008E5D3B" w:rsidRPr="00B33066">
        <w:rPr>
          <w:b/>
          <w:bCs/>
        </w:rPr>
        <w:t>«</w:t>
      </w:r>
      <w:r w:rsidR="009D330B" w:rsidRPr="00B33066">
        <w:rPr>
          <w:b/>
          <w:bCs/>
        </w:rPr>
        <w:t>2</w:t>
      </w:r>
      <w:r w:rsidR="00BA3E11">
        <w:rPr>
          <w:b/>
          <w:bCs/>
        </w:rPr>
        <w:t>0</w:t>
      </w:r>
      <w:r w:rsidR="008E5D3B" w:rsidRPr="00B33066">
        <w:rPr>
          <w:b/>
          <w:bCs/>
        </w:rPr>
        <w:t xml:space="preserve">» </w:t>
      </w:r>
      <w:r w:rsidR="00574A33" w:rsidRPr="00B33066">
        <w:rPr>
          <w:b/>
          <w:bCs/>
        </w:rPr>
        <w:t>марта</w:t>
      </w:r>
      <w:r w:rsidR="00CA455D" w:rsidRPr="00B33066">
        <w:rPr>
          <w:b/>
          <w:bCs/>
        </w:rPr>
        <w:t xml:space="preserve"> </w:t>
      </w:r>
      <w:r w:rsidR="00873DA7" w:rsidRPr="00B33066">
        <w:rPr>
          <w:b/>
          <w:bCs/>
        </w:rPr>
        <w:t>202</w:t>
      </w:r>
      <w:r w:rsidR="00D955AA" w:rsidRPr="00B33066">
        <w:rPr>
          <w:b/>
          <w:bCs/>
        </w:rPr>
        <w:t>3</w:t>
      </w:r>
      <w:r w:rsidR="00873DA7" w:rsidRPr="00B33066">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3EE4AB76"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4A272BF6" w:rsidR="00AC2E9E" w:rsidRPr="00B33066" w:rsidRDefault="00AC2E9E" w:rsidP="00AC2E9E">
      <w:pPr>
        <w:jc w:val="center"/>
        <w:rPr>
          <w:b/>
          <w:bCs/>
        </w:rPr>
      </w:pPr>
      <w:r w:rsidRPr="00755AD9">
        <w:rPr>
          <w:b/>
          <w:bCs/>
        </w:rPr>
        <w:t xml:space="preserve">Прием заявок с </w:t>
      </w:r>
      <w:r w:rsidR="00DA259A">
        <w:rPr>
          <w:b/>
          <w:bCs/>
        </w:rPr>
        <w:t>09</w:t>
      </w:r>
      <w:r w:rsidRPr="00755AD9">
        <w:rPr>
          <w:b/>
          <w:bCs/>
        </w:rPr>
        <w:t>.</w:t>
      </w:r>
      <w:r w:rsidR="00D955AA">
        <w:rPr>
          <w:b/>
          <w:bCs/>
        </w:rPr>
        <w:t>0</w:t>
      </w:r>
      <w:r w:rsidR="00574A33">
        <w:rPr>
          <w:b/>
          <w:bCs/>
        </w:rPr>
        <w:t>2</w:t>
      </w:r>
      <w:r w:rsidRPr="00755AD9">
        <w:rPr>
          <w:b/>
          <w:bCs/>
        </w:rPr>
        <w:t>.202</w:t>
      </w:r>
      <w:r w:rsidR="00D955AA">
        <w:rPr>
          <w:b/>
          <w:bCs/>
        </w:rPr>
        <w:t>3</w:t>
      </w:r>
      <w:r w:rsidRPr="00755AD9">
        <w:rPr>
          <w:b/>
          <w:bCs/>
        </w:rPr>
        <w:t xml:space="preserve"> </w:t>
      </w:r>
      <w:r w:rsidRPr="00B33066">
        <w:rPr>
          <w:b/>
          <w:bCs/>
        </w:rPr>
        <w:t xml:space="preserve">по </w:t>
      </w:r>
      <w:r w:rsidR="005C2EE6" w:rsidRPr="00B33066">
        <w:rPr>
          <w:b/>
          <w:bCs/>
        </w:rPr>
        <w:t>1</w:t>
      </w:r>
      <w:r w:rsidR="00DA259A">
        <w:rPr>
          <w:b/>
          <w:bCs/>
        </w:rPr>
        <w:t>1</w:t>
      </w:r>
      <w:r w:rsidR="00873DA7" w:rsidRPr="00B33066">
        <w:rPr>
          <w:b/>
          <w:bCs/>
        </w:rPr>
        <w:t>.</w:t>
      </w:r>
      <w:r w:rsidR="00D955AA" w:rsidRPr="00B33066">
        <w:rPr>
          <w:b/>
          <w:bCs/>
        </w:rPr>
        <w:t>0</w:t>
      </w:r>
      <w:r w:rsidR="00574A33" w:rsidRPr="00B33066">
        <w:rPr>
          <w:b/>
          <w:bCs/>
        </w:rPr>
        <w:t>3</w:t>
      </w:r>
      <w:r w:rsidRPr="00B33066">
        <w:rPr>
          <w:b/>
          <w:bCs/>
        </w:rPr>
        <w:t>.202</w:t>
      </w:r>
      <w:r w:rsidR="00D955AA" w:rsidRPr="00B33066">
        <w:rPr>
          <w:b/>
          <w:bCs/>
        </w:rPr>
        <w:t>3</w:t>
      </w:r>
      <w:r w:rsidR="009D330B" w:rsidRPr="00B33066">
        <w:rPr>
          <w:b/>
          <w:bCs/>
        </w:rPr>
        <w:t xml:space="preserve"> </w:t>
      </w:r>
      <w:r w:rsidR="00150954" w:rsidRPr="0053614A">
        <w:rPr>
          <w:b/>
          <w:bCs/>
        </w:rPr>
        <w:t>до 23:30.</w:t>
      </w:r>
    </w:p>
    <w:p w14:paraId="2B005047" w14:textId="6990F920" w:rsidR="00AC2E9E" w:rsidRPr="00B33066" w:rsidRDefault="00AC2E9E" w:rsidP="00AC2E9E">
      <w:pPr>
        <w:jc w:val="center"/>
        <w:rPr>
          <w:b/>
          <w:bCs/>
        </w:rPr>
      </w:pPr>
      <w:r w:rsidRPr="00B33066">
        <w:rPr>
          <w:b/>
          <w:bCs/>
        </w:rPr>
        <w:t xml:space="preserve">Задаток должен поступить на счет Организатора торгов не позднее </w:t>
      </w:r>
      <w:r w:rsidR="005C2EE6" w:rsidRPr="00B33066">
        <w:rPr>
          <w:b/>
          <w:bCs/>
        </w:rPr>
        <w:t>1</w:t>
      </w:r>
      <w:r w:rsidR="00DA259A">
        <w:rPr>
          <w:b/>
          <w:bCs/>
        </w:rPr>
        <w:t>1</w:t>
      </w:r>
      <w:r w:rsidR="009A7AF1" w:rsidRPr="00B33066">
        <w:rPr>
          <w:b/>
          <w:bCs/>
        </w:rPr>
        <w:t>.</w:t>
      </w:r>
      <w:r w:rsidR="00D955AA" w:rsidRPr="00B33066">
        <w:rPr>
          <w:b/>
          <w:bCs/>
        </w:rPr>
        <w:t>0</w:t>
      </w:r>
      <w:r w:rsidR="00574A33" w:rsidRPr="00B33066">
        <w:rPr>
          <w:b/>
          <w:bCs/>
        </w:rPr>
        <w:t>3</w:t>
      </w:r>
      <w:r w:rsidR="00A9126B" w:rsidRPr="00B33066">
        <w:rPr>
          <w:b/>
          <w:bCs/>
        </w:rPr>
        <w:t>.</w:t>
      </w:r>
      <w:r w:rsidR="00A76475" w:rsidRPr="00B33066">
        <w:rPr>
          <w:b/>
          <w:bCs/>
        </w:rPr>
        <w:t>202</w:t>
      </w:r>
      <w:r w:rsidR="00D955AA" w:rsidRPr="00B33066">
        <w:rPr>
          <w:b/>
          <w:bCs/>
        </w:rPr>
        <w:t>3</w:t>
      </w:r>
      <w:r w:rsidRPr="00B33066">
        <w:rPr>
          <w:b/>
          <w:bCs/>
        </w:rPr>
        <w:t>.</w:t>
      </w:r>
    </w:p>
    <w:p w14:paraId="4614744E" w14:textId="6BF4C915" w:rsidR="00AC2E9E" w:rsidRPr="006E7FAB" w:rsidRDefault="00AC2E9E" w:rsidP="00AC2E9E">
      <w:pPr>
        <w:jc w:val="center"/>
        <w:rPr>
          <w:b/>
          <w:bCs/>
        </w:rPr>
      </w:pPr>
      <w:r w:rsidRPr="00B33066">
        <w:rPr>
          <w:b/>
          <w:bCs/>
        </w:rPr>
        <w:t xml:space="preserve">Допуск </w:t>
      </w:r>
      <w:r w:rsidR="00E35E30" w:rsidRPr="00B33066">
        <w:rPr>
          <w:b/>
          <w:bCs/>
        </w:rPr>
        <w:t>П</w:t>
      </w:r>
      <w:r w:rsidRPr="00B33066">
        <w:rPr>
          <w:b/>
          <w:bCs/>
        </w:rPr>
        <w:t xml:space="preserve">ретендентов к электронному аукциону осуществляется </w:t>
      </w:r>
      <w:r w:rsidR="00DA259A">
        <w:rPr>
          <w:b/>
          <w:bCs/>
        </w:rPr>
        <w:t>17</w:t>
      </w:r>
      <w:r w:rsidR="009A7AF1" w:rsidRPr="00B33066">
        <w:rPr>
          <w:b/>
          <w:bCs/>
        </w:rPr>
        <w:t>.</w:t>
      </w:r>
      <w:r w:rsidR="00D955AA">
        <w:rPr>
          <w:b/>
          <w:bCs/>
        </w:rPr>
        <w:t>0</w:t>
      </w:r>
      <w:r w:rsidR="00574A33">
        <w:rPr>
          <w:b/>
          <w:bCs/>
        </w:rPr>
        <w:t>3</w:t>
      </w:r>
      <w:r w:rsidR="00A76475" w:rsidRPr="00755AD9">
        <w:rPr>
          <w:b/>
          <w:bCs/>
        </w:rPr>
        <w:t>.202</w:t>
      </w:r>
      <w:r w:rsidR="00D955AA">
        <w:rPr>
          <w:b/>
          <w:bCs/>
        </w:rPr>
        <w:t>3</w:t>
      </w:r>
      <w:r w:rsidRPr="00755AD9">
        <w:rPr>
          <w:b/>
          <w:bCs/>
        </w:rPr>
        <w:t>.</w:t>
      </w:r>
    </w:p>
    <w:p w14:paraId="19BEBD3D" w14:textId="77777777" w:rsidR="008C2910" w:rsidRPr="006E7FAB" w:rsidRDefault="008C2910" w:rsidP="00A72A80">
      <w:pPr>
        <w:jc w:val="center"/>
        <w:rPr>
          <w:bCs/>
        </w:rPr>
      </w:pPr>
    </w:p>
    <w:p w14:paraId="456E8C06" w14:textId="6402E70B" w:rsidR="00AB7E92" w:rsidRPr="00A76475" w:rsidRDefault="00AB7E92" w:rsidP="00AB7E92">
      <w:pPr>
        <w:jc w:val="center"/>
        <w:rPr>
          <w:bCs/>
          <w:sz w:val="20"/>
          <w:szCs w:val="20"/>
        </w:rPr>
      </w:pPr>
      <w:r w:rsidRPr="006E7FAB">
        <w:rPr>
          <w:bCs/>
        </w:rPr>
        <w:t xml:space="preserve"> (</w:t>
      </w:r>
      <w:r w:rsidRPr="00A76475">
        <w:rPr>
          <w:bCs/>
          <w:sz w:val="20"/>
          <w:szCs w:val="20"/>
        </w:rPr>
        <w:t xml:space="preserve">Указанное в настоящем информационном сообщении время – </w:t>
      </w:r>
      <w:r w:rsidR="00067F4B">
        <w:rPr>
          <w:bCs/>
          <w:sz w:val="20"/>
          <w:szCs w:val="20"/>
        </w:rPr>
        <w:t>м</w:t>
      </w:r>
      <w:r w:rsidRPr="00A76475">
        <w:rPr>
          <w:bCs/>
          <w:sz w:val="20"/>
          <w:szCs w:val="20"/>
        </w:rPr>
        <w:t>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12F816F1"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 (далее – «Лот») явля</w:t>
      </w:r>
      <w:r w:rsidR="00A53262">
        <w:rPr>
          <w:b/>
        </w:rPr>
        <w:t>ю</w:t>
      </w:r>
      <w:r w:rsidRPr="00636E49">
        <w:rPr>
          <w:b/>
        </w:rPr>
        <w:t xml:space="preserve">тся: </w:t>
      </w:r>
    </w:p>
    <w:p w14:paraId="1CDDABAC" w14:textId="2FD7FDFB" w:rsidR="000A61AD" w:rsidRPr="000A61AD" w:rsidRDefault="004578E4" w:rsidP="000A61AD">
      <w:pPr>
        <w:tabs>
          <w:tab w:val="left" w:pos="720"/>
        </w:tabs>
        <w:ind w:firstLine="567"/>
        <w:jc w:val="both"/>
      </w:pPr>
      <w:r w:rsidRPr="004578E4">
        <w:t>Права (требования) Банка «ТРАСТ» (ПАО) к ООО «ДОРТЕХИНЖИНИРИНГ» (ИНН: 5903110420; ОГРН: 1135903006370) по Договору об уступке прав (требований) № 0009-18-У6-А от 26.04.2018</w:t>
      </w:r>
      <w:r w:rsidR="000A61AD" w:rsidRPr="000A61AD">
        <w:t>.</w:t>
      </w:r>
    </w:p>
    <w:p w14:paraId="0DE87223" w14:textId="77777777" w:rsidR="004578E4" w:rsidRDefault="004578E4" w:rsidP="004578E4">
      <w:pPr>
        <w:tabs>
          <w:tab w:val="left" w:pos="720"/>
        </w:tabs>
        <w:ind w:firstLine="567"/>
        <w:jc w:val="both"/>
      </w:pPr>
      <w:r>
        <w:t>Одновременно с передачей Прав (требований) по Договору об уступке прав (требований) № 0009-18-У6-А от 26.04.2018 уступке подлежат права (требования) Банка «ТРАСТ» (ПАО) по сделкам, обеспечивающим исполнение Договора об уступке прав (требований) № 0009-18-У6-А от 26.04.2018 и существующим на дату передачи прав (требований).</w:t>
      </w:r>
    </w:p>
    <w:p w14:paraId="146BE70B" w14:textId="4D97A021" w:rsidR="000A61AD" w:rsidRDefault="004578E4" w:rsidP="004578E4">
      <w:pPr>
        <w:tabs>
          <w:tab w:val="left" w:pos="720"/>
        </w:tabs>
        <w:ind w:firstLine="567"/>
        <w:jc w:val="both"/>
      </w:pPr>
      <w:r>
        <w:t xml:space="preserve">В обеспечение исполнения Договора об уступке прав (требований) № 0009-18-У6-А от 26.04.2018  были заключены договоры: с ООО ТД «Петрович» (ОГРН: 1157746828876) и ООО «НПЗ Сафоново» (ОГРН: 1146733019696) договор ипотеки № Н-1/0009-18-У6-А от 26.04.2018,  с ООО «ДОРТЕХИНЖИНИРИНГ» (ОГРН: 1135903006370) договор залога № Т-1/0009-18-У6-А от 26.04.2018, с ООО «ДорТехСтрой» (ОГРН: 1107746354253) договор залога № Т-2/0009-18-У6-А от 26.04.2018, с ООО «ДОРТЕХИНЖИНИРИНГ» (ОГРН: 1135903006370) договор залога № Т-3/0009-18-У6-А от 26.04.2018, с ООО «ДОРТЕХИНЖИНИРИНГ» (ОГРН: 1135903006370) договор залога № Т-4/0009-18-У6-А от 26.04.2018, с ООО «ДОРТЕХИНЖИНИРИНГ» (ОГРН: 1135903006370) договор залога № Т-5/0009-18-У6-А от 26.04.2018, с ООО «ДОРТЕХИНЖИНИРИНГ» (ОГРН: 1135903006370) договор залога № Т-6/0009-18-У6-А от 26.04.2018, с ООО «НПЗ Сафоново» (ОГРН: 1146733019696) договор поручительства № 1П/0009-18-У6-А от 26.04.2018, с ООО ТД «Петрович» (ОГРН: 1157746828876) договор поручительства № 2П/0009-18-У6-А от 26.04.2018, с </w:t>
      </w:r>
      <w:r w:rsidR="00BA3E11">
        <w:t xml:space="preserve">Физическим лицом </w:t>
      </w:r>
      <w:r>
        <w:t>договор поручительства № 3П/0009-18-У6-А от 27.09.2019.</w:t>
      </w:r>
    </w:p>
    <w:p w14:paraId="52E31C58" w14:textId="77777777" w:rsidR="004578E4" w:rsidRDefault="004578E4" w:rsidP="004578E4">
      <w:pPr>
        <w:tabs>
          <w:tab w:val="left" w:pos="720"/>
        </w:tabs>
        <w:ind w:firstLine="567"/>
        <w:jc w:val="both"/>
        <w:rPr>
          <w:bCs/>
        </w:rPr>
      </w:pPr>
    </w:p>
    <w:p w14:paraId="5248F3F6" w14:textId="2D97588A" w:rsidR="00574A33" w:rsidRPr="00574A33" w:rsidRDefault="00574A33" w:rsidP="00574A33">
      <w:pPr>
        <w:tabs>
          <w:tab w:val="left" w:pos="720"/>
        </w:tabs>
        <w:ind w:firstLine="567"/>
        <w:jc w:val="both"/>
        <w:rPr>
          <w:b/>
        </w:rPr>
      </w:pPr>
      <w:r w:rsidRPr="00574A33">
        <w:rPr>
          <w:b/>
        </w:rPr>
        <w:t xml:space="preserve">Общая сумма задолженности на </w:t>
      </w:r>
      <w:r w:rsidR="00951AC0">
        <w:rPr>
          <w:b/>
        </w:rPr>
        <w:t>08</w:t>
      </w:r>
      <w:r w:rsidRPr="00574A33">
        <w:rPr>
          <w:b/>
        </w:rPr>
        <w:t>.0</w:t>
      </w:r>
      <w:r w:rsidR="00951AC0">
        <w:rPr>
          <w:b/>
        </w:rPr>
        <w:t>2</w:t>
      </w:r>
      <w:r w:rsidRPr="00574A33">
        <w:rPr>
          <w:b/>
        </w:rPr>
        <w:t>.2023 (включительно) составляет 74</w:t>
      </w:r>
      <w:r>
        <w:rPr>
          <w:b/>
        </w:rPr>
        <w:t> </w:t>
      </w:r>
      <w:r w:rsidRPr="00574A33">
        <w:rPr>
          <w:b/>
        </w:rPr>
        <w:t>803</w:t>
      </w:r>
      <w:r>
        <w:rPr>
          <w:b/>
        </w:rPr>
        <w:t> </w:t>
      </w:r>
      <w:r w:rsidRPr="00574A33">
        <w:rPr>
          <w:b/>
        </w:rPr>
        <w:t>151</w:t>
      </w:r>
      <w:r>
        <w:rPr>
          <w:b/>
        </w:rPr>
        <w:t xml:space="preserve">, </w:t>
      </w:r>
      <w:r w:rsidRPr="00574A33">
        <w:rPr>
          <w:b/>
        </w:rPr>
        <w:t>50 руб., в т.ч.:</w:t>
      </w:r>
      <w:r w:rsidRPr="00574A33">
        <w:rPr>
          <w:b/>
        </w:rPr>
        <w:tab/>
      </w:r>
      <w:r w:rsidRPr="00574A33">
        <w:rPr>
          <w:b/>
        </w:rPr>
        <w:tab/>
      </w:r>
      <w:r w:rsidRPr="00574A33">
        <w:rPr>
          <w:b/>
        </w:rPr>
        <w:tab/>
      </w:r>
      <w:r w:rsidRPr="00574A33">
        <w:rPr>
          <w:b/>
        </w:rPr>
        <w:tab/>
      </w:r>
      <w:r w:rsidRPr="00574A33">
        <w:rPr>
          <w:b/>
        </w:rPr>
        <w:tab/>
      </w:r>
      <w:r w:rsidRPr="00574A33">
        <w:rPr>
          <w:b/>
        </w:rPr>
        <w:tab/>
      </w:r>
    </w:p>
    <w:p w14:paraId="53C40519" w14:textId="1DD52D13" w:rsidR="00574A33" w:rsidRPr="00574A33" w:rsidRDefault="00574A33" w:rsidP="00574A33">
      <w:pPr>
        <w:tabs>
          <w:tab w:val="left" w:pos="720"/>
        </w:tabs>
        <w:ind w:firstLine="567"/>
        <w:jc w:val="both"/>
      </w:pPr>
      <w:r w:rsidRPr="00574A33">
        <w:t>57</w:t>
      </w:r>
      <w:r w:rsidR="00413148">
        <w:t> </w:t>
      </w:r>
      <w:r w:rsidRPr="00574A33">
        <w:t>382</w:t>
      </w:r>
      <w:r w:rsidR="00413148">
        <w:t> </w:t>
      </w:r>
      <w:r w:rsidRPr="00574A33">
        <w:t>695</w:t>
      </w:r>
      <w:r w:rsidR="00413148">
        <w:t>,</w:t>
      </w:r>
      <w:r w:rsidRPr="00574A33">
        <w:t xml:space="preserve">94 руб. - задолженность по просроченному основному долгу по состоянию на </w:t>
      </w:r>
      <w:r w:rsidR="00951AC0" w:rsidRPr="00951AC0">
        <w:t>08.02.2023</w:t>
      </w:r>
      <w:r w:rsidR="00951AC0">
        <w:t>;</w:t>
      </w:r>
      <w:r w:rsidRPr="00574A33">
        <w:tab/>
      </w:r>
      <w:r w:rsidRPr="00574A33">
        <w:tab/>
      </w:r>
      <w:r w:rsidRPr="00574A33">
        <w:tab/>
      </w:r>
      <w:r w:rsidRPr="00574A33">
        <w:tab/>
      </w:r>
      <w:r w:rsidRPr="00574A33">
        <w:tab/>
      </w:r>
      <w:r w:rsidRPr="00574A33">
        <w:tab/>
      </w:r>
    </w:p>
    <w:p w14:paraId="22047D08" w14:textId="1385A6AB" w:rsidR="00574A33" w:rsidRPr="00574A33" w:rsidRDefault="00574A33" w:rsidP="00574A33">
      <w:pPr>
        <w:tabs>
          <w:tab w:val="left" w:pos="720"/>
        </w:tabs>
        <w:ind w:firstLine="567"/>
        <w:jc w:val="both"/>
      </w:pPr>
      <w:r w:rsidRPr="00574A33">
        <w:t>101</w:t>
      </w:r>
      <w:r w:rsidR="00413148">
        <w:t> </w:t>
      </w:r>
      <w:r w:rsidRPr="00574A33">
        <w:t>340</w:t>
      </w:r>
      <w:r w:rsidR="00413148">
        <w:t>,</w:t>
      </w:r>
      <w:r w:rsidRPr="00574A33">
        <w:t xml:space="preserve">34 руб. - задолженность по просроченным процентам по состоянию на </w:t>
      </w:r>
      <w:r w:rsidR="00951AC0" w:rsidRPr="00951AC0">
        <w:t>08.02.2023</w:t>
      </w:r>
      <w:r w:rsidR="00951AC0">
        <w:t>;</w:t>
      </w:r>
    </w:p>
    <w:p w14:paraId="7D277D26" w14:textId="79F29C81" w:rsidR="00EA72D8" w:rsidRDefault="00574A33" w:rsidP="00951AC0">
      <w:pPr>
        <w:tabs>
          <w:tab w:val="left" w:pos="720"/>
        </w:tabs>
        <w:ind w:firstLine="567"/>
        <w:jc w:val="both"/>
      </w:pPr>
      <w:r w:rsidRPr="00574A33">
        <w:t>17</w:t>
      </w:r>
      <w:r w:rsidR="00413148">
        <w:t> </w:t>
      </w:r>
      <w:r w:rsidRPr="00574A33">
        <w:t>319</w:t>
      </w:r>
      <w:r w:rsidR="00413148">
        <w:t> </w:t>
      </w:r>
      <w:r w:rsidRPr="00574A33">
        <w:t>115</w:t>
      </w:r>
      <w:r w:rsidR="00413148">
        <w:t>,</w:t>
      </w:r>
      <w:r w:rsidRPr="00574A33">
        <w:t xml:space="preserve">22 руб. - задолженность по процентам за просроченный </w:t>
      </w:r>
      <w:r w:rsidR="00875230">
        <w:t>основной долг</w:t>
      </w:r>
      <w:r w:rsidR="00875230" w:rsidRPr="00574A33">
        <w:t xml:space="preserve"> </w:t>
      </w:r>
      <w:r w:rsidRPr="00574A33">
        <w:t xml:space="preserve">за период с 28.02.2019 по </w:t>
      </w:r>
      <w:r w:rsidR="00951AC0" w:rsidRPr="00951AC0">
        <w:t>08.02.2023</w:t>
      </w:r>
      <w:r>
        <w:t>.</w:t>
      </w:r>
    </w:p>
    <w:p w14:paraId="669F0143" w14:textId="77777777" w:rsidR="00EA72D8" w:rsidRDefault="00EA72D8" w:rsidP="00951AC0">
      <w:pPr>
        <w:tabs>
          <w:tab w:val="left" w:pos="720"/>
        </w:tabs>
        <w:ind w:firstLine="567"/>
        <w:jc w:val="both"/>
      </w:pPr>
    </w:p>
    <w:p w14:paraId="7D0046DF" w14:textId="77777777" w:rsidR="00EA72D8" w:rsidRPr="000A61AD" w:rsidRDefault="00EA72D8" w:rsidP="00EA72D8">
      <w:pPr>
        <w:tabs>
          <w:tab w:val="left" w:pos="720"/>
        </w:tabs>
        <w:ind w:firstLine="567"/>
        <w:jc w:val="both"/>
      </w:pPr>
      <w:r w:rsidRPr="004F0691">
        <w:t>Права (требования) Банка «ТРАСТ» (ПАО) к ООО «ДОРТЕХИНЖИНИРИНГ» (ИНН: 5903110420; ОГРН: 1135903006370) по Договору об уступке прав (требований) № 0009-18-У6-А от 26.04.2018, а также права (требования) Банка «ТРАСТ» (ПАО) по сделкам, обеспечивающим исполнение Договора об уступке прав (требований) № 0009-18-У6-А от 26.04.2018, не имеют обременений</w:t>
      </w:r>
      <w:r>
        <w:t>.</w:t>
      </w:r>
    </w:p>
    <w:p w14:paraId="198B90EB" w14:textId="77777777" w:rsidR="00574A33" w:rsidRPr="00574A33" w:rsidRDefault="00574A33" w:rsidP="00574A33">
      <w:pPr>
        <w:tabs>
          <w:tab w:val="left" w:pos="720"/>
        </w:tabs>
        <w:jc w:val="both"/>
        <w:rPr>
          <w:bCs/>
        </w:rPr>
      </w:pPr>
    </w:p>
    <w:p w14:paraId="50990661" w14:textId="003367B3" w:rsidR="00614733" w:rsidRDefault="00E86CEB" w:rsidP="00E86CEB">
      <w:pPr>
        <w:tabs>
          <w:tab w:val="left" w:pos="720"/>
        </w:tabs>
        <w:ind w:firstLine="567"/>
        <w:jc w:val="both"/>
        <w:rPr>
          <w:bCs/>
        </w:rPr>
      </w:pPr>
      <w:r w:rsidRPr="00E86CEB">
        <w:rPr>
          <w:bCs/>
        </w:rPr>
        <w:t xml:space="preserve">Цессионарий после перехода к нему Прав (требований) по </w:t>
      </w:r>
      <w:r>
        <w:rPr>
          <w:bCs/>
        </w:rPr>
        <w:t>Д</w:t>
      </w:r>
      <w:r w:rsidRPr="00E86CEB">
        <w:rPr>
          <w:bCs/>
        </w:rPr>
        <w:t xml:space="preserve">оговору уступки прав (требований) имеет в соответствии с нормами действующего законодательства право на процессуальное правопреемство в судебных спорах, связанных с реализацией Прав (требований), в том числе указанных в </w:t>
      </w:r>
      <w:r w:rsidR="00726F7D">
        <w:rPr>
          <w:bCs/>
        </w:rPr>
        <w:t>Д</w:t>
      </w:r>
      <w:r w:rsidRPr="00E86CEB">
        <w:rPr>
          <w:bCs/>
        </w:rPr>
        <w:t>оговор</w:t>
      </w:r>
      <w:r w:rsidR="00413148">
        <w:rPr>
          <w:bCs/>
        </w:rPr>
        <w:t>е</w:t>
      </w:r>
      <w:r w:rsidRPr="00E86CEB">
        <w:rPr>
          <w:bCs/>
        </w:rPr>
        <w:t xml:space="preserve"> уступки прав (требований), со всеми правами правопреемника </w:t>
      </w:r>
      <w:r w:rsidR="00C87E97" w:rsidRPr="00C87E97">
        <w:rPr>
          <w:bCs/>
        </w:rPr>
        <w:t>Банк</w:t>
      </w:r>
      <w:r w:rsidR="00C87E97">
        <w:rPr>
          <w:bCs/>
        </w:rPr>
        <w:t>а</w:t>
      </w:r>
      <w:r w:rsidR="00C87E97" w:rsidRPr="00C87E97">
        <w:rPr>
          <w:bCs/>
        </w:rPr>
        <w:t xml:space="preserve"> «ТРАСТ» (ПАО) </w:t>
      </w:r>
      <w:r w:rsidR="00C87E97">
        <w:rPr>
          <w:bCs/>
        </w:rPr>
        <w:t>(</w:t>
      </w:r>
      <w:r w:rsidR="00541833">
        <w:rPr>
          <w:bCs/>
        </w:rPr>
        <w:t>ц</w:t>
      </w:r>
      <w:r w:rsidRPr="00E86CEB">
        <w:rPr>
          <w:bCs/>
        </w:rPr>
        <w:t>едента</w:t>
      </w:r>
      <w:r w:rsidR="00C87E97">
        <w:rPr>
          <w:bCs/>
        </w:rPr>
        <w:t>)</w:t>
      </w:r>
      <w:r w:rsidRPr="00E86CEB">
        <w:rPr>
          <w:bCs/>
        </w:rPr>
        <w:t xml:space="preserve">, в том числе с правом обжалования вступивших в законную силу судебных актов, в том числе о пересмотре по вновь открывшимся или новым обстоятельствам, а также с правом восстановления прав залогодержателя по обязательствам, заключенным в обеспечение исполнения обязательств должника по </w:t>
      </w:r>
      <w:r w:rsidR="00067F4B">
        <w:rPr>
          <w:bCs/>
        </w:rPr>
        <w:t>Д</w:t>
      </w:r>
      <w:r w:rsidRPr="00E86CEB">
        <w:rPr>
          <w:bCs/>
        </w:rPr>
        <w:t xml:space="preserve">оговору, в случае отмены вступивших в законную силу судебных актов, а также право на обращение взыскания на имущество должника, незаконно полученное третьими лицами, в размере требований, оставшихся непогашенными в деле о банкротстве (п. 11 ст. 142 Закона о банкротстве), о взыскании убытков с конкурсного управляющего должника (п. 4 ст. 20.4 Закона о банкротстве), основанные на правах (требованиях) по </w:t>
      </w:r>
      <w:r w:rsidR="00067F4B">
        <w:rPr>
          <w:bCs/>
        </w:rPr>
        <w:t>Д</w:t>
      </w:r>
      <w:r w:rsidRPr="00E86CEB">
        <w:rPr>
          <w:bCs/>
        </w:rPr>
        <w:t>оговору.</w:t>
      </w:r>
    </w:p>
    <w:p w14:paraId="4F1DEAAF" w14:textId="2725CE48" w:rsidR="009E6A05" w:rsidRDefault="009E6A05" w:rsidP="00E86CEB">
      <w:pPr>
        <w:tabs>
          <w:tab w:val="left" w:pos="720"/>
        </w:tabs>
        <w:ind w:firstLine="567"/>
        <w:jc w:val="both"/>
        <w:rPr>
          <w:bCs/>
        </w:rPr>
      </w:pPr>
      <w:r w:rsidRPr="009E6A05">
        <w:rPr>
          <w:bCs/>
        </w:rPr>
        <w:t xml:space="preserve">По состоянию на 09.02.2023 размер государственной пошлины (судебных расходов), понесённых Банком </w:t>
      </w:r>
      <w:r w:rsidR="002B4204">
        <w:rPr>
          <w:bCs/>
        </w:rPr>
        <w:t>«</w:t>
      </w:r>
      <w:r w:rsidRPr="009E6A05">
        <w:rPr>
          <w:bCs/>
        </w:rPr>
        <w:t>ТРАСТ</w:t>
      </w:r>
      <w:r w:rsidR="002B4204">
        <w:rPr>
          <w:bCs/>
        </w:rPr>
        <w:t>»</w:t>
      </w:r>
      <w:r w:rsidRPr="009E6A05">
        <w:rPr>
          <w:bCs/>
        </w:rPr>
        <w:t xml:space="preserve"> (ПАО) составляет 212 000 рублей.</w:t>
      </w:r>
    </w:p>
    <w:p w14:paraId="53C04944" w14:textId="12C7964A" w:rsidR="00046DD6" w:rsidRDefault="00046DD6" w:rsidP="00E86CEB">
      <w:pPr>
        <w:tabs>
          <w:tab w:val="left" w:pos="720"/>
        </w:tabs>
        <w:ind w:firstLine="567"/>
        <w:jc w:val="both"/>
        <w:rPr>
          <w:bCs/>
        </w:rPr>
      </w:pPr>
    </w:p>
    <w:p w14:paraId="0DDD4D88" w14:textId="6B6B0975" w:rsidR="00046DD6" w:rsidRPr="00E86CEB" w:rsidRDefault="00413148" w:rsidP="00046DD6">
      <w:pPr>
        <w:tabs>
          <w:tab w:val="left" w:pos="720"/>
        </w:tabs>
        <w:ind w:firstLine="567"/>
        <w:jc w:val="both"/>
        <w:rPr>
          <w:bCs/>
        </w:rPr>
      </w:pPr>
      <w:r w:rsidRPr="00413148">
        <w:rPr>
          <w:bCs/>
        </w:rPr>
        <w:t xml:space="preserve">Права (требования) не включают в себя деликтные права (требования), а также права выступать в качестве потерпевшего и/или гражданского истца в уголовных делах (которые не переходят к </w:t>
      </w:r>
      <w:r w:rsidR="00B33066">
        <w:rPr>
          <w:bCs/>
        </w:rPr>
        <w:t>ц</w:t>
      </w:r>
      <w:r w:rsidRPr="00413148">
        <w:rPr>
          <w:bCs/>
        </w:rPr>
        <w:t xml:space="preserve">ессионарию в соответствии с условиями Договора и остаются полностью у </w:t>
      </w:r>
      <w:r w:rsidR="00C87E97" w:rsidRPr="00C87E97">
        <w:rPr>
          <w:bCs/>
        </w:rPr>
        <w:t>Банк</w:t>
      </w:r>
      <w:r w:rsidR="00C87E97">
        <w:rPr>
          <w:bCs/>
        </w:rPr>
        <w:t>а</w:t>
      </w:r>
      <w:r w:rsidR="00C87E97" w:rsidRPr="00C87E97">
        <w:rPr>
          <w:bCs/>
        </w:rPr>
        <w:t xml:space="preserve"> «ТРАСТ» (ПАО) </w:t>
      </w:r>
      <w:r w:rsidR="00C87E97">
        <w:rPr>
          <w:bCs/>
        </w:rPr>
        <w:t>(</w:t>
      </w:r>
      <w:r w:rsidR="00541833">
        <w:rPr>
          <w:bCs/>
        </w:rPr>
        <w:t>ц</w:t>
      </w:r>
      <w:r w:rsidRPr="00413148">
        <w:rPr>
          <w:bCs/>
        </w:rPr>
        <w:t>едента</w:t>
      </w:r>
      <w:r w:rsidR="00C87E97">
        <w:rPr>
          <w:bCs/>
        </w:rPr>
        <w:t>)</w:t>
      </w:r>
      <w:r w:rsidRPr="00413148">
        <w:rPr>
          <w:bCs/>
        </w:rPr>
        <w:t xml:space="preserve">), связанные с причинением </w:t>
      </w:r>
      <w:r w:rsidR="00C87E97" w:rsidRPr="00C87E97">
        <w:rPr>
          <w:bCs/>
        </w:rPr>
        <w:t>Банк</w:t>
      </w:r>
      <w:r w:rsidR="00C87E97">
        <w:rPr>
          <w:bCs/>
        </w:rPr>
        <w:t>у</w:t>
      </w:r>
      <w:r w:rsidR="00C87E97" w:rsidRPr="00C87E97">
        <w:rPr>
          <w:bCs/>
        </w:rPr>
        <w:t xml:space="preserve"> «ТРАСТ» (ПАО) </w:t>
      </w:r>
      <w:r w:rsidR="00C87E97">
        <w:rPr>
          <w:bCs/>
        </w:rPr>
        <w:t>(</w:t>
      </w:r>
      <w:r w:rsidR="00541833">
        <w:rPr>
          <w:bCs/>
        </w:rPr>
        <w:t>ц</w:t>
      </w:r>
      <w:r w:rsidRPr="00413148">
        <w:rPr>
          <w:bCs/>
        </w:rPr>
        <w:t>еденту</w:t>
      </w:r>
      <w:r w:rsidR="00C87E97">
        <w:rPr>
          <w:bCs/>
        </w:rPr>
        <w:t>)</w:t>
      </w:r>
      <w:r w:rsidRPr="00413148">
        <w:rPr>
          <w:bCs/>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ООО «Дортехинжиниринг», ООО</w:t>
      </w:r>
      <w:r w:rsidR="00895B4E">
        <w:rPr>
          <w:bCs/>
        </w:rPr>
        <w:t> </w:t>
      </w:r>
      <w:r w:rsidRPr="00413148">
        <w:rPr>
          <w:bCs/>
        </w:rPr>
        <w:t xml:space="preserve">«ДорТехСтрой», ООО «НПЗ Сафоново», ООО ТД «Петрович», а также </w:t>
      </w:r>
      <w:r w:rsidR="00D53607">
        <w:rPr>
          <w:bCs/>
        </w:rPr>
        <w:t>Физического лица</w:t>
      </w:r>
      <w:r w:rsidRPr="00413148">
        <w:rPr>
          <w:bCs/>
        </w:rPr>
        <w:t xml:space="preserve">,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Договоров уступки прав (требований)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00B33066">
        <w:rPr>
          <w:bCs/>
        </w:rPr>
        <w:t>ц</w:t>
      </w:r>
      <w:r w:rsidRPr="00413148">
        <w:rPr>
          <w:bCs/>
        </w:rPr>
        <w:t xml:space="preserve">ессионарию прав (требований), не подлежат передаче </w:t>
      </w:r>
      <w:r w:rsidR="00B33066">
        <w:rPr>
          <w:bCs/>
        </w:rPr>
        <w:t>ц</w:t>
      </w:r>
      <w:r w:rsidRPr="00413148">
        <w:rPr>
          <w:bCs/>
        </w:rPr>
        <w:t xml:space="preserve">ессионарию и не могут быть признаны объектом каких-либо прав </w:t>
      </w:r>
      <w:r w:rsidR="00B33066">
        <w:rPr>
          <w:bCs/>
        </w:rPr>
        <w:t>ц</w:t>
      </w:r>
      <w:r w:rsidRPr="00413148">
        <w:rPr>
          <w:bCs/>
        </w:rPr>
        <w:t>ессионария на них.</w:t>
      </w:r>
      <w:r w:rsidR="00046DD6" w:rsidRPr="00046DD6">
        <w:rPr>
          <w:bCs/>
        </w:rPr>
        <w:t xml:space="preserve"> </w:t>
      </w:r>
    </w:p>
    <w:p w14:paraId="73135D33" w14:textId="77777777" w:rsidR="003374EF" w:rsidRDefault="003374EF" w:rsidP="00C64434">
      <w:pPr>
        <w:ind w:firstLine="567"/>
        <w:jc w:val="both"/>
        <w:rPr>
          <w:b/>
          <w:u w:val="single"/>
          <w:lang w:bidi="ru-RU"/>
        </w:rPr>
      </w:pPr>
    </w:p>
    <w:p w14:paraId="7E221CA6" w14:textId="2F6746F1" w:rsidR="00E22DB1" w:rsidRDefault="00E22DB1" w:rsidP="00C64434">
      <w:pPr>
        <w:ind w:firstLine="567"/>
        <w:jc w:val="both"/>
        <w:rPr>
          <w:b/>
          <w:u w:val="single"/>
          <w:lang w:bidi="ru-RU"/>
        </w:rPr>
      </w:pPr>
      <w:r w:rsidRPr="00C64434">
        <w:rPr>
          <w:b/>
          <w:u w:val="single"/>
          <w:lang w:bidi="ru-RU"/>
        </w:rPr>
        <w:t>Для сведения:</w:t>
      </w:r>
    </w:p>
    <w:p w14:paraId="27ECE27C" w14:textId="45B96E5C" w:rsidR="000B3CE0" w:rsidRDefault="000B3CE0" w:rsidP="00C64434">
      <w:pPr>
        <w:jc w:val="both"/>
        <w:rPr>
          <w:bCs/>
        </w:rPr>
      </w:pPr>
    </w:p>
    <w:p w14:paraId="204A4703" w14:textId="0EAC5400" w:rsidR="00BE2300" w:rsidRDefault="000B3CE0" w:rsidP="00C64434">
      <w:pPr>
        <w:ind w:firstLine="567"/>
        <w:jc w:val="both"/>
        <w:rPr>
          <w:b/>
        </w:rPr>
      </w:pPr>
      <w:r w:rsidRPr="00C64434">
        <w:rPr>
          <w:b/>
        </w:rPr>
        <w:t>Банк «ТРАСТ» (ПАО) информирует</w:t>
      </w:r>
      <w:r w:rsidR="00BE2300">
        <w:rPr>
          <w:b/>
        </w:rPr>
        <w:t>:</w:t>
      </w:r>
    </w:p>
    <w:p w14:paraId="5E9122CF" w14:textId="05EA03C6" w:rsidR="00BE2300" w:rsidRPr="00BE2300" w:rsidRDefault="00BE2300" w:rsidP="00BE2300">
      <w:pPr>
        <w:ind w:firstLine="567"/>
        <w:jc w:val="both"/>
        <w:rPr>
          <w:b/>
          <w:bCs/>
          <w:i/>
        </w:rPr>
      </w:pPr>
      <w:r>
        <w:rPr>
          <w:b/>
          <w:bCs/>
          <w:i/>
        </w:rPr>
        <w:t>о</w:t>
      </w:r>
      <w:r w:rsidRPr="00BE2300">
        <w:rPr>
          <w:b/>
          <w:bCs/>
          <w:i/>
        </w:rPr>
        <w:t xml:space="preserve"> процедурах банкротства:</w:t>
      </w:r>
    </w:p>
    <w:p w14:paraId="00F1446E" w14:textId="6DBE20B8" w:rsidR="00BE2300" w:rsidRPr="00BE2300" w:rsidRDefault="00BE2300" w:rsidP="00BE2300">
      <w:pPr>
        <w:ind w:firstLine="567"/>
        <w:jc w:val="both"/>
        <w:rPr>
          <w:bCs/>
        </w:rPr>
      </w:pPr>
      <w:r>
        <w:rPr>
          <w:bCs/>
        </w:rPr>
        <w:t>1</w:t>
      </w:r>
      <w:r w:rsidR="00EC7C96">
        <w:rPr>
          <w:bCs/>
        </w:rPr>
        <w:t>.</w:t>
      </w:r>
      <w:r>
        <w:rPr>
          <w:bCs/>
        </w:rPr>
        <w:t xml:space="preserve"> </w:t>
      </w:r>
      <w:r w:rsidR="00EC7C96">
        <w:rPr>
          <w:bCs/>
        </w:rPr>
        <w:t>В</w:t>
      </w:r>
      <w:r w:rsidR="00EC7C96" w:rsidRPr="00BE2300">
        <w:rPr>
          <w:bCs/>
        </w:rPr>
        <w:t xml:space="preserve"> </w:t>
      </w:r>
      <w:r w:rsidRPr="00BE2300">
        <w:rPr>
          <w:bCs/>
        </w:rPr>
        <w:t>отношении ООО «ДОРТЕХИНЖИНИРИНГ» (ОГРН 1135903006370) определением Арбитражного суда Пермского края от 18.10.2022 по делу № А50-21451/2022 введена процедура наблюдения.</w:t>
      </w:r>
    </w:p>
    <w:p w14:paraId="42DAF2A6" w14:textId="3DA8B6AC" w:rsidR="00BE2300" w:rsidRPr="00BE2300" w:rsidRDefault="00BE2300" w:rsidP="00BE2300">
      <w:pPr>
        <w:ind w:firstLine="567"/>
        <w:jc w:val="both"/>
        <w:rPr>
          <w:bCs/>
        </w:rPr>
      </w:pPr>
      <w:r w:rsidRPr="00BE2300">
        <w:rPr>
          <w:bCs/>
        </w:rPr>
        <w:t>Банком «ТРАСТ» (ПАО) заявлены требования о включении требований по Договору об уступке прав (требований) № 0009-18-У6-А от 26.04.2018 в реестр требований кредиторов ООО</w:t>
      </w:r>
      <w:r w:rsidR="00EC7C96">
        <w:rPr>
          <w:bCs/>
        </w:rPr>
        <w:t> </w:t>
      </w:r>
      <w:r w:rsidRPr="00BE2300">
        <w:rPr>
          <w:bCs/>
        </w:rPr>
        <w:t>«ДОРТЕХИНЖИНИРИНГ» (ОГРН: 1135903006370) как обеспеченных залогом имущества ООО «ДОРТЕХИНЖИНИРИНГ» (ОГРН: 1135903006370) по договору залога № Т-1/0009-18-У6-А от 26.04.2018, по договору залога  № Т-3/0009-18-У6-А от 26.04.2018, по договору залога № Т-4/0009-18-У6-А от 26.04.2018,  по договору залога № Т-5/0009-18-У6-А от 26.04.2018,  по договору залога № Т-6/0009-18-У6-А от 26.04.2018</w:t>
      </w:r>
      <w:r w:rsidR="00F74A43">
        <w:rPr>
          <w:bCs/>
        </w:rPr>
        <w:t>.</w:t>
      </w:r>
      <w:r w:rsidRPr="00BE2300">
        <w:rPr>
          <w:bCs/>
        </w:rPr>
        <w:t xml:space="preserve"> </w:t>
      </w:r>
    </w:p>
    <w:p w14:paraId="649B971B" w14:textId="74323948" w:rsidR="00BE2300" w:rsidRPr="00BE2300" w:rsidRDefault="00BE2300" w:rsidP="00BE2300">
      <w:pPr>
        <w:ind w:firstLine="567"/>
        <w:jc w:val="both"/>
        <w:rPr>
          <w:bCs/>
        </w:rPr>
      </w:pPr>
      <w:r>
        <w:rPr>
          <w:bCs/>
        </w:rPr>
        <w:t>2</w:t>
      </w:r>
      <w:r w:rsidR="00EC7C96">
        <w:rPr>
          <w:bCs/>
        </w:rPr>
        <w:t>.</w:t>
      </w:r>
      <w:r>
        <w:rPr>
          <w:bCs/>
        </w:rPr>
        <w:t xml:space="preserve"> </w:t>
      </w:r>
      <w:r w:rsidR="00EC7C96">
        <w:rPr>
          <w:bCs/>
        </w:rPr>
        <w:t>В</w:t>
      </w:r>
      <w:r w:rsidR="00EC7C96" w:rsidRPr="00BE2300">
        <w:rPr>
          <w:bCs/>
        </w:rPr>
        <w:t xml:space="preserve"> </w:t>
      </w:r>
      <w:r w:rsidRPr="00BE2300">
        <w:rPr>
          <w:bCs/>
        </w:rPr>
        <w:t>отношении ООО «ДорТехСтрой» (ОГРН 1107746354253) определением Арбитражного суда Пермского края от 06.10.2022 по делу № А50-22032/2022 введена процедура наблюдения</w:t>
      </w:r>
      <w:r>
        <w:rPr>
          <w:bCs/>
        </w:rPr>
        <w:t>.</w:t>
      </w:r>
    </w:p>
    <w:p w14:paraId="4000D315" w14:textId="4E507FFF" w:rsidR="00BE2300" w:rsidRPr="00BE2300" w:rsidRDefault="00BE2300" w:rsidP="00BE2300">
      <w:pPr>
        <w:ind w:firstLine="567"/>
        <w:jc w:val="both"/>
        <w:rPr>
          <w:bCs/>
        </w:rPr>
      </w:pPr>
      <w:r w:rsidRPr="00BE2300">
        <w:rPr>
          <w:bCs/>
        </w:rPr>
        <w:t>Банком «ТРАСТ» (ПАО) заявлены требования о включении требований по Договору об уступке прав (требований) № 0009-18-У6-А от 26.04.2018 в реестр требований кредиторов ООО</w:t>
      </w:r>
      <w:r w:rsidR="00EC7C96">
        <w:rPr>
          <w:bCs/>
        </w:rPr>
        <w:t> </w:t>
      </w:r>
      <w:r w:rsidRPr="00BE2300">
        <w:rPr>
          <w:bCs/>
        </w:rPr>
        <w:t xml:space="preserve">«ДорТехСтрой» (ОГРН: 1107746354253) как обеспеченных залогом имущества </w:t>
      </w:r>
      <w:r w:rsidRPr="00BE2300">
        <w:rPr>
          <w:bCs/>
        </w:rPr>
        <w:lastRenderedPageBreak/>
        <w:t>ООО</w:t>
      </w:r>
      <w:r w:rsidR="00EC7C96">
        <w:rPr>
          <w:bCs/>
        </w:rPr>
        <w:t> </w:t>
      </w:r>
      <w:r w:rsidRPr="00BE2300">
        <w:rPr>
          <w:bCs/>
        </w:rPr>
        <w:t>«ДорТехСтрой» (ОГРН: 1107746354253) по договору залога № Т-2/0009-18-У6-А от 26.04.2018</w:t>
      </w:r>
      <w:r>
        <w:rPr>
          <w:bCs/>
        </w:rPr>
        <w:t>.</w:t>
      </w:r>
    </w:p>
    <w:p w14:paraId="7AAE9229" w14:textId="091DDC78" w:rsidR="00BE2300" w:rsidRPr="00BE2300" w:rsidRDefault="00BE2300" w:rsidP="00BE2300">
      <w:pPr>
        <w:ind w:firstLine="567"/>
        <w:jc w:val="both"/>
        <w:rPr>
          <w:b/>
          <w:bCs/>
          <w:i/>
        </w:rPr>
      </w:pPr>
      <w:r w:rsidRPr="00BE2300">
        <w:rPr>
          <w:b/>
          <w:bCs/>
          <w:i/>
        </w:rPr>
        <w:t>об имеющихся</w:t>
      </w:r>
      <w:r w:rsidR="00EC7C96">
        <w:rPr>
          <w:b/>
          <w:bCs/>
          <w:i/>
        </w:rPr>
        <w:t xml:space="preserve"> (имевшихся)</w:t>
      </w:r>
      <w:r w:rsidRPr="00BE2300">
        <w:rPr>
          <w:b/>
          <w:bCs/>
          <w:i/>
        </w:rPr>
        <w:t xml:space="preserve"> судебных спорах с основным должником, залогодателями, поручителями:</w:t>
      </w:r>
    </w:p>
    <w:p w14:paraId="162A1E51" w14:textId="0456AC71" w:rsidR="00BE2300" w:rsidRPr="00BE2300" w:rsidRDefault="00BE2300" w:rsidP="00BE2300">
      <w:pPr>
        <w:ind w:firstLine="567"/>
        <w:jc w:val="both"/>
        <w:rPr>
          <w:bCs/>
        </w:rPr>
      </w:pPr>
      <w:r>
        <w:rPr>
          <w:bCs/>
        </w:rPr>
        <w:t>1</w:t>
      </w:r>
      <w:r w:rsidR="00EC7C96">
        <w:rPr>
          <w:bCs/>
        </w:rPr>
        <w:t>. Н</w:t>
      </w:r>
      <w:r w:rsidRPr="00BE2300">
        <w:rPr>
          <w:bCs/>
        </w:rPr>
        <w:t>а рассмотрении Арбитражного суда города Москвы находится дело № А40-227754/2020 по иску Банка «ТРАСТ» (ПАО) к ООО «ДОРТЕХИНЖИНИРИНГ» (ОГРН: 1135903006370), ООО</w:t>
      </w:r>
      <w:r w:rsidR="00EC7C96">
        <w:rPr>
          <w:bCs/>
        </w:rPr>
        <w:t> </w:t>
      </w:r>
      <w:r w:rsidRPr="00BE2300">
        <w:rPr>
          <w:bCs/>
        </w:rPr>
        <w:t>ТД «Петрович» (ОГРН: 1157746828876), ООО «НПЗ Сафоново» (ОГРН: 1146733019696), ООО «ДорТехСтрой» (ОГРН: 1107746354253) о взыскании задолженности по Договору об уступке прав (требований) № 0009-18-У6-А от 26.04.2018, по договорам поручительства № 1П/0009-18-У6-А от 26.04.2018, № 2П/0009-18-У6-А от 26.04.2018, и об обращении взыскания на предмет залога по договорам ипотеки № Н-1/0009-18-У6-А от 26.04.2018, залога № Т-1/0009-18-У6-А от 26.04.2018, залога № Т-2/0009-18-У6-А от 26.04.2018,  № Т-3/0009-18-У6-А от 26.04.2018, № Т-4/0009-18-У6-А от 26.04.2018,  № Т-6/0009-18-У6-А от 26.04.2018</w:t>
      </w:r>
      <w:r>
        <w:rPr>
          <w:bCs/>
        </w:rPr>
        <w:t>.</w:t>
      </w:r>
    </w:p>
    <w:p w14:paraId="19F437CA" w14:textId="0C2223ED" w:rsidR="00BE2300" w:rsidRPr="00BE2300" w:rsidRDefault="00BE2300" w:rsidP="00BE2300">
      <w:pPr>
        <w:ind w:firstLine="567"/>
        <w:jc w:val="both"/>
        <w:rPr>
          <w:bCs/>
        </w:rPr>
      </w:pPr>
      <w:r>
        <w:rPr>
          <w:bCs/>
        </w:rPr>
        <w:t>О</w:t>
      </w:r>
      <w:r w:rsidRPr="00BE2300">
        <w:rPr>
          <w:bCs/>
        </w:rPr>
        <w:t xml:space="preserve">пределением Арбитражного суда города Москвы от 23.11.2022 по делу № А40-227754/2020 выделены в отдельное производство требования Банка «Траст» (ПАО) к </w:t>
      </w:r>
      <w:r w:rsidR="00067F4B" w:rsidRPr="00067F4B">
        <w:rPr>
          <w:bCs/>
        </w:rPr>
        <w:t>ООО</w:t>
      </w:r>
      <w:r w:rsidR="00EC7C96">
        <w:rPr>
          <w:bCs/>
        </w:rPr>
        <w:t> </w:t>
      </w:r>
      <w:r w:rsidR="00067F4B" w:rsidRPr="00067F4B">
        <w:rPr>
          <w:bCs/>
        </w:rPr>
        <w:t>«ДОРТЕХИНЖИНИРИНГ»</w:t>
      </w:r>
      <w:r w:rsidRPr="00BE2300">
        <w:rPr>
          <w:bCs/>
        </w:rPr>
        <w:t xml:space="preserve"> о взыскании задолженности по Договору об уступке прав (требований) № 0009-18-У6-А от 26.04.2018 (в ред. дополнительного соглашения № 1 от 27.09.2019) и обращении взыскания на заложенное имущество, в деле оставлены требования к ООО ТД «Петрович» (ОГРН: 1157746828876), ООО «НПЗ Сафоново» (ОГРН: 1146733019696), ООО</w:t>
      </w:r>
      <w:r w:rsidR="00EC7C96">
        <w:rPr>
          <w:bCs/>
        </w:rPr>
        <w:t> </w:t>
      </w:r>
      <w:r w:rsidRPr="00BE2300">
        <w:rPr>
          <w:bCs/>
        </w:rPr>
        <w:t>«ДорТехСтрой» (ОГРН: 1107746354253) о взыскании денежных средств, об обращении взыскания на заложенное имущество</w:t>
      </w:r>
      <w:r>
        <w:rPr>
          <w:bCs/>
        </w:rPr>
        <w:t>.</w:t>
      </w:r>
    </w:p>
    <w:p w14:paraId="04C634DE" w14:textId="3EDE812E" w:rsidR="00BE2300" w:rsidRPr="00BE2300" w:rsidRDefault="00BE2300" w:rsidP="00BE2300">
      <w:pPr>
        <w:ind w:firstLine="567"/>
        <w:jc w:val="both"/>
        <w:rPr>
          <w:bCs/>
        </w:rPr>
      </w:pPr>
      <w:r>
        <w:rPr>
          <w:bCs/>
        </w:rPr>
        <w:t>2</w:t>
      </w:r>
      <w:r w:rsidR="00EC7C96">
        <w:rPr>
          <w:bCs/>
        </w:rPr>
        <w:t>.</w:t>
      </w:r>
      <w:r>
        <w:rPr>
          <w:bCs/>
        </w:rPr>
        <w:t xml:space="preserve"> </w:t>
      </w:r>
      <w:r w:rsidR="00EC7C96">
        <w:rPr>
          <w:bCs/>
        </w:rPr>
        <w:t>Н</w:t>
      </w:r>
      <w:r w:rsidRPr="00BE2300">
        <w:rPr>
          <w:bCs/>
        </w:rPr>
        <w:t>а рассмотрении Арбитражного суда города Москвы находится дело № А40-210760/2022 по иску Банка «ТРАСТ» (ПАО) к ООО «ДОРТЕХИНЖИНИРИНГ» (ОГРН: 1135903006370) об обращении взыскания на предмет залога по договору № Т-5/0009-18-У6-А от 26.04.2018 в счет погашения задолженности по Договору об уступке прав (требований) № 0009-18-У6-А от 26.04.2018</w:t>
      </w:r>
      <w:r>
        <w:rPr>
          <w:bCs/>
        </w:rPr>
        <w:t>.</w:t>
      </w:r>
    </w:p>
    <w:p w14:paraId="42E6EB8F" w14:textId="1E93A3CE" w:rsidR="00BE2300" w:rsidRPr="00BE2300" w:rsidRDefault="00BE2300" w:rsidP="00BE2300">
      <w:pPr>
        <w:ind w:firstLine="567"/>
        <w:jc w:val="both"/>
        <w:rPr>
          <w:bCs/>
        </w:rPr>
      </w:pPr>
      <w:r>
        <w:rPr>
          <w:bCs/>
        </w:rPr>
        <w:t>О</w:t>
      </w:r>
      <w:r w:rsidRPr="00BE2300">
        <w:rPr>
          <w:bCs/>
        </w:rPr>
        <w:t>пределением Арбитражного суда города Москвы рез. часть от 15.11.2022 по делу № А40-227754/2020 приостановлено производство по делу № А40-210760/22-10-1137 до даты признания должника банкротом или прекращения производства по делу А50-21451/2022</w:t>
      </w:r>
      <w:r>
        <w:rPr>
          <w:bCs/>
        </w:rPr>
        <w:t>.</w:t>
      </w:r>
    </w:p>
    <w:p w14:paraId="2FE7AEA8" w14:textId="46CD959A" w:rsidR="00BE2300" w:rsidRPr="00BE2300" w:rsidRDefault="00BE2300" w:rsidP="00BE2300">
      <w:pPr>
        <w:ind w:firstLine="567"/>
        <w:jc w:val="both"/>
        <w:rPr>
          <w:bCs/>
        </w:rPr>
      </w:pPr>
      <w:r>
        <w:rPr>
          <w:bCs/>
        </w:rPr>
        <w:t>3</w:t>
      </w:r>
      <w:r w:rsidR="00EC7C96">
        <w:rPr>
          <w:bCs/>
        </w:rPr>
        <w:t>. Р</w:t>
      </w:r>
      <w:r w:rsidRPr="00BE2300">
        <w:rPr>
          <w:bCs/>
        </w:rPr>
        <w:t xml:space="preserve">ешением Лефортовского районного суда Москвы от 22.07.2021 по делу № 2-484/2021 с </w:t>
      </w:r>
      <w:r w:rsidR="00194C88" w:rsidRPr="00194C88">
        <w:rPr>
          <w:bCs/>
        </w:rPr>
        <w:t xml:space="preserve"> поручителя по договору поручительства № 3П/0009-18-У6-А от 27.09.2019 </w:t>
      </w:r>
      <w:r w:rsidR="00EC7C96">
        <w:rPr>
          <w:bCs/>
        </w:rPr>
        <w:t>(Физического лица)</w:t>
      </w:r>
      <w:r w:rsidRPr="00BE2300">
        <w:rPr>
          <w:bCs/>
        </w:rPr>
        <w:t xml:space="preserve"> в пользу Публичного акционерного общества Национальный банк «ТРАСТ» взыскана задолженность по Договору об уступке прав (требований) № 0009-18-У6-А от 26.04.2018 по состоянию на 15.06.2021 г. в размере 63 663 626,75 руб., расходы по уплате государственной пошлины в сумме 60 000 руб. (апелляционным определением Московского городского суда от 22.03.2022 по делу № 33-9917/2022 решение оставлено без изменения), для принудительного исполнения которого выдан исполнительный лист ФС №027649630</w:t>
      </w:r>
      <w:r w:rsidR="00DE0A6D">
        <w:rPr>
          <w:bCs/>
        </w:rPr>
        <w:t>, возбуждено исполнительное производство № 327249/22/50017-ИП от 11.08.2022.</w:t>
      </w:r>
    </w:p>
    <w:p w14:paraId="4F1DB6D3" w14:textId="693889C7" w:rsidR="00BE2300" w:rsidRPr="00BE2300" w:rsidRDefault="00BE2300" w:rsidP="00BE2300">
      <w:pPr>
        <w:ind w:firstLine="567"/>
        <w:jc w:val="both"/>
        <w:rPr>
          <w:b/>
          <w:bCs/>
          <w:i/>
        </w:rPr>
      </w:pPr>
      <w:r w:rsidRPr="00BE2300">
        <w:rPr>
          <w:b/>
          <w:bCs/>
          <w:i/>
        </w:rPr>
        <w:t>об особенностях залогового статуса</w:t>
      </w:r>
    </w:p>
    <w:p w14:paraId="39B71231" w14:textId="5BE2BAB2" w:rsidR="00E22DB1" w:rsidRDefault="00BE2300" w:rsidP="00BE2300">
      <w:pPr>
        <w:ind w:firstLine="567"/>
        <w:jc w:val="both"/>
        <w:rPr>
          <w:bCs/>
        </w:rPr>
      </w:pPr>
      <w:r w:rsidRPr="00BE2300">
        <w:rPr>
          <w:bCs/>
        </w:rPr>
        <w:t>Банк «ТРАСТ» (ПАО) является последующим залогодержателем по всем уступаемым обеспечительным договорам, а именно по договору ипотеки № Н-1/0009-18-У6-А от 26.04.2018</w:t>
      </w:r>
      <w:r w:rsidR="00067F4B">
        <w:rPr>
          <w:bCs/>
        </w:rPr>
        <w:t xml:space="preserve"> и</w:t>
      </w:r>
      <w:r w:rsidRPr="00BE2300">
        <w:rPr>
          <w:bCs/>
        </w:rPr>
        <w:t xml:space="preserve"> по договор</w:t>
      </w:r>
      <w:r w:rsidR="00067F4B">
        <w:rPr>
          <w:bCs/>
        </w:rPr>
        <w:t>ам</w:t>
      </w:r>
      <w:r w:rsidRPr="00BE2300">
        <w:rPr>
          <w:bCs/>
        </w:rPr>
        <w:t xml:space="preserve"> залога № Т-1/0009-18-У6-А от 26.04.2018, № Т-2/0009-18-У6-А от 26.04.2018,  № Т-3/0009-18-У6-А от 26.04.2018, № Т-4/0009-18-У6-А от 26.04.2018,  № Т-5/0009-18-У6-А от 26.04.2018,  № Т-6/0009-18-У6-А от 26.04.2018, предшествующим является залог в пользу ПАО</w:t>
      </w:r>
      <w:r w:rsidR="00067F4B">
        <w:rPr>
          <w:bCs/>
        </w:rPr>
        <w:t> </w:t>
      </w:r>
      <w:r w:rsidRPr="00BE2300">
        <w:rPr>
          <w:bCs/>
        </w:rPr>
        <w:t xml:space="preserve">«Промсвязьбанк» (ИНН: 7744000912, ОГРН: 1027739019142).  </w:t>
      </w:r>
    </w:p>
    <w:p w14:paraId="6D026F0A" w14:textId="277CF217" w:rsidR="002E45FD" w:rsidRPr="002E45FD" w:rsidRDefault="002E45FD" w:rsidP="002E45FD">
      <w:pPr>
        <w:ind w:firstLine="567"/>
        <w:jc w:val="both"/>
        <w:rPr>
          <w:bCs/>
        </w:rPr>
      </w:pPr>
      <w:r>
        <w:rPr>
          <w:bCs/>
        </w:rPr>
        <w:t>В</w:t>
      </w:r>
      <w:r w:rsidRPr="002E45FD">
        <w:rPr>
          <w:bCs/>
        </w:rPr>
        <w:t xml:space="preserve"> ЕГРП в отношении здания, являющего предметом ипотеки по Договору ипотеки нежилого здания и права аренды земельного участка № Н-1/0009-18-У6-А от 26.04.2018г. (с учетом Дополнительного соглашения № 1 от 27.09.2019г.) зарегистрирован запрет на совершение действий по государственной регистрации, </w:t>
      </w:r>
      <w:r>
        <w:rPr>
          <w:bCs/>
        </w:rPr>
        <w:t>в связи с чем присутствует р</w:t>
      </w:r>
      <w:r w:rsidRPr="002E45FD">
        <w:rPr>
          <w:bCs/>
        </w:rPr>
        <w:t>иск приостановки/отказа в регистрации перехода прав залогодержателя до момента снятия запрета государственной регистрации в отношении здания</w:t>
      </w:r>
      <w:r>
        <w:rPr>
          <w:bCs/>
        </w:rPr>
        <w:t>.</w:t>
      </w:r>
    </w:p>
    <w:p w14:paraId="6D9A3CE8" w14:textId="3F3EA742" w:rsidR="002E45FD" w:rsidRDefault="002E45FD" w:rsidP="002E45FD">
      <w:pPr>
        <w:ind w:firstLine="567"/>
        <w:jc w:val="both"/>
        <w:rPr>
          <w:bCs/>
        </w:rPr>
      </w:pPr>
      <w:r>
        <w:rPr>
          <w:bCs/>
        </w:rPr>
        <w:t>С</w:t>
      </w:r>
      <w:r w:rsidRPr="002E45FD">
        <w:rPr>
          <w:bCs/>
        </w:rPr>
        <w:t xml:space="preserve">огласно условиям Договора залога № Т-5/0009-18-У6-А от 26.04.2018 (с учетом Дополнительного соглашения № 1 от 27.09.2019), заключенного между </w:t>
      </w:r>
      <w:r w:rsidR="008F054A" w:rsidRPr="008F054A">
        <w:rPr>
          <w:bCs/>
        </w:rPr>
        <w:t xml:space="preserve">Банк «ТРАСТ» (ПАО) </w:t>
      </w:r>
      <w:r w:rsidRPr="002E45FD">
        <w:rPr>
          <w:bCs/>
        </w:rPr>
        <w:t xml:space="preserve">и </w:t>
      </w:r>
      <w:r w:rsidRPr="002E45FD">
        <w:rPr>
          <w:bCs/>
        </w:rPr>
        <w:lastRenderedPageBreak/>
        <w:t xml:space="preserve">ООО «ДорТехИнжиниринг», залог прав (требований) уплаты по контрактам, являющимся предметом залога по указанному договору </w:t>
      </w:r>
      <w:r w:rsidR="008F054A">
        <w:rPr>
          <w:bCs/>
        </w:rPr>
        <w:t xml:space="preserve">заменен </w:t>
      </w:r>
      <w:r w:rsidRPr="002E45FD">
        <w:rPr>
          <w:bCs/>
        </w:rPr>
        <w:t>на залог всего полученного исполнения по указанным контрактам, ввиду их прекращения (исполнения, расторжения).</w:t>
      </w:r>
    </w:p>
    <w:p w14:paraId="0ACC32D7" w14:textId="7CD814D2" w:rsidR="00BE2300" w:rsidRPr="002E45FD" w:rsidRDefault="00BE2300" w:rsidP="002E45FD">
      <w:pPr>
        <w:ind w:firstLine="567"/>
        <w:jc w:val="both"/>
        <w:rPr>
          <w:bCs/>
        </w:rPr>
      </w:pPr>
    </w:p>
    <w:p w14:paraId="5DD73A34" w14:textId="3F85D0D4" w:rsidR="005335DA" w:rsidRPr="00C473CB" w:rsidRDefault="005335DA" w:rsidP="00C64434">
      <w:pPr>
        <w:tabs>
          <w:tab w:val="right" w:leader="dot" w:pos="4762"/>
        </w:tabs>
        <w:autoSpaceDE w:val="0"/>
        <w:autoSpaceDN w:val="0"/>
        <w:adjustRightInd w:val="0"/>
        <w:spacing w:line="210" w:lineRule="atLeast"/>
        <w:ind w:right="-1" w:firstLine="567"/>
        <w:jc w:val="both"/>
        <w:rPr>
          <w:bCs/>
        </w:rPr>
      </w:pPr>
      <w:r w:rsidRPr="00C473CB">
        <w:rPr>
          <w:bCs/>
        </w:rPr>
        <w:t xml:space="preserve">Все уступаемые Банком «ТРАСТ» (ПАО) права (требования) по </w:t>
      </w:r>
      <w:r w:rsidR="00DE0A6D">
        <w:rPr>
          <w:bCs/>
        </w:rPr>
        <w:t>Д</w:t>
      </w:r>
      <w:r w:rsidRPr="00C473CB">
        <w:rPr>
          <w:bCs/>
        </w:rPr>
        <w:t>оговор</w:t>
      </w:r>
      <w:r w:rsidR="00EB364C" w:rsidRPr="00C473CB">
        <w:rPr>
          <w:bCs/>
        </w:rPr>
        <w:t>у</w:t>
      </w:r>
      <w:r w:rsidR="00070D66" w:rsidRPr="00C473CB">
        <w:rPr>
          <w:bCs/>
        </w:rPr>
        <w:t xml:space="preserve"> </w:t>
      </w:r>
      <w:r w:rsidRPr="00C473CB">
        <w:rPr>
          <w:bCs/>
        </w:rPr>
        <w:t>по тексту настоящего информационного сообщения именуются «Права (требования)» / «Лот».</w:t>
      </w:r>
    </w:p>
    <w:p w14:paraId="2C6942DE" w14:textId="5D37187C" w:rsidR="003F2A8F" w:rsidRPr="00C473CB" w:rsidRDefault="003F2A8F" w:rsidP="009B2A27">
      <w:pPr>
        <w:jc w:val="both"/>
      </w:pPr>
    </w:p>
    <w:p w14:paraId="696E1004" w14:textId="70D2FAFC" w:rsidR="003F2A8F" w:rsidRPr="00C473CB" w:rsidRDefault="003F2A8F" w:rsidP="003F2A8F">
      <w:pPr>
        <w:ind w:right="-57" w:firstLine="567"/>
        <w:jc w:val="center"/>
        <w:rPr>
          <w:b/>
          <w:bCs/>
        </w:rPr>
      </w:pPr>
      <w:r w:rsidRPr="00C473CB">
        <w:rPr>
          <w:b/>
          <w:bCs/>
        </w:rPr>
        <w:t xml:space="preserve">Начальная цена продажи Лота – </w:t>
      </w:r>
      <w:r w:rsidR="00BE2300" w:rsidRPr="00BE2300">
        <w:rPr>
          <w:b/>
          <w:bCs/>
        </w:rPr>
        <w:t xml:space="preserve">46 617 000 </w:t>
      </w:r>
      <w:r w:rsidRPr="00C473CB">
        <w:rPr>
          <w:b/>
          <w:bCs/>
        </w:rPr>
        <w:t>(</w:t>
      </w:r>
      <w:r w:rsidR="00BE2300">
        <w:rPr>
          <w:b/>
          <w:bCs/>
        </w:rPr>
        <w:t xml:space="preserve">сорок шесть </w:t>
      </w:r>
      <w:r w:rsidR="00AA37D6" w:rsidRPr="00C473CB">
        <w:rPr>
          <w:b/>
          <w:bCs/>
        </w:rPr>
        <w:t>миллионов</w:t>
      </w:r>
      <w:r w:rsidR="00BE2300">
        <w:rPr>
          <w:b/>
          <w:bCs/>
        </w:rPr>
        <w:t xml:space="preserve"> шестьсот семнадцать</w:t>
      </w:r>
      <w:r w:rsidR="00DE0A6D">
        <w:rPr>
          <w:b/>
          <w:bCs/>
        </w:rPr>
        <w:t xml:space="preserve"> тысяч</w:t>
      </w:r>
      <w:r w:rsidRPr="00C473CB">
        <w:rPr>
          <w:b/>
          <w:bCs/>
        </w:rPr>
        <w:t xml:space="preserve">) рублей </w:t>
      </w:r>
      <w:r w:rsidR="000D436B" w:rsidRPr="00C473CB">
        <w:rPr>
          <w:b/>
          <w:bCs/>
        </w:rPr>
        <w:t>00 копеек, НДС не облагается.</w:t>
      </w:r>
    </w:p>
    <w:p w14:paraId="6B4997BF" w14:textId="4425DA58" w:rsidR="003F2A8F" w:rsidRPr="00C473CB" w:rsidRDefault="003F2A8F" w:rsidP="003F2A8F">
      <w:pPr>
        <w:ind w:right="-57" w:firstLine="567"/>
        <w:jc w:val="center"/>
        <w:rPr>
          <w:b/>
        </w:rPr>
      </w:pPr>
      <w:r w:rsidRPr="00C473CB">
        <w:rPr>
          <w:b/>
        </w:rPr>
        <w:t xml:space="preserve">Сумма задатка – </w:t>
      </w:r>
      <w:bookmarkStart w:id="0" w:name="_Hlk77693527"/>
      <w:r w:rsidR="00BE2300" w:rsidRPr="00BE2300">
        <w:rPr>
          <w:b/>
        </w:rPr>
        <w:t>4 661 700 (четыре миллиона шестьсот шестьдесят одна тысяча семьсот) рублей 00 копеек</w:t>
      </w:r>
      <w:r w:rsidRPr="00C473CB">
        <w:rPr>
          <w:b/>
        </w:rPr>
        <w:t>.</w:t>
      </w:r>
    </w:p>
    <w:bookmarkEnd w:id="0"/>
    <w:p w14:paraId="25B34515" w14:textId="0C526356" w:rsidR="003F2A8F" w:rsidRDefault="003F2A8F" w:rsidP="003F2A8F">
      <w:pPr>
        <w:ind w:right="-57" w:firstLine="567"/>
        <w:jc w:val="center"/>
        <w:rPr>
          <w:b/>
        </w:rPr>
      </w:pPr>
      <w:r w:rsidRPr="00C473CB">
        <w:rPr>
          <w:b/>
        </w:rPr>
        <w:t xml:space="preserve">Шаг аукциона – </w:t>
      </w:r>
      <w:r w:rsidR="00BE2300" w:rsidRPr="00BE2300">
        <w:rPr>
          <w:b/>
        </w:rPr>
        <w:t>2 330 850 (два миллиона триста тридцать тысяч восемьсот пятьдесят) рублей 00 копеек</w:t>
      </w:r>
      <w:r w:rsidR="004F0691">
        <w:rPr>
          <w:b/>
        </w:rPr>
        <w:t>.</w:t>
      </w:r>
    </w:p>
    <w:p w14:paraId="04549DEE" w14:textId="3D3B654A" w:rsidR="003F2A8F" w:rsidRDefault="003F2A8F" w:rsidP="00AA37D6">
      <w:pPr>
        <w:ind w:right="-57"/>
        <w:rPr>
          <w:b/>
        </w:rPr>
      </w:pPr>
    </w:p>
    <w:p w14:paraId="47BD5AAB" w14:textId="08F5AA6C"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1F2DD959" w14:textId="77777777" w:rsidR="00EB364C" w:rsidRPr="00C50563" w:rsidRDefault="00EB364C"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1" w:name="_Hlk115082086"/>
      <w:r w:rsidRPr="009E661C">
        <w:rPr>
          <w:b/>
          <w:bCs/>
        </w:rPr>
        <w:t>Порядок о</w:t>
      </w:r>
      <w:r w:rsidRPr="00BA7559">
        <w:rPr>
          <w:b/>
          <w:bCs/>
        </w:rPr>
        <w:t>знакомления с документами и информацией по Лоту</w:t>
      </w:r>
      <w:bookmarkEnd w:id="1"/>
      <w:r w:rsidRPr="00BA7559">
        <w:rPr>
          <w:b/>
          <w:bCs/>
        </w:rPr>
        <w:t>:</w:t>
      </w:r>
      <w:r w:rsidRPr="00BA7559">
        <w:rPr>
          <w:bCs/>
        </w:rPr>
        <w:t xml:space="preserve"> </w:t>
      </w:r>
    </w:p>
    <w:p w14:paraId="3CB4A7C3" w14:textId="38445097" w:rsidR="00EF2F37" w:rsidRDefault="00DE0A6D" w:rsidP="00EB364C">
      <w:pPr>
        <w:tabs>
          <w:tab w:val="right" w:leader="dot" w:pos="4762"/>
        </w:tabs>
        <w:autoSpaceDE w:val="0"/>
        <w:autoSpaceDN w:val="0"/>
        <w:adjustRightInd w:val="0"/>
        <w:spacing w:line="210" w:lineRule="atLeast"/>
        <w:ind w:firstLine="709"/>
        <w:jc w:val="both"/>
        <w:rPr>
          <w:bCs/>
        </w:rPr>
      </w:pPr>
      <w:r w:rsidRPr="00DE0A6D">
        <w:rPr>
          <w:bCs/>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(NDA), анкеты и заявления о согласии на обработку персональных данных, после направления оригинала указанного выше Соглашения о конфиденциальности (NDA) в Банк «ТРАСТ» (ПАО) по адресу: г. Москва, Можайский Вал, д.8Д и получения положительного заключения Банка «ТРАСТ» (ПАО)</w:t>
      </w:r>
      <w:r w:rsidR="00EB364C" w:rsidRPr="00EB364C">
        <w:rPr>
          <w:bCs/>
        </w:rPr>
        <w:t>.</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9D3AD6" w:rsidRDefault="00580A60" w:rsidP="00B64C97">
      <w:pPr>
        <w:ind w:right="-57" w:firstLine="567"/>
        <w:jc w:val="center"/>
        <w:rPr>
          <w:b/>
          <w:color w:val="000000" w:themeColor="text1"/>
        </w:rPr>
      </w:pPr>
      <w:r w:rsidRPr="009D3AD6">
        <w:rPr>
          <w:b/>
          <w:color w:val="000000" w:themeColor="text1"/>
        </w:rPr>
        <w:t>Телефон</w:t>
      </w:r>
      <w:r w:rsidR="009F784F" w:rsidRPr="009D3AD6">
        <w:rPr>
          <w:b/>
          <w:color w:val="000000" w:themeColor="text1"/>
        </w:rPr>
        <w:t>ы и адрес электронной почты</w:t>
      </w:r>
      <w:r w:rsidRPr="009D3AD6">
        <w:rPr>
          <w:b/>
          <w:color w:val="000000" w:themeColor="text1"/>
        </w:rPr>
        <w:t xml:space="preserve"> для справок: </w:t>
      </w:r>
    </w:p>
    <w:p w14:paraId="112CC36C" w14:textId="3D98D408" w:rsidR="00806823" w:rsidRPr="009D3AD6" w:rsidRDefault="009D3AD6" w:rsidP="00806823">
      <w:pPr>
        <w:ind w:right="-57"/>
        <w:jc w:val="center"/>
        <w:rPr>
          <w:bCs/>
          <w:color w:val="000000" w:themeColor="text1"/>
        </w:rPr>
      </w:pPr>
      <w:r w:rsidRPr="009D3AD6">
        <w:rPr>
          <w:bCs/>
          <w:color w:val="000000" w:themeColor="text1"/>
        </w:rPr>
        <w:t xml:space="preserve">Рождественский Дмитрий, тел. 8 (930)805-20-00, nn@auction-house.ru  </w:t>
      </w:r>
    </w:p>
    <w:p w14:paraId="2C208045" w14:textId="77777777" w:rsidR="009D3AD6" w:rsidRPr="0091086F" w:rsidRDefault="009D3AD6" w:rsidP="00806823">
      <w:pPr>
        <w:ind w:right="-57"/>
        <w:jc w:val="center"/>
        <w:rPr>
          <w:bCs/>
          <w:color w:val="FF0000"/>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6CF860EF" w14:textId="4997F40D" w:rsidR="00A60CCB" w:rsidRDefault="00A60CCB" w:rsidP="00A60CCB">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r w:rsidR="00BA3E11" w:rsidRPr="00BA3E11">
        <w:t>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www.lot-online.ru.</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19092790" w14:textId="77777777" w:rsidR="00BE2300" w:rsidRDefault="00BE2300" w:rsidP="0020075A">
      <w:pPr>
        <w:autoSpaceDE w:val="0"/>
        <w:autoSpaceDN w:val="0"/>
        <w:adjustRightInd w:val="0"/>
        <w:ind w:firstLine="720"/>
        <w:jc w:val="both"/>
        <w:outlineLvl w:val="1"/>
      </w:pPr>
    </w:p>
    <w:p w14:paraId="0D0E5AF9" w14:textId="7EDA6DF3" w:rsidR="00BE2300" w:rsidRDefault="00BE2300" w:rsidP="00BE2300">
      <w:pPr>
        <w:autoSpaceDE w:val="0"/>
        <w:autoSpaceDN w:val="0"/>
        <w:adjustRightInd w:val="0"/>
        <w:ind w:firstLine="720"/>
        <w:jc w:val="both"/>
        <w:outlineLvl w:val="1"/>
      </w:pPr>
      <w:r>
        <w:t xml:space="preserve">1. К участию в торгах допускаются лица, соответствующие совокупно следующим критериям: </w:t>
      </w:r>
    </w:p>
    <w:p w14:paraId="7AC4B0E9" w14:textId="7A3ABD3C" w:rsidR="00BE2300" w:rsidRDefault="00BE2300" w:rsidP="00C87E97">
      <w:pPr>
        <w:autoSpaceDE w:val="0"/>
        <w:autoSpaceDN w:val="0"/>
        <w:adjustRightInd w:val="0"/>
        <w:ind w:firstLine="720"/>
        <w:jc w:val="both"/>
        <w:outlineLvl w:val="1"/>
      </w:pPr>
      <w:r>
        <w:t xml:space="preserve">1.1. физические и юридические лица, своевременно подавшие заявку на участие в </w:t>
      </w:r>
      <w:r w:rsidR="00EA72D8">
        <w:t>торгах</w:t>
      </w:r>
      <w:r>
        <w:t xml:space="preserve">, представившие документы в соответствии с перечнем, объявленным Организатором </w:t>
      </w:r>
      <w:r w:rsidR="00EA72D8">
        <w:t>торгов</w:t>
      </w:r>
      <w:r>
        <w:t xml:space="preserve">, </w:t>
      </w:r>
      <w:r w:rsidR="00C87E97">
        <w:t xml:space="preserve">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 (документом, подтверждающим поступление задатка на счет Организатора торгов, является выписка со счета Организатора торгов), </w:t>
      </w:r>
      <w:r>
        <w:t xml:space="preserve">прошедшие проверку платежеспособности, по </w:t>
      </w:r>
      <w:r>
        <w:lastRenderedPageBreak/>
        <w:t xml:space="preserve">которым получено положительное заключение Департамента Безопасности Банка </w:t>
      </w:r>
      <w:r w:rsidR="00563A3C">
        <w:t xml:space="preserve">«ТРАСТ» (ПАО) </w:t>
      </w:r>
      <w:r>
        <w:t xml:space="preserve">по проверке благонадежности и деловой репутации, заключение Юридического департамента Банка </w:t>
      </w:r>
      <w:r w:rsidR="00563A3C">
        <w:t xml:space="preserve">ТРАСТ (ПАО) </w:t>
      </w:r>
      <w:r>
        <w:t xml:space="preserve">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w:t>
      </w:r>
      <w:r w:rsidR="00563A3C">
        <w:t xml:space="preserve">«ТРАСТ» (ПАО) </w:t>
      </w:r>
      <w:r>
        <w:t xml:space="preserve">заключение внешнего консультанта, компетентного в соответствующем иностранном праве, получение которого обеспечивается Службой анализа проектов </w:t>
      </w:r>
      <w:r w:rsidR="00C370AA">
        <w:t xml:space="preserve">Банка «ТРАСТ» (ПАО) </w:t>
      </w:r>
      <w:r>
        <w:t xml:space="preserve">(в отношении претендентов и их представителей, чьим личным законом является право других юрисдикций), и заключение Юридического департамента </w:t>
      </w:r>
      <w:r w:rsidR="00C370AA" w:rsidRPr="00C370AA">
        <w:t>Банка «ТРАСТ» (ПАО)</w:t>
      </w:r>
      <w:r w:rsidR="00C370AA">
        <w:t xml:space="preserve"> </w:t>
      </w:r>
      <w:r>
        <w:t xml:space="preserve">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планируемой сделки; </w:t>
      </w:r>
    </w:p>
    <w:p w14:paraId="66C3CC29" w14:textId="3A7A9D69" w:rsidR="00BE2300" w:rsidRDefault="00BE2300" w:rsidP="00BE2300">
      <w:pPr>
        <w:autoSpaceDE w:val="0"/>
        <w:autoSpaceDN w:val="0"/>
        <w:adjustRightInd w:val="0"/>
        <w:ind w:firstLine="720"/>
        <w:jc w:val="both"/>
        <w:outlineLvl w:val="1"/>
      </w:pPr>
      <w:r>
        <w:t xml:space="preserve">1.2. не являющиеся лицами недружественного государства, поименованного в перечне, утвержденном распоряжением Правительства РФ от 05.03.2022 </w:t>
      </w:r>
      <w:r w:rsidR="00563A3C">
        <w:t xml:space="preserve">№ </w:t>
      </w:r>
      <w:r>
        <w:t xml:space="preserve">430-р. </w:t>
      </w:r>
    </w:p>
    <w:p w14:paraId="007C21EE" w14:textId="77777777" w:rsidR="00BE2300" w:rsidRDefault="00BE2300" w:rsidP="00BE2300">
      <w:pPr>
        <w:autoSpaceDE w:val="0"/>
        <w:autoSpaceDN w:val="0"/>
        <w:adjustRightInd w:val="0"/>
        <w:ind w:firstLine="720"/>
        <w:jc w:val="both"/>
        <w:outlineLvl w:val="1"/>
      </w:pPr>
      <w:r>
        <w:t xml:space="preserve">К лицам недружественных государств относятся: </w:t>
      </w:r>
    </w:p>
    <w:p w14:paraId="352E638E" w14:textId="77777777" w:rsidR="00BE2300" w:rsidRDefault="00BE2300" w:rsidP="00BE2300">
      <w:pPr>
        <w:autoSpaceDE w:val="0"/>
        <w:autoSpaceDN w:val="0"/>
        <w:adjustRightInd w:val="0"/>
        <w:ind w:firstLine="720"/>
        <w:jc w:val="both"/>
        <w:outlineLvl w:val="1"/>
      </w:pPr>
      <w:r>
        <w:t xml:space="preserve">- иностранные лица, имеющие регистрацию и/или гражданство и/или ведущие хозяйственную деятельность в недружественном государстве; </w:t>
      </w:r>
    </w:p>
    <w:p w14:paraId="4FAE0BFD" w14:textId="77777777" w:rsidR="00BE2300" w:rsidRDefault="00BE2300" w:rsidP="00BE2300">
      <w:pPr>
        <w:autoSpaceDE w:val="0"/>
        <w:autoSpaceDN w:val="0"/>
        <w:adjustRightInd w:val="0"/>
        <w:ind w:firstLine="720"/>
        <w:jc w:val="both"/>
        <w:outlineLvl w:val="1"/>
      </w:pPr>
      <w:r>
        <w:t xml:space="preserve">- лица, которые находятся под контролем указанных иностранных лиц, независимо от места их регистрации и/или гражданство или места ведения ими хозяйственной деятельности. </w:t>
      </w:r>
    </w:p>
    <w:p w14:paraId="630EC03D" w14:textId="77777777" w:rsidR="00BE2300" w:rsidRDefault="00BE2300" w:rsidP="00BE2300">
      <w:pPr>
        <w:autoSpaceDE w:val="0"/>
        <w:autoSpaceDN w:val="0"/>
        <w:adjustRightInd w:val="0"/>
        <w:ind w:firstLine="720"/>
        <w:jc w:val="both"/>
        <w:outlineLvl w:val="1"/>
      </w:pPr>
      <w:r>
        <w:t xml:space="preserve">К лицам недружественных государств не относятся: </w:t>
      </w:r>
    </w:p>
    <w:p w14:paraId="47F1C5B7" w14:textId="5A17A921" w:rsidR="00BE2300" w:rsidRDefault="00BE2300" w:rsidP="00BE2300">
      <w:pPr>
        <w:autoSpaceDE w:val="0"/>
        <w:autoSpaceDN w:val="0"/>
        <w:adjustRightInd w:val="0"/>
        <w:ind w:firstLine="720"/>
        <w:jc w:val="both"/>
        <w:outlineLvl w:val="1"/>
      </w:pPr>
      <w:r>
        <w:t>- специальные иностранные лица, то есть находящи</w:t>
      </w:r>
      <w:r w:rsidR="00D70F02">
        <w:t>еся</w:t>
      </w:r>
      <w: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213AEA5A" w14:textId="77777777" w:rsidR="00BE2300" w:rsidRDefault="00BE2300" w:rsidP="00BE2300">
      <w:pPr>
        <w:autoSpaceDE w:val="0"/>
        <w:autoSpaceDN w:val="0"/>
        <w:adjustRightInd w:val="0"/>
        <w:ind w:firstLine="720"/>
        <w:jc w:val="both"/>
        <w:outlineLvl w:val="1"/>
      </w:pPr>
      <w:r>
        <w:t xml:space="preserve"> - лица, которые находятся под контролем юридических лиц или физических лиц, личным законом которых является право иностранного государства, не относящегося к недружественным государствам, при условии, что такой контроль установлен до 1 марта 2022 г.;</w:t>
      </w:r>
    </w:p>
    <w:p w14:paraId="6C3D559C" w14:textId="77777777" w:rsidR="00BE2300" w:rsidRDefault="00BE2300" w:rsidP="00BE2300">
      <w:pPr>
        <w:autoSpaceDE w:val="0"/>
        <w:autoSpaceDN w:val="0"/>
        <w:adjustRightInd w:val="0"/>
        <w:ind w:firstLine="720"/>
        <w:jc w:val="both"/>
        <w:outlineLvl w:val="1"/>
      </w:pPr>
      <w:r>
        <w:t>- лица, которые находятся под контролем иностранного государства, не относящегося к недружественным, при условии, что такой контроль установлен до 1 марта 2022 г.</w:t>
      </w:r>
    </w:p>
    <w:p w14:paraId="080A367D" w14:textId="77777777" w:rsidR="00BE2300" w:rsidRDefault="00BE2300" w:rsidP="00BE2300">
      <w:pPr>
        <w:autoSpaceDE w:val="0"/>
        <w:autoSpaceDN w:val="0"/>
        <w:adjustRightInd w:val="0"/>
        <w:ind w:firstLine="720"/>
        <w:jc w:val="both"/>
        <w:outlineLvl w:val="1"/>
      </w:pPr>
      <w:r>
        <w:t>2.</w:t>
      </w:r>
      <w:r>
        <w:tab/>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Указа Президента Российской Федерации от 08.09.2022 № 618,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0AD913C8" w14:textId="433A99BD" w:rsidR="00BE2300" w:rsidRDefault="00C87E97" w:rsidP="00BE2300">
      <w:pPr>
        <w:autoSpaceDE w:val="0"/>
        <w:autoSpaceDN w:val="0"/>
        <w:adjustRightInd w:val="0"/>
        <w:ind w:firstLine="720"/>
        <w:jc w:val="both"/>
        <w:outlineLvl w:val="1"/>
      </w:pPr>
      <w:r w:rsidRPr="00C87E97">
        <w:t xml:space="preserve">Банком «ТРАСТ» (ПАО) </w:t>
      </w:r>
      <w:r w:rsidR="00BE2300">
        <w:t xml:space="preserve">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w:t>
      </w:r>
      <w:r w:rsidR="00C370AA">
        <w:t xml:space="preserve">нормативных актов </w:t>
      </w:r>
      <w:r w:rsidR="00BE2300">
        <w:t xml:space="preserve">(в редакции, действующей на момент заключения договора). Риски, связанные с отказом </w:t>
      </w:r>
      <w:r w:rsidRPr="00C87E97">
        <w:t>Банк</w:t>
      </w:r>
      <w:r>
        <w:t>а</w:t>
      </w:r>
      <w:r w:rsidRPr="00C87E97">
        <w:t xml:space="preserve"> «ТРАСТ» (ПАО) </w:t>
      </w:r>
      <w:r w:rsidR="00BE2300">
        <w:t>от заключения договора по итогам торгов в этом случае, несёт Победитель (лицо, имеющее право на заключение договора по итогам торгов).</w:t>
      </w:r>
    </w:p>
    <w:p w14:paraId="44D8A63D" w14:textId="3A28CE8A" w:rsidR="00BE2300" w:rsidRDefault="00BE2300" w:rsidP="0091086F">
      <w:pPr>
        <w:tabs>
          <w:tab w:val="left" w:pos="993"/>
        </w:tabs>
        <w:autoSpaceDE w:val="0"/>
        <w:autoSpaceDN w:val="0"/>
        <w:adjustRightInd w:val="0"/>
        <w:ind w:firstLine="720"/>
        <w:jc w:val="both"/>
        <w:outlineLvl w:val="1"/>
      </w:pPr>
      <w:r>
        <w:t>3.</w:t>
      </w:r>
      <w:r>
        <w:tab/>
        <w:t xml:space="preserve"> Условием допуска претендента к </w:t>
      </w:r>
      <w:r w:rsidR="00EA72D8">
        <w:t xml:space="preserve">торгам </w:t>
      </w:r>
      <w:r>
        <w:t>является получение согласия ФАС на совершение сделки, если получение такого согласия требуется в соответствии с законодательством.</w:t>
      </w:r>
    </w:p>
    <w:p w14:paraId="466E500C" w14:textId="690BF359" w:rsidR="00BE2300" w:rsidRDefault="00BE2300" w:rsidP="0091086F">
      <w:pPr>
        <w:tabs>
          <w:tab w:val="left" w:pos="993"/>
        </w:tabs>
        <w:autoSpaceDE w:val="0"/>
        <w:autoSpaceDN w:val="0"/>
        <w:adjustRightInd w:val="0"/>
        <w:ind w:firstLine="720"/>
        <w:jc w:val="both"/>
        <w:outlineLvl w:val="1"/>
      </w:pPr>
      <w:r>
        <w:t>4.</w:t>
      </w:r>
      <w:r>
        <w:tab/>
        <w:t xml:space="preserve">Условием допуска к </w:t>
      </w:r>
      <w:r w:rsidR="00EA72D8">
        <w:t xml:space="preserve">торгам </w:t>
      </w:r>
      <w:r>
        <w:t xml:space="preserve">является внесение претендентом задатка в соответствующем размере на счет Организатора </w:t>
      </w:r>
      <w:r w:rsidR="00EA72D8">
        <w:t>торгов</w:t>
      </w:r>
      <w:r>
        <w:t>.</w:t>
      </w:r>
    </w:p>
    <w:p w14:paraId="1101A6B1" w14:textId="5DB29239" w:rsidR="00BE2300" w:rsidRDefault="00BE2300" w:rsidP="0091086F">
      <w:pPr>
        <w:tabs>
          <w:tab w:val="left" w:pos="993"/>
        </w:tabs>
        <w:autoSpaceDE w:val="0"/>
        <w:autoSpaceDN w:val="0"/>
        <w:adjustRightInd w:val="0"/>
        <w:ind w:firstLine="720"/>
        <w:jc w:val="both"/>
        <w:outlineLvl w:val="1"/>
      </w:pPr>
      <w:r>
        <w:t>5.</w:t>
      </w:r>
      <w:r>
        <w:tab/>
        <w:t xml:space="preserve">Условием допуска к </w:t>
      </w:r>
      <w:r w:rsidR="00EA72D8">
        <w:t xml:space="preserve">торгам </w:t>
      </w:r>
      <w:r>
        <w:t xml:space="preserve">является подача претендентом необходимого пакета документов (в том числе, но не исключительно, заявки на участие в </w:t>
      </w:r>
      <w:r w:rsidR="00EA72D8">
        <w:t>торгах</w:t>
      </w:r>
      <w:r>
        <w:t xml:space="preserve">) в соответствии с требованиями, указанными в извещении о проведении </w:t>
      </w:r>
      <w:r w:rsidR="00EA72D8">
        <w:t>торгов</w:t>
      </w:r>
      <w:r>
        <w:t>.</w:t>
      </w:r>
    </w:p>
    <w:p w14:paraId="07648EF9" w14:textId="26A0889F" w:rsidR="00BE2300" w:rsidRDefault="00BE2300" w:rsidP="0091086F">
      <w:pPr>
        <w:tabs>
          <w:tab w:val="left" w:pos="993"/>
        </w:tabs>
        <w:autoSpaceDE w:val="0"/>
        <w:autoSpaceDN w:val="0"/>
        <w:adjustRightInd w:val="0"/>
        <w:ind w:firstLine="720"/>
        <w:jc w:val="both"/>
        <w:outlineLvl w:val="1"/>
      </w:pPr>
      <w:r>
        <w:t>6.</w:t>
      </w:r>
      <w:r>
        <w:tab/>
        <w:t xml:space="preserve">Условием допуска к </w:t>
      </w:r>
      <w:r w:rsidR="00EA72D8">
        <w:t xml:space="preserve">торгам </w:t>
      </w:r>
      <w:r>
        <w:t>является раскрытие претендентом структуры собственников вплоть до конечных бенефициаров-физических лиц и состава органов управления.</w:t>
      </w:r>
    </w:p>
    <w:p w14:paraId="0FA506C0" w14:textId="77A61586" w:rsidR="00BE2300" w:rsidRDefault="00BE2300" w:rsidP="0091086F">
      <w:pPr>
        <w:tabs>
          <w:tab w:val="left" w:pos="993"/>
        </w:tabs>
        <w:autoSpaceDE w:val="0"/>
        <w:autoSpaceDN w:val="0"/>
        <w:adjustRightInd w:val="0"/>
        <w:ind w:firstLine="720"/>
        <w:jc w:val="both"/>
        <w:outlineLvl w:val="1"/>
      </w:pPr>
      <w:r>
        <w:t>К участию в аукционе допускаются лица, не являющиеся аффилированными с ООО</w:t>
      </w:r>
      <w:r w:rsidR="00C370AA">
        <w:t> </w:t>
      </w:r>
      <w:r>
        <w:t xml:space="preserve">«ДОРТЕХИНЖИНИРИНГ» (ИНН: 5903110420; ОГРН: 1135903006370), не имеющие </w:t>
      </w:r>
      <w:r>
        <w:lastRenderedPageBreak/>
        <w:t>признаков неплатежеспособности и недостаточности имущества, в отношении которых не возбуждено дело о несостоятельности</w:t>
      </w:r>
      <w:r w:rsidR="00C370AA">
        <w:t xml:space="preserve"> (банкротстве)</w:t>
      </w:r>
      <w:r>
        <w:t>.</w:t>
      </w:r>
    </w:p>
    <w:p w14:paraId="48104E7E" w14:textId="0F3F6F7F"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9"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действующего СД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842A6A">
              <w:rPr>
                <w:rFonts w:ascii="Verdana" w:hAnsi="Verdana" w:cs="Calibri"/>
                <w:sz w:val="18"/>
                <w:szCs w:val="18"/>
              </w:rPr>
              <w:t>обременений)*</w:t>
            </w:r>
            <w:proofErr w:type="gramEnd"/>
            <w:r w:rsidRPr="00842A6A">
              <w:rPr>
                <w:rFonts w:ascii="Verdana" w:hAnsi="Verdana" w:cs="Calibri"/>
                <w:sz w:val="18"/>
                <w:szCs w:val="18"/>
              </w:rPr>
              <w:t xml:space="preserve">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29730210"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Протокол ОСУ(ОСА)/ решение ЕУ (ЕА)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w:t>
            </w:r>
            <w:r w:rsidRPr="00842A6A">
              <w:rPr>
                <w:rFonts w:ascii="Verdana" w:hAnsi="Verdana" w:cs="Calibri"/>
                <w:sz w:val="18"/>
                <w:szCs w:val="18"/>
              </w:rPr>
              <w:lastRenderedPageBreak/>
              <w:t>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20C10F41" w:rsidR="00CB1655" w:rsidRPr="00842A6A" w:rsidRDefault="00CB1655" w:rsidP="00C87E97">
            <w:pPr>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3C22E44C"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lastRenderedPageBreak/>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 xml:space="preserve">Копия документа удостоверяющего </w:t>
            </w:r>
            <w:proofErr w:type="gramStart"/>
            <w:r w:rsidRPr="00842A6A">
              <w:rPr>
                <w:rFonts w:ascii="Verdana" w:hAnsi="Verdana" w:cs="Calibri"/>
                <w:sz w:val="18"/>
                <w:szCs w:val="18"/>
              </w:rPr>
              <w:t>личность  на</w:t>
            </w:r>
            <w:proofErr w:type="gramEnd"/>
            <w:r w:rsidRPr="00842A6A">
              <w:rPr>
                <w:rFonts w:ascii="Verdana" w:hAnsi="Verdana" w:cs="Calibri"/>
                <w:sz w:val="18"/>
                <w:szCs w:val="18"/>
              </w:rP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 xml:space="preserve">)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no</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Winding</w:t>
            </w:r>
            <w:proofErr w:type="spellEnd"/>
            <w:r w:rsidRPr="00842A6A">
              <w:rPr>
                <w:rFonts w:ascii="Verdana" w:hAnsi="Verdana" w:cs="Calibri"/>
                <w:sz w:val="18"/>
                <w:szCs w:val="18"/>
              </w:rPr>
              <w:t xml:space="preserve">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3994A6BF"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Directors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Secretary</w:t>
            </w:r>
            <w:proofErr w:type="spellEnd"/>
            <w:r w:rsidRPr="00842A6A">
              <w:rPr>
                <w:rFonts w:ascii="Verdana" w:hAnsi="Verdana" w:cs="Calibri"/>
                <w:sz w:val="18"/>
                <w:szCs w:val="18"/>
              </w:rPr>
              <w:t>)</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proofErr w:type="gramStart"/>
            <w:r w:rsidRPr="00842A6A">
              <w:rPr>
                <w:rFonts w:ascii="Verdana" w:hAnsi="Verdana" w:cs="Calibri"/>
                <w:sz w:val="18"/>
                <w:szCs w:val="18"/>
              </w:rPr>
              <w:t>секретарей</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 xml:space="preserve">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w:t>
            </w:r>
            <w:proofErr w:type="spellStart"/>
            <w:r w:rsidRPr="00842A6A">
              <w:rPr>
                <w:rFonts w:ascii="Verdana" w:hAnsi="Verdana" w:cs="Calibri"/>
                <w:sz w:val="18"/>
                <w:szCs w:val="18"/>
              </w:rPr>
              <w:t>Register</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Members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Share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Ledger</w:t>
            </w:r>
            <w:proofErr w:type="spellEnd"/>
            <w:r w:rsidRPr="00842A6A">
              <w:rPr>
                <w:rFonts w:ascii="Verdana" w:hAnsi="Verdana" w:cs="Calibri"/>
                <w:sz w:val="18"/>
                <w:szCs w:val="18"/>
              </w:rPr>
              <w:t>)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Документы, подтверждающие полномочия Директора (ов) </w:t>
            </w:r>
            <w:proofErr w:type="gramStart"/>
            <w:r w:rsidRPr="00842A6A">
              <w:rPr>
                <w:rFonts w:ascii="Verdana" w:hAnsi="Verdana" w:cs="Calibri"/>
                <w:sz w:val="18"/>
                <w:szCs w:val="18"/>
              </w:rPr>
              <w:t>компании  (</w:t>
            </w:r>
            <w:proofErr w:type="gramEnd"/>
            <w:r w:rsidRPr="00842A6A">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w:t>
            </w:r>
            <w:r w:rsidRPr="00842A6A">
              <w:rPr>
                <w:rFonts w:ascii="Verdana" w:hAnsi="Verdana" w:cs="Calibri"/>
                <w:sz w:val="18"/>
                <w:szCs w:val="18"/>
              </w:rPr>
              <w:lastRenderedPageBreak/>
              <w:t xml:space="preserve">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w:t>
      </w:r>
      <w:r w:rsidRPr="00842A6A">
        <w:lastRenderedPageBreak/>
        <w:t>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9D3AD6" w:rsidRDefault="00BB2407" w:rsidP="00BB2407">
      <w:pPr>
        <w:ind w:firstLine="709"/>
        <w:jc w:val="both"/>
        <w:rPr>
          <w:b/>
          <w:bCs/>
          <w:color w:val="000000" w:themeColor="text1"/>
        </w:rPr>
      </w:pPr>
      <w:r w:rsidRPr="009D3AD6">
        <w:rPr>
          <w:b/>
          <w:bCs/>
          <w:color w:val="000000" w:themeColor="text1"/>
        </w:rPr>
        <w:t>Для резидентов РФ:</w:t>
      </w:r>
    </w:p>
    <w:p w14:paraId="48056A3A" w14:textId="77777777" w:rsidR="00BB2407" w:rsidRPr="009D3AD6" w:rsidRDefault="00BB2407" w:rsidP="00BB2407">
      <w:pPr>
        <w:ind w:firstLine="709"/>
        <w:jc w:val="both"/>
        <w:rPr>
          <w:b/>
          <w:bCs/>
          <w:color w:val="000000" w:themeColor="text1"/>
        </w:rPr>
      </w:pPr>
      <w:r w:rsidRPr="009D3AD6">
        <w:rPr>
          <w:b/>
          <w:bCs/>
          <w:color w:val="000000" w:themeColor="text1"/>
          <w:u w:val="single"/>
        </w:rPr>
        <w:t>Получатель</w:t>
      </w:r>
      <w:r w:rsidRPr="009D3AD6">
        <w:rPr>
          <w:b/>
          <w:bCs/>
          <w:color w:val="000000" w:themeColor="text1"/>
        </w:rPr>
        <w:t xml:space="preserve"> - АО «Российский аукционный дом» (ИНН 7838430413, КПП 783801001):</w:t>
      </w:r>
    </w:p>
    <w:p w14:paraId="12C905CB" w14:textId="77777777" w:rsidR="00BB2407" w:rsidRPr="009D3AD6" w:rsidRDefault="00BB2407" w:rsidP="00BB2407">
      <w:pPr>
        <w:ind w:firstLine="709"/>
        <w:jc w:val="both"/>
        <w:rPr>
          <w:b/>
          <w:bCs/>
          <w:color w:val="000000" w:themeColor="text1"/>
        </w:rPr>
      </w:pPr>
      <w:r w:rsidRPr="009D3AD6">
        <w:rPr>
          <w:b/>
          <w:bCs/>
          <w:color w:val="000000" w:themeColor="text1"/>
        </w:rPr>
        <w:t>р/с № 40702810355000036459 в СЕВЕРО-ЗАПАДНЫЙ БАНК ПАО СБЕРБАНК,</w:t>
      </w:r>
    </w:p>
    <w:p w14:paraId="44F0049A" w14:textId="77777777" w:rsidR="00BB2407" w:rsidRPr="009D3AD6" w:rsidRDefault="00BB2407" w:rsidP="00BB2407">
      <w:pPr>
        <w:ind w:firstLine="709"/>
        <w:jc w:val="both"/>
        <w:rPr>
          <w:b/>
          <w:bCs/>
          <w:color w:val="000000" w:themeColor="text1"/>
        </w:rPr>
      </w:pPr>
      <w:r w:rsidRPr="009D3AD6">
        <w:rPr>
          <w:b/>
          <w:bCs/>
          <w:color w:val="000000" w:themeColor="text1"/>
        </w:rPr>
        <w:t>БИК 044030653, к/с 30101810500000000653.</w:t>
      </w:r>
    </w:p>
    <w:p w14:paraId="46ED6934" w14:textId="77777777" w:rsidR="00BB2407" w:rsidRPr="009D3AD6" w:rsidRDefault="00BB2407" w:rsidP="00BB2407">
      <w:pPr>
        <w:ind w:firstLine="709"/>
        <w:jc w:val="both"/>
        <w:rPr>
          <w:color w:val="000000" w:themeColor="text1"/>
        </w:rPr>
      </w:pPr>
      <w:r w:rsidRPr="009D3AD6">
        <w:rPr>
          <w:color w:val="000000" w:themeColor="text1"/>
        </w:rPr>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9D3AD6" w:rsidRDefault="00BB2407" w:rsidP="00BB2407">
      <w:pPr>
        <w:ind w:firstLine="709"/>
        <w:jc w:val="both"/>
        <w:rPr>
          <w:b/>
          <w:bCs/>
          <w:color w:val="000000" w:themeColor="text1"/>
        </w:rPr>
      </w:pPr>
      <w:r w:rsidRPr="009D3AD6">
        <w:rPr>
          <w:b/>
          <w:bCs/>
          <w:color w:val="000000" w:themeColor="text1"/>
        </w:rPr>
        <w:t>Размер Комиссии составляет:</w:t>
      </w:r>
    </w:p>
    <w:p w14:paraId="4E99ABDE" w14:textId="77777777" w:rsidR="00BB2407" w:rsidRPr="009D3AD6" w:rsidRDefault="00BB2407" w:rsidP="00BB2407">
      <w:pPr>
        <w:ind w:firstLine="709"/>
        <w:jc w:val="both"/>
        <w:rPr>
          <w:b/>
          <w:bCs/>
          <w:color w:val="000000" w:themeColor="text1"/>
        </w:rPr>
      </w:pPr>
      <w:r w:rsidRPr="009D3AD6">
        <w:rPr>
          <w:b/>
          <w:bCs/>
          <w:color w:val="000000" w:themeColor="text1"/>
        </w:rPr>
        <w:t>- в случае если сумма Задатка не превышает 40 000 000 рублей (включительно) - 0,25 % от указанной суммы Задатка;</w:t>
      </w:r>
    </w:p>
    <w:p w14:paraId="78633099" w14:textId="77777777" w:rsidR="00BB2407" w:rsidRPr="009D3AD6" w:rsidRDefault="00BB2407" w:rsidP="00BB2407">
      <w:pPr>
        <w:ind w:firstLine="709"/>
        <w:jc w:val="both"/>
        <w:rPr>
          <w:b/>
          <w:bCs/>
          <w:color w:val="000000" w:themeColor="text1"/>
        </w:rPr>
      </w:pPr>
      <w:r w:rsidRPr="009D3AD6">
        <w:rPr>
          <w:b/>
          <w:bCs/>
          <w:color w:val="000000" w:themeColor="text1"/>
        </w:rPr>
        <w:t>- в случае если сумма Задатка превышает 40 000 000 рублей - 1666 долларов США по курсу ЦБ РФ на день перечисления.</w:t>
      </w:r>
    </w:p>
    <w:p w14:paraId="104C4C54" w14:textId="77777777" w:rsidR="00BB2407" w:rsidRPr="009D3AD6" w:rsidRDefault="00BB2407" w:rsidP="00BB2407">
      <w:pPr>
        <w:ind w:firstLine="709"/>
        <w:jc w:val="both"/>
        <w:rPr>
          <w:b/>
          <w:bCs/>
          <w:color w:val="000000" w:themeColor="text1"/>
        </w:rPr>
      </w:pPr>
      <w:r w:rsidRPr="009D3AD6">
        <w:rPr>
          <w:b/>
          <w:bCs/>
          <w:color w:val="000000" w:themeColor="text1"/>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9D3AD6">
        <w:rPr>
          <w:b/>
          <w:bCs/>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r w:rsidRPr="00DC3F67">
        <w:t xml:space="preserve">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50ECF362" w:rsidR="00CB1655" w:rsidRDefault="00CB1655" w:rsidP="00D06004">
      <w:pPr>
        <w:ind w:firstLine="709"/>
        <w:jc w:val="both"/>
      </w:pPr>
      <w:r w:rsidRPr="0091086F">
        <w:lastRenderedPageBreak/>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12A61988" w:rsidR="00CB1655" w:rsidRDefault="00CB1655" w:rsidP="00CB1655">
      <w:pPr>
        <w:ind w:firstLine="709"/>
        <w:jc w:val="both"/>
      </w:pPr>
      <w:r w:rsidRPr="00BB7B7A">
        <w:t>Задаток, перечисленный победителем аукциона, засчитывается 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4956E9">
        <w:rPr>
          <w:b/>
          <w:bCs/>
        </w:rPr>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77777777"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2"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A14BE75" w14:textId="2E1679C3" w:rsidR="00345A8F" w:rsidRPr="00974632" w:rsidRDefault="00CB1655" w:rsidP="00345A8F">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w:t>
      </w:r>
      <w:r w:rsidR="00345A8F" w:rsidRPr="00FE5C4E">
        <w:t>проверку Банка «ТРАСТ» (ПАО)</w:t>
      </w:r>
      <w:r w:rsidR="00345A8F">
        <w:t xml:space="preserve">, а именно проверку </w:t>
      </w:r>
      <w:r w:rsidR="00345A8F" w:rsidRPr="00FE5C4E">
        <w:t>Блока безопасности, проверку платежеспособности, проверку правоспособности и полномочий представителя (в отношении претендентов и их представителей, чьим личным законом является право Российской Федерации, заключение готовит Юридический департамент; в отношении претендентов и их представителей, чьим личным законом является право других юрисдикций Юридический департамент верифицирует заключение внешнего консультанта, компетентного в соответствующем иностранном праве (получение заключения внешнего консультанта обеспечивается Департаментом взыскания)</w:t>
      </w:r>
      <w:r w:rsidR="00345A8F">
        <w:t>;</w:t>
      </w:r>
    </w:p>
    <w:bookmarkEnd w:id="2"/>
    <w:p w14:paraId="2F018302" w14:textId="0AB306E5" w:rsidR="00CB1655" w:rsidRPr="00AF093D" w:rsidRDefault="00CB1655" w:rsidP="00CB1655">
      <w:pPr>
        <w:numPr>
          <w:ilvl w:val="0"/>
          <w:numId w:val="18"/>
        </w:numPr>
        <w:ind w:left="0" w:firstLine="709"/>
        <w:jc w:val="both"/>
        <w:rPr>
          <w:lang w:bidi="ru-RU"/>
        </w:rPr>
      </w:pPr>
      <w:r w:rsidRPr="00AF093D">
        <w:rPr>
          <w:lang w:bidi="ru-RU"/>
        </w:rPr>
        <w:t xml:space="preserve">Претендент является лицом недружественного государства, поименованного в перечне, утвержденном распоряжением Правительства РФ от 05.03.2022 </w:t>
      </w:r>
      <w:r w:rsidR="003D738B">
        <w:rPr>
          <w:lang w:bidi="ru-RU"/>
        </w:rPr>
        <w:t>№</w:t>
      </w:r>
      <w:r w:rsidRPr="00AF093D">
        <w:rPr>
          <w:lang w:bidi="ru-RU"/>
        </w:rPr>
        <w:t xml:space="preserve">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483E9ACF"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w:t>
      </w:r>
      <w:r w:rsidR="00DC2A1E" w:rsidRPr="00DC2A1E">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81FC4">
        <w:t xml:space="preserve">, размещенном на сайте </w:t>
      </w:r>
      <w:hyperlink r:id="rId12"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0E089372" w:rsidR="007B588F" w:rsidRDefault="007B588F" w:rsidP="007B588F">
      <w:pPr>
        <w:ind w:firstLine="709"/>
        <w:jc w:val="both"/>
        <w:rPr>
          <w:bCs/>
        </w:rPr>
      </w:pPr>
      <w:bookmarkStart w:id="3"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sidR="008E6E99">
        <w:rPr>
          <w:b/>
          <w:bCs/>
        </w:rPr>
        <w:t>5</w:t>
      </w:r>
      <w:r w:rsidR="008E6E99" w:rsidRPr="008F4DFA">
        <w:rPr>
          <w:b/>
          <w:bCs/>
        </w:rPr>
        <w:t xml:space="preserve"> </w:t>
      </w:r>
      <w:r w:rsidRPr="008F4DFA">
        <w:rPr>
          <w:b/>
          <w:bCs/>
        </w:rPr>
        <w:t>(</w:t>
      </w:r>
      <w:r w:rsidR="008E6E99">
        <w:rPr>
          <w:b/>
          <w:bCs/>
        </w:rPr>
        <w:t>пяти</w:t>
      </w:r>
      <w:r w:rsidRPr="008F4DFA">
        <w:rPr>
          <w:b/>
          <w:bCs/>
        </w:rPr>
        <w:t xml:space="preserve">) </w:t>
      </w:r>
      <w:r w:rsidR="00E43501">
        <w:rPr>
          <w:b/>
          <w:bCs/>
        </w:rPr>
        <w:t>рабочих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w:t>
      </w:r>
      <w:r w:rsidRPr="0091086F">
        <w:rPr>
          <w:bCs/>
        </w:rPr>
        <w:t>(далее –</w:t>
      </w:r>
      <w:r w:rsidRPr="008F4DFA">
        <w:rPr>
          <w:b/>
          <w:bCs/>
        </w:rPr>
        <w:t xml:space="preserve"> договор уступки Прав (требований)</w:t>
      </w:r>
      <w:r w:rsidRPr="0091086F">
        <w:rPr>
          <w:bCs/>
        </w:rPr>
        <w:t>).</w:t>
      </w:r>
    </w:p>
    <w:p w14:paraId="02B5002A" w14:textId="77777777" w:rsidR="00655EC3" w:rsidRPr="008F4DFA" w:rsidRDefault="00655EC3" w:rsidP="007B588F">
      <w:pPr>
        <w:ind w:firstLine="709"/>
        <w:jc w:val="both"/>
        <w:rPr>
          <w:b/>
          <w:bCs/>
        </w:rPr>
      </w:pPr>
    </w:p>
    <w:p w14:paraId="4428BADD" w14:textId="6AB055B1" w:rsidR="00307819" w:rsidRDefault="004673D0" w:rsidP="007B588F">
      <w:pPr>
        <w:autoSpaceDE w:val="0"/>
        <w:autoSpaceDN w:val="0"/>
        <w:adjustRightInd w:val="0"/>
        <w:ind w:firstLine="567"/>
        <w:jc w:val="both"/>
        <w:rPr>
          <w:rFonts w:eastAsia="Calibri"/>
          <w:b/>
          <w:bCs/>
        </w:rPr>
      </w:pPr>
      <w:r w:rsidRPr="004673D0">
        <w:rPr>
          <w:rFonts w:eastAsia="Calibri"/>
          <w:b/>
          <w:bCs/>
        </w:rPr>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Pr>
          <w:rFonts w:eastAsia="Calibri"/>
          <w:b/>
          <w:bCs/>
        </w:rPr>
        <w:t>Д</w:t>
      </w:r>
      <w:r w:rsidRPr="004673D0">
        <w:rPr>
          <w:rFonts w:eastAsia="Calibri"/>
          <w:b/>
          <w:bCs/>
        </w:rPr>
        <w:t xml:space="preserve">оговору уступки прав (требований) в соответствии с условиями </w:t>
      </w:r>
      <w:r>
        <w:rPr>
          <w:rFonts w:eastAsia="Calibri"/>
          <w:b/>
          <w:bCs/>
        </w:rPr>
        <w:t>Д</w:t>
      </w:r>
      <w:r w:rsidRPr="004673D0">
        <w:rPr>
          <w:rFonts w:eastAsia="Calibri"/>
          <w:b/>
          <w:bCs/>
        </w:rPr>
        <w:t xml:space="preserve">оговора уступки прав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sidR="00541833">
        <w:rPr>
          <w:rFonts w:eastAsia="Calibri"/>
          <w:b/>
          <w:bCs/>
        </w:rPr>
        <w:t>ц</w:t>
      </w:r>
      <w:r w:rsidRPr="004673D0">
        <w:rPr>
          <w:rFonts w:eastAsia="Calibri"/>
          <w:b/>
          <w:bCs/>
        </w:rPr>
        <w:t xml:space="preserve">ессионарием обязательств по оплате цены </w:t>
      </w:r>
      <w:r>
        <w:rPr>
          <w:rFonts w:eastAsia="Calibri"/>
          <w:b/>
          <w:bCs/>
        </w:rPr>
        <w:t>Д</w:t>
      </w:r>
      <w:r w:rsidRPr="004673D0">
        <w:rPr>
          <w:rFonts w:eastAsia="Calibri"/>
          <w:b/>
          <w:bCs/>
        </w:rPr>
        <w:t>оговора уступки прав (требований).</w:t>
      </w:r>
    </w:p>
    <w:bookmarkEnd w:id="3"/>
    <w:p w14:paraId="7CFA7269" w14:textId="77777777" w:rsidR="00AC2D07" w:rsidRDefault="00AC2D07" w:rsidP="007B588F">
      <w:pPr>
        <w:ind w:firstLine="709"/>
        <w:jc w:val="both"/>
        <w:rPr>
          <w:rFonts w:eastAsia="Calibri"/>
        </w:rPr>
      </w:pPr>
    </w:p>
    <w:p w14:paraId="0B97A375" w14:textId="674A0735" w:rsidR="007B588F" w:rsidRPr="00842A6A" w:rsidRDefault="007B588F" w:rsidP="005B7343">
      <w:pPr>
        <w:ind w:firstLine="567"/>
        <w:jc w:val="both"/>
      </w:pPr>
      <w:r w:rsidRPr="00842A6A">
        <w:t>Для заключения договора уступки Прав (требований) победител</w:t>
      </w:r>
      <w:r>
        <w:t>ь</w:t>
      </w:r>
      <w:r w:rsidRPr="00842A6A">
        <w:t xml:space="preserve"> аукциона должен в течение </w:t>
      </w:r>
      <w:r w:rsidR="008E6E99">
        <w:t>5</w:t>
      </w:r>
      <w:r w:rsidR="008E6E99" w:rsidRPr="00842A6A">
        <w:t xml:space="preserve"> </w:t>
      </w:r>
      <w:r w:rsidRPr="00842A6A">
        <w:t>(</w:t>
      </w:r>
      <w:r w:rsidR="008E6E99">
        <w:t>пяти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56D872B1" w:rsidR="007B588F"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r w:rsidR="00031CFF" w:rsidRPr="00031CFF">
        <w:t>, задаток ему не возвращается</w:t>
      </w:r>
      <w:r w:rsidRPr="00842A6A">
        <w:t>.</w:t>
      </w:r>
    </w:p>
    <w:p w14:paraId="4DB6B4FB" w14:textId="5645FA67" w:rsidR="00775E8A" w:rsidRDefault="004578E4" w:rsidP="00775E8A">
      <w:pPr>
        <w:autoSpaceDE w:val="0"/>
        <w:autoSpaceDN w:val="0"/>
        <w:adjustRightInd w:val="0"/>
        <w:ind w:firstLine="567"/>
        <w:jc w:val="both"/>
      </w:pPr>
      <w:r w:rsidRPr="004578E4">
        <w:t>В случае признания торгов несостоявшимися по причине допуска к участию только одного участника / по причине того, что ни один из участников торгов не сделал предложение о цене, договор уступки прав (требований) может быть заключен с единственным участником торгов / с участником торгов, кто первый подал заявку на участие в торгах по представленным им предложении о цене</w:t>
      </w:r>
      <w:r w:rsidR="00DC2A1E">
        <w:t>, но не ниже начальной цены продажи</w:t>
      </w:r>
      <w:r w:rsidRPr="004578E4">
        <w:t>. Договор уступки прав (требования) в данном случае может быть заключен в течение 5 (пяти) рабочих дней с даты подведения итогов аукциона.</w:t>
      </w:r>
    </w:p>
    <w:p w14:paraId="7549CF8E" w14:textId="53BFB39F" w:rsidR="00775E8A" w:rsidRDefault="00775E8A" w:rsidP="00775E8A">
      <w:pPr>
        <w:autoSpaceDE w:val="0"/>
        <w:autoSpaceDN w:val="0"/>
        <w:adjustRightInd w:val="0"/>
        <w:ind w:firstLine="567"/>
        <w:jc w:val="both"/>
      </w:pPr>
      <w:r>
        <w:t xml:space="preserve">В случае признания </w:t>
      </w:r>
      <w:r w:rsidR="00EA72D8">
        <w:t xml:space="preserve">торгов </w:t>
      </w:r>
      <w:r>
        <w:t xml:space="preserve">несостоявшимися задаток возвращается в течение 35 (тридцати пяти) календарных дней со дня подписания протокола признания </w:t>
      </w:r>
      <w:r w:rsidR="00EA72D8">
        <w:t xml:space="preserve">торгов </w:t>
      </w:r>
      <w:r>
        <w:t>несостоявшимися, за исключением следующих случаев:</w:t>
      </w:r>
    </w:p>
    <w:p w14:paraId="68697133" w14:textId="0AE22D41" w:rsidR="006E659A" w:rsidRDefault="006E659A" w:rsidP="006E659A">
      <w:pPr>
        <w:autoSpaceDE w:val="0"/>
        <w:autoSpaceDN w:val="0"/>
        <w:adjustRightInd w:val="0"/>
        <w:ind w:firstLine="567"/>
        <w:jc w:val="both"/>
      </w:pPr>
      <w:r w:rsidRPr="006E659A">
        <w:t xml:space="preserve">- в случае заключения договора уступки прав (требований) с претендентом, признанным единственным участником </w:t>
      </w:r>
      <w:r w:rsidR="00F74A43">
        <w:t>т</w:t>
      </w:r>
      <w:r w:rsidRPr="006E659A">
        <w:t xml:space="preserve">оргов (в случае признания </w:t>
      </w:r>
      <w:r w:rsidR="00F74A43">
        <w:t>т</w:t>
      </w:r>
      <w:r w:rsidRPr="006E659A">
        <w:t>оргов несостоявшимися по причине допуска к участию только одного участника)/ участником торгов, кто первый подал заявку на участие в торгах (в случае</w:t>
      </w:r>
      <w:r w:rsidR="00DD616D">
        <w:t xml:space="preserve"> </w:t>
      </w:r>
      <w:bookmarkStart w:id="4" w:name="_Hlk126842257"/>
      <w:r w:rsidR="00DD616D">
        <w:t>признания торгов несостоявшимися по причине того</w:t>
      </w:r>
      <w:r w:rsidRPr="006E659A">
        <w:t xml:space="preserve">, </w:t>
      </w:r>
      <w:r w:rsidR="00DD616D">
        <w:t>что</w:t>
      </w:r>
      <w:bookmarkEnd w:id="4"/>
      <w:r w:rsidRPr="006E659A">
        <w:t xml:space="preserve"> ни один из участников </w:t>
      </w:r>
      <w:r w:rsidRPr="006E659A">
        <w:lastRenderedPageBreak/>
        <w:t xml:space="preserve">торгов не сделал предложение о цене), сумма задатка такому участнику не возвращается и подлежит перечислению Организатором торгов </w:t>
      </w:r>
      <w:r w:rsidR="00F74A43" w:rsidRPr="00F74A43">
        <w:t>Банк</w:t>
      </w:r>
      <w:r w:rsidR="00F74A43">
        <w:t>у</w:t>
      </w:r>
      <w:r w:rsidR="00F74A43" w:rsidRPr="00F74A43">
        <w:t xml:space="preserve"> «ТРАСТ» (ПАО) </w:t>
      </w:r>
      <w:r w:rsidRPr="006E659A">
        <w:t xml:space="preserve">в счет оплаты обеспечительного платежа по договору уступки прав (требований), в течение 5 (пяти) рабочих дней с даты признания торгов несостоявшимися, при условии поступления Организатору торгов в срок не позднее 4 (четырех) рабочих дней с даты признания </w:t>
      </w:r>
      <w:r w:rsidR="00F74A43">
        <w:t>т</w:t>
      </w:r>
      <w:r w:rsidRPr="006E659A">
        <w:t>оргов несостоявшимися от лица, с которым подлежит</w:t>
      </w:r>
      <w:r>
        <w:t xml:space="preserve"> заключению договор уступки прав (требований) соответствующего уведомления о намерении заключить договор уступки прав (требований);</w:t>
      </w:r>
    </w:p>
    <w:p w14:paraId="30289C27" w14:textId="295180C6" w:rsidR="006E659A" w:rsidRDefault="006E659A" w:rsidP="006E659A">
      <w:pPr>
        <w:autoSpaceDE w:val="0"/>
        <w:autoSpaceDN w:val="0"/>
        <w:adjustRightInd w:val="0"/>
        <w:ind w:firstLine="567"/>
        <w:jc w:val="both"/>
      </w:pPr>
      <w:r>
        <w:t xml:space="preserve">- в случае получения от </w:t>
      </w:r>
      <w:r w:rsidR="00F74A43" w:rsidRPr="00F74A43">
        <w:t xml:space="preserve">Банка «ТРАСТ» (ПАО) </w:t>
      </w:r>
      <w:r>
        <w:t>или претендента, признанного единственным участником торгов (в случае признания торгов несостоявшимися по причине допуска к участию только одного участника)/ участника торгов, кто первый подал заявку на участие в торгах (в случае</w:t>
      </w:r>
      <w:r w:rsidR="00DD616D">
        <w:t xml:space="preserve"> </w:t>
      </w:r>
      <w:r w:rsidR="00DD616D" w:rsidRPr="00DD616D">
        <w:t>признания торгов несостоявшимися по причине того, что</w:t>
      </w:r>
      <w:r>
        <w:t xml:space="preserve"> ни один из участников торгов не сделал предложение о цене), в срок не позднее 4 (четырех) рабочих дней с даты признания </w:t>
      </w:r>
      <w:r w:rsidR="00F74A43">
        <w:t>т</w:t>
      </w:r>
      <w:r>
        <w:t xml:space="preserve">оргов несостоявшимися уведомления об отсутствии намерения заключить договор уступки прав (требований), либо в случае направления такого уведомления в срок, превышающий 4 (четыре) рабочих дня с даты признания </w:t>
      </w:r>
      <w:r w:rsidR="00F74A43">
        <w:t>т</w:t>
      </w:r>
      <w:r>
        <w:t xml:space="preserve">оргов несостоявшимися, сумма внесенного таким претендентом задатка </w:t>
      </w:r>
      <w:r w:rsidRPr="00631E41">
        <w:t>возвращается</w:t>
      </w:r>
      <w:r>
        <w:t xml:space="preserve"> </w:t>
      </w:r>
      <w:r w:rsidR="00DD616D">
        <w:t>лицу</w:t>
      </w:r>
      <w:r w:rsidR="00DD616D" w:rsidRPr="00DD616D">
        <w:t>, с которым может быть заключен договор уступки прав (требований),</w:t>
      </w:r>
      <w:r w:rsidR="00DD616D">
        <w:t xml:space="preserve"> </w:t>
      </w:r>
      <w:r>
        <w:t xml:space="preserve">в течение 5 (пяти) рабочих дней со дня поступления Организатору торгов от </w:t>
      </w:r>
      <w:r w:rsidR="00F74A43" w:rsidRPr="00F74A43">
        <w:t xml:space="preserve">Банка «ТРАСТ» (ПАО) </w:t>
      </w:r>
      <w:r>
        <w:t xml:space="preserve">или лица, с которым </w:t>
      </w:r>
      <w:r w:rsidR="00DD616D">
        <w:t xml:space="preserve">может быть </w:t>
      </w:r>
      <w:r>
        <w:t xml:space="preserve">заключен договор, соответствующего уведомления об отсутствии намерения. </w:t>
      </w:r>
    </w:p>
    <w:p w14:paraId="20FB49DA" w14:textId="36C5E6D3" w:rsidR="006E659A" w:rsidRDefault="006E659A" w:rsidP="006E659A">
      <w:pPr>
        <w:autoSpaceDE w:val="0"/>
        <w:autoSpaceDN w:val="0"/>
        <w:adjustRightInd w:val="0"/>
        <w:ind w:firstLine="567"/>
        <w:jc w:val="both"/>
      </w:pPr>
      <w:r>
        <w:t xml:space="preserve">В случае получения от </w:t>
      </w:r>
      <w:r w:rsidR="00F74A43" w:rsidRPr="00F74A43">
        <w:t xml:space="preserve">Банка «ТРАСТ» (ПАО) </w:t>
      </w:r>
      <w:r>
        <w:t xml:space="preserve">уведомления о намерении заключить договор по итогам </w:t>
      </w:r>
      <w:r w:rsidR="00F74A43">
        <w:t>т</w:t>
      </w:r>
      <w:r>
        <w:t xml:space="preserve">оргов, а от </w:t>
      </w:r>
      <w:r w:rsidR="00DD616D">
        <w:t>лица</w:t>
      </w:r>
      <w:r>
        <w:t xml:space="preserve">, с которым может быть заключен договор уступки прав (требований), уведомления об отсутствии намерения заключить договор по итогам торгов, приоритет имеет уведомление лица, с которым может быть заключен договор уступки прав (требований). </w:t>
      </w:r>
    </w:p>
    <w:p w14:paraId="634D072F" w14:textId="5467B82B" w:rsidR="006E659A" w:rsidRDefault="006E659A" w:rsidP="006E659A">
      <w:pPr>
        <w:autoSpaceDE w:val="0"/>
        <w:autoSpaceDN w:val="0"/>
        <w:adjustRightInd w:val="0"/>
        <w:ind w:firstLine="567"/>
        <w:jc w:val="both"/>
      </w:pPr>
      <w:r>
        <w:t xml:space="preserve">В случае получения от </w:t>
      </w:r>
      <w:r w:rsidR="00F74A43" w:rsidRPr="00F74A43">
        <w:t xml:space="preserve">Банка «ТРАСТ» (ПАО) </w:t>
      </w:r>
      <w:r>
        <w:t xml:space="preserve">уведомления об отсутствии намерения заключить договор по итогам торгов, а от лица, с которым может быть заключен договор уступки прав (требований), уведомления о намерении заключить договор по итогам торгов, приоритет имеет уведомление </w:t>
      </w:r>
      <w:r w:rsidR="00F74A43" w:rsidRPr="00F74A43">
        <w:t>Банка «ТРАСТ» (ПАО)</w:t>
      </w:r>
      <w:r>
        <w:t>.</w:t>
      </w:r>
    </w:p>
    <w:p w14:paraId="33B1BC0E" w14:textId="79A1AD46" w:rsidR="00F74A43" w:rsidRDefault="00F74A43" w:rsidP="00F74A43">
      <w:pPr>
        <w:ind w:firstLine="567"/>
        <w:jc w:val="both"/>
        <w:rPr>
          <w:rFonts w:eastAsia="Calibri"/>
        </w:rPr>
      </w:pPr>
      <w:r w:rsidRPr="0058716C">
        <w:rPr>
          <w:rFonts w:eastAsia="Calibri"/>
        </w:rPr>
        <w:t xml:space="preserve">Уведомление о намерении/отсутствии намерения заключить договор по итогам торгов </w:t>
      </w:r>
      <w:r w:rsidRPr="00B636FE">
        <w:rPr>
          <w:rFonts w:eastAsia="Calibri"/>
        </w:rPr>
        <w:t>единственны</w:t>
      </w:r>
      <w:r>
        <w:rPr>
          <w:rFonts w:eastAsia="Calibri"/>
        </w:rPr>
        <w:t>й</w:t>
      </w:r>
      <w:r w:rsidRPr="00B636FE">
        <w:rPr>
          <w:rFonts w:eastAsia="Calibri"/>
        </w:rPr>
        <w:t xml:space="preserve"> участник торгов (в случае признания торгов несостоявшимися по причине допуска к участию только одного участника) </w:t>
      </w:r>
      <w:r>
        <w:rPr>
          <w:rFonts w:eastAsia="Calibri"/>
        </w:rPr>
        <w:t>/</w:t>
      </w:r>
      <w:r w:rsidRPr="00B636FE">
        <w:rPr>
          <w:rFonts w:eastAsia="Calibri"/>
        </w:rPr>
        <w:t xml:space="preserve"> участник торгов, первы</w:t>
      </w:r>
      <w:r>
        <w:rPr>
          <w:rFonts w:eastAsia="Calibri"/>
        </w:rPr>
        <w:t>м</w:t>
      </w:r>
      <w:r w:rsidRPr="00B636FE">
        <w:rPr>
          <w:rFonts w:eastAsia="Calibri"/>
        </w:rPr>
        <w:t xml:space="preserve"> подавши</w:t>
      </w:r>
      <w:r>
        <w:rPr>
          <w:rFonts w:eastAsia="Calibri"/>
        </w:rPr>
        <w:t>й</w:t>
      </w:r>
      <w:r w:rsidRPr="00B636FE">
        <w:rPr>
          <w:rFonts w:eastAsia="Calibri"/>
        </w:rPr>
        <w:t xml:space="preserve"> заявку на участие в торгах (в случае признания торгов несостоявшимися по причине того, что ни один из участников торгов не сделал предложение о цене)</w:t>
      </w:r>
      <w:r w:rsidRPr="0058716C">
        <w:rPr>
          <w:rFonts w:eastAsia="Calibri"/>
        </w:rPr>
        <w:t xml:space="preserve"> направляет в личном кабинете участника на Электронной торговой площадке Организатора торгов</w:t>
      </w:r>
      <w:r w:rsidR="0067507F">
        <w:rPr>
          <w:rFonts w:eastAsia="Calibri"/>
        </w:rPr>
        <w:t xml:space="preserve">, </w:t>
      </w:r>
      <w:r w:rsidR="0067507F" w:rsidRPr="0067507F">
        <w:rPr>
          <w:rFonts w:eastAsia="Calibri"/>
        </w:rPr>
        <w:t>а также по адресу электронной почты Организатора торгов: opanasuk@auction-house.ru.</w:t>
      </w:r>
    </w:p>
    <w:p w14:paraId="5303272C" w14:textId="2B171CCE" w:rsidR="006E659A" w:rsidRPr="00E545E3" w:rsidRDefault="006E659A" w:rsidP="00E545E3">
      <w:pPr>
        <w:autoSpaceDE w:val="0"/>
        <w:autoSpaceDN w:val="0"/>
        <w:adjustRightInd w:val="0"/>
        <w:ind w:firstLine="567"/>
        <w:jc w:val="both"/>
      </w:pPr>
      <w:r w:rsidRPr="00E545E3">
        <w:t xml:space="preserve">При уклонении на более чем 5 (пять) рабочих дней или отказе </w:t>
      </w:r>
      <w:r w:rsidR="00E545E3">
        <w:t>п</w:t>
      </w:r>
      <w:r w:rsidRPr="00E545E3">
        <w:t xml:space="preserve">обедителя </w:t>
      </w:r>
      <w:r w:rsidR="00E545E3">
        <w:t>т</w:t>
      </w:r>
      <w:r w:rsidRPr="00E545E3">
        <w:t xml:space="preserve">оргов от заключения Договора уступки прав требований, </w:t>
      </w:r>
      <w:r w:rsidR="00E545E3">
        <w:t>п</w:t>
      </w:r>
      <w:r w:rsidRPr="00E545E3">
        <w:t xml:space="preserve">обедитель </w:t>
      </w:r>
      <w:r w:rsidR="00E545E3">
        <w:t>т</w:t>
      </w:r>
      <w:r w:rsidRPr="00E545E3">
        <w:t>оргов утрачивает право на заключение указанного договора, задаток ему не возвращается.</w:t>
      </w:r>
    </w:p>
    <w:p w14:paraId="45AA27E4" w14:textId="77777777" w:rsidR="00F74A43" w:rsidRPr="00E545E3" w:rsidRDefault="00F74A43" w:rsidP="006E659A">
      <w:pPr>
        <w:autoSpaceDE w:val="0"/>
        <w:autoSpaceDN w:val="0"/>
        <w:adjustRightInd w:val="0"/>
        <w:ind w:firstLine="567"/>
        <w:jc w:val="both"/>
      </w:pPr>
    </w:p>
    <w:p w14:paraId="1378495E" w14:textId="0FBEFF43" w:rsidR="00683BD5" w:rsidRDefault="00683BD5" w:rsidP="00CE131E">
      <w:pPr>
        <w:ind w:firstLine="567"/>
        <w:jc w:val="both"/>
        <w:rPr>
          <w:rFonts w:eastAsia="Calibri"/>
          <w:b/>
          <w:bCs/>
        </w:rPr>
      </w:pPr>
      <w:r w:rsidRPr="00683BD5">
        <w:rPr>
          <w:rFonts w:eastAsia="Calibri"/>
          <w:b/>
          <w:bCs/>
        </w:rPr>
        <w:t>Порядок оплаты по Договору уступки прав (требований):</w:t>
      </w:r>
    </w:p>
    <w:p w14:paraId="17F6075A" w14:textId="2F5AEDAC" w:rsidR="00FF6B3C" w:rsidRPr="00FF6B3C" w:rsidRDefault="00FF6B3C" w:rsidP="00FF6B3C">
      <w:pPr>
        <w:ind w:firstLine="567"/>
        <w:jc w:val="both"/>
        <w:rPr>
          <w:rFonts w:eastAsia="Calibri"/>
        </w:rPr>
      </w:pPr>
      <w:r w:rsidRPr="00FF6B3C">
        <w:rPr>
          <w:rFonts w:eastAsia="Calibri"/>
        </w:rPr>
        <w:t xml:space="preserve">1. В срок не позднее 4 (четырех) рабочих дней с даты проведения </w:t>
      </w:r>
      <w:r w:rsidR="00EA72D8">
        <w:rPr>
          <w:rFonts w:eastAsia="Calibri"/>
        </w:rPr>
        <w:t>т</w:t>
      </w:r>
      <w:r w:rsidR="00EA72D8" w:rsidRPr="00FF6B3C">
        <w:rPr>
          <w:rFonts w:eastAsia="Calibri"/>
        </w:rPr>
        <w:t xml:space="preserve">оргов </w:t>
      </w:r>
      <w:r w:rsidR="00541833">
        <w:rPr>
          <w:rFonts w:eastAsia="Calibri"/>
        </w:rPr>
        <w:t>ц</w:t>
      </w:r>
      <w:r w:rsidRPr="00FF6B3C">
        <w:rPr>
          <w:rFonts w:eastAsia="Calibri"/>
        </w:rPr>
        <w:t xml:space="preserve">ессионарий обязан перечислить </w:t>
      </w:r>
      <w:r w:rsidR="00B33066" w:rsidRPr="00B33066">
        <w:rPr>
          <w:rFonts w:eastAsia="Calibri"/>
        </w:rPr>
        <w:t>Банк</w:t>
      </w:r>
      <w:r w:rsidR="00B33066">
        <w:rPr>
          <w:rFonts w:eastAsia="Calibri"/>
        </w:rPr>
        <w:t>у</w:t>
      </w:r>
      <w:r w:rsidR="00B33066" w:rsidRPr="00B33066">
        <w:rPr>
          <w:rFonts w:eastAsia="Calibri"/>
        </w:rPr>
        <w:t xml:space="preserve"> «ТРАСТ» (ПАО) </w:t>
      </w:r>
      <w:r w:rsidRPr="00FF6B3C">
        <w:rPr>
          <w:rFonts w:eastAsia="Calibri"/>
        </w:rPr>
        <w:t xml:space="preserve">обеспечительный платеж в размере 4 661 700 (четыре миллиона шестьсот шестьдесят одна тысяча семьсот) рублей 00 копеек в целях обеспечения надлежащего исполнения обязательств по оплате цены прав (требований) по договору уступки прав (требований) (далее – «Обеспечительный платеж»). </w:t>
      </w:r>
    </w:p>
    <w:p w14:paraId="5484D459" w14:textId="691ACFDA" w:rsidR="00FF6B3C" w:rsidRPr="00FF6B3C" w:rsidRDefault="00FF6B3C" w:rsidP="00FF6B3C">
      <w:pPr>
        <w:ind w:firstLine="567"/>
        <w:jc w:val="both"/>
        <w:rPr>
          <w:rFonts w:eastAsia="Calibri"/>
        </w:rPr>
      </w:pPr>
      <w:r w:rsidRPr="00FF6B3C">
        <w:rPr>
          <w:rFonts w:eastAsia="Calibri"/>
        </w:rPr>
        <w:t xml:space="preserve">В качестве оплаты Обеспечительного платежа засчитывается сумма задатка, уплаченная </w:t>
      </w:r>
      <w:r w:rsidR="00541833">
        <w:rPr>
          <w:rFonts w:eastAsia="Calibri"/>
        </w:rPr>
        <w:t>ц</w:t>
      </w:r>
      <w:r w:rsidRPr="00FF6B3C">
        <w:rPr>
          <w:rFonts w:eastAsia="Calibri"/>
        </w:rPr>
        <w:t xml:space="preserve">ессионарием на счет </w:t>
      </w:r>
      <w:r w:rsidR="00B63833" w:rsidRPr="00B63833">
        <w:rPr>
          <w:rFonts w:eastAsia="Calibri"/>
        </w:rPr>
        <w:t xml:space="preserve">Электронной торговой площадки Организатора </w:t>
      </w:r>
      <w:proofErr w:type="gramStart"/>
      <w:r w:rsidR="00B63833" w:rsidRPr="00B63833">
        <w:rPr>
          <w:rFonts w:eastAsia="Calibri"/>
        </w:rPr>
        <w:t>торгов</w:t>
      </w:r>
      <w:r w:rsidR="00B63833">
        <w:rPr>
          <w:rFonts w:eastAsia="Calibri"/>
        </w:rPr>
        <w:t xml:space="preserve"> </w:t>
      </w:r>
      <w:r w:rsidRPr="00FF6B3C">
        <w:rPr>
          <w:rFonts w:eastAsia="Calibri"/>
        </w:rPr>
        <w:t xml:space="preserve"> для</w:t>
      </w:r>
      <w:proofErr w:type="gramEnd"/>
      <w:r w:rsidRPr="00FF6B3C">
        <w:rPr>
          <w:rFonts w:eastAsia="Calibri"/>
        </w:rPr>
        <w:t xml:space="preserve"> участия в торгах.</w:t>
      </w:r>
    </w:p>
    <w:p w14:paraId="06D32D35" w14:textId="0BF0FBF0" w:rsidR="00FF6B3C" w:rsidRPr="00FF6B3C" w:rsidRDefault="00FF6B3C" w:rsidP="00FF6B3C">
      <w:pPr>
        <w:ind w:firstLine="567"/>
        <w:jc w:val="both"/>
        <w:rPr>
          <w:rFonts w:eastAsia="Calibri"/>
        </w:rPr>
      </w:pPr>
      <w:r w:rsidRPr="00FF6B3C">
        <w:rPr>
          <w:rFonts w:eastAsia="Calibri"/>
        </w:rPr>
        <w:t xml:space="preserve">2. В течение 3 (трех) рабочих дней с даты заключения договора уступки прав (требований), </w:t>
      </w:r>
      <w:r w:rsidR="00541833">
        <w:rPr>
          <w:rFonts w:eastAsia="Calibri"/>
        </w:rPr>
        <w:t>ц</w:t>
      </w:r>
      <w:r w:rsidRPr="00FF6B3C">
        <w:rPr>
          <w:rFonts w:eastAsia="Calibri"/>
        </w:rPr>
        <w:t xml:space="preserve">ессионарий обязуется перечислить </w:t>
      </w:r>
      <w:r w:rsidR="00B33066" w:rsidRPr="00B33066">
        <w:rPr>
          <w:rFonts w:eastAsia="Calibri"/>
        </w:rPr>
        <w:t xml:space="preserve">Банку «ТРАСТ» (ПАО) </w:t>
      </w:r>
      <w:r w:rsidRPr="00FF6B3C">
        <w:rPr>
          <w:rFonts w:eastAsia="Calibri"/>
        </w:rPr>
        <w:t>часть цены Прав (требований) по договору уступки прав (требований) в размер равном: цена Прав (требований) по договору уступки прав (требований) за вычетом Обеспечительного платежа.</w:t>
      </w:r>
    </w:p>
    <w:p w14:paraId="5FA8019F" w14:textId="78ACE9A9" w:rsidR="003374EF" w:rsidRDefault="00FF6B3C" w:rsidP="00FF6B3C">
      <w:pPr>
        <w:ind w:firstLine="567"/>
        <w:jc w:val="both"/>
        <w:rPr>
          <w:rFonts w:eastAsia="Calibri"/>
        </w:rPr>
      </w:pPr>
      <w:r w:rsidRPr="00FF6B3C">
        <w:rPr>
          <w:rFonts w:eastAsia="Calibri"/>
        </w:rPr>
        <w:t xml:space="preserve">3. В дату зачисления суммы, указанной в п. 2 выше, на счет </w:t>
      </w:r>
      <w:r w:rsidR="00B33066" w:rsidRPr="00B33066">
        <w:rPr>
          <w:rFonts w:eastAsia="Calibri"/>
        </w:rPr>
        <w:t>Банк</w:t>
      </w:r>
      <w:r w:rsidR="00B33066">
        <w:rPr>
          <w:rFonts w:eastAsia="Calibri"/>
        </w:rPr>
        <w:t>а</w:t>
      </w:r>
      <w:r w:rsidR="00B33066" w:rsidRPr="00B33066">
        <w:rPr>
          <w:rFonts w:eastAsia="Calibri"/>
        </w:rPr>
        <w:t xml:space="preserve"> «ТРАСТ» (ПАО)</w:t>
      </w:r>
      <w:r w:rsidRPr="00FF6B3C">
        <w:rPr>
          <w:rFonts w:eastAsia="Calibri"/>
        </w:rPr>
        <w:t>, сумма Обеспечительного платежа подлежит зачету в счет оплаты оставшейся части цены Прав (требований) по договору уступки прав (требований).</w:t>
      </w:r>
    </w:p>
    <w:p w14:paraId="569A7D9A" w14:textId="77777777" w:rsidR="00FF6B3C" w:rsidRDefault="00FF6B3C" w:rsidP="00FF6B3C">
      <w:pPr>
        <w:ind w:firstLine="567"/>
        <w:jc w:val="both"/>
        <w:rPr>
          <w:rFonts w:eastAsia="Calibri"/>
        </w:rPr>
      </w:pPr>
    </w:p>
    <w:p w14:paraId="5081D14D" w14:textId="27161608" w:rsidR="003374EF" w:rsidRDefault="00EB71FF" w:rsidP="00E72C39">
      <w:pPr>
        <w:ind w:firstLine="567"/>
        <w:jc w:val="both"/>
        <w:rPr>
          <w:rFonts w:eastAsia="Calibri"/>
        </w:rPr>
      </w:pPr>
      <w:r w:rsidRPr="00EB71FF">
        <w:rPr>
          <w:rFonts w:eastAsia="Calibri"/>
        </w:rPr>
        <w:t xml:space="preserve">Датой перехода Прав (требований) от </w:t>
      </w:r>
      <w:r w:rsidR="00B33066" w:rsidRPr="00B33066">
        <w:rPr>
          <w:rFonts w:eastAsia="Calibri"/>
        </w:rPr>
        <w:t>Банк</w:t>
      </w:r>
      <w:r w:rsidR="00B33066">
        <w:rPr>
          <w:rFonts w:eastAsia="Calibri"/>
        </w:rPr>
        <w:t>а</w:t>
      </w:r>
      <w:r w:rsidR="00B33066" w:rsidRPr="00B33066">
        <w:rPr>
          <w:rFonts w:eastAsia="Calibri"/>
        </w:rPr>
        <w:t xml:space="preserve"> «ТРАСТ» (ПАО) </w:t>
      </w:r>
      <w:r w:rsidRPr="00EB71FF">
        <w:rPr>
          <w:rFonts w:eastAsia="Calibri"/>
        </w:rPr>
        <w:t xml:space="preserve">к </w:t>
      </w:r>
      <w:r w:rsidR="00541833">
        <w:rPr>
          <w:rFonts w:eastAsia="Calibri"/>
        </w:rPr>
        <w:t>ц</w:t>
      </w:r>
      <w:r w:rsidRPr="00EB71FF">
        <w:rPr>
          <w:rFonts w:eastAsia="Calibri"/>
        </w:rPr>
        <w:t>ессионарию является дата полной оплаты стоимости уступаемых Прав (требований)</w:t>
      </w:r>
      <w:r w:rsidR="003374EF" w:rsidRPr="003374EF">
        <w:rPr>
          <w:rFonts w:eastAsia="Calibri"/>
        </w:rPr>
        <w:t>.</w:t>
      </w:r>
      <w:r w:rsidR="00F47AF5" w:rsidRPr="00F47AF5">
        <w:t xml:space="preserve"> </w:t>
      </w:r>
      <w:r w:rsidR="00F47AF5" w:rsidRPr="00F47AF5">
        <w:rPr>
          <w:rFonts w:eastAsia="Calibri"/>
        </w:rPr>
        <w:t xml:space="preserve">Отлагательные условия </w:t>
      </w:r>
      <w:r w:rsidR="00751947">
        <w:rPr>
          <w:rFonts w:eastAsia="Calibri"/>
        </w:rPr>
        <w:t xml:space="preserve">заключения договора </w:t>
      </w:r>
      <w:r w:rsidR="00F47AF5" w:rsidRPr="00F47AF5">
        <w:rPr>
          <w:rFonts w:eastAsia="Calibri"/>
        </w:rPr>
        <w:t xml:space="preserve">– предоставление цессионарием в Банк «ТРАСТ» (ПАО) корпоративного одобрения на заключение договора уступки </w:t>
      </w:r>
      <w:r w:rsidR="00031CFF">
        <w:rPr>
          <w:rFonts w:eastAsia="Calibri"/>
        </w:rPr>
        <w:t>П</w:t>
      </w:r>
      <w:r w:rsidR="00F47AF5" w:rsidRPr="00F47AF5">
        <w:rPr>
          <w:rFonts w:eastAsia="Calibri"/>
        </w:rPr>
        <w:t>рав (требований) (при необходимости).</w:t>
      </w:r>
    </w:p>
    <w:p w14:paraId="5F320CF4" w14:textId="695E72EB" w:rsidR="00407C1E" w:rsidRPr="00B33066" w:rsidRDefault="00407C1E">
      <w:pPr>
        <w:ind w:firstLine="567"/>
        <w:jc w:val="both"/>
      </w:pPr>
      <w:r w:rsidRPr="00B33066">
        <w:t>Организатор торгов по указанию Банка «ТРАСТ» (ПАО) вправе отказаться от проведения аукциона в любое время, но не позднее чем за 3 (три) рабочих дня до наступления даты его проведения.</w:t>
      </w:r>
    </w:p>
    <w:p w14:paraId="784978B6" w14:textId="1B83B54D" w:rsidR="007B588F" w:rsidRPr="00A32438" w:rsidRDefault="00E37E4F">
      <w:pPr>
        <w:ind w:firstLine="567"/>
        <w:jc w:val="both"/>
      </w:pPr>
      <w:r w:rsidRPr="00B33066">
        <w:t xml:space="preserve">Организатор </w:t>
      </w:r>
      <w:r w:rsidR="00B33066" w:rsidRPr="00B33066">
        <w:t>т</w:t>
      </w:r>
      <w:r w:rsidRPr="00B33066">
        <w:t xml:space="preserve">оргов по указанию Банка «ТРАСТ» (ПАО) вносит изменения в документацию </w:t>
      </w:r>
      <w:r w:rsidR="00E545E3">
        <w:t>т</w:t>
      </w:r>
      <w:r w:rsidRPr="00B33066">
        <w:t xml:space="preserve">оргов в срок не позднее, чем за 1 (один) рабочий день до даты окончания срока подачи заявок на участие в </w:t>
      </w:r>
      <w:r w:rsidR="00B33066" w:rsidRPr="00B33066">
        <w:t>т</w:t>
      </w:r>
      <w:r w:rsidRPr="00B33066">
        <w:t xml:space="preserve">оргах (в части внесения изменений в условия сделки и условия проведения </w:t>
      </w:r>
      <w:r w:rsidR="00B33066" w:rsidRPr="00B33066">
        <w:t>т</w:t>
      </w:r>
      <w:r w:rsidRPr="00B33066">
        <w:t xml:space="preserve">оргов) и в срок не позднее, чем до даты окончания срока подачи заявок на участие в </w:t>
      </w:r>
      <w:r w:rsidR="00B33066" w:rsidRPr="00B33066">
        <w:t>т</w:t>
      </w:r>
      <w:r w:rsidRPr="00B33066">
        <w:t>оргах (в части исправления технических ошибок).</w:t>
      </w:r>
    </w:p>
    <w:p w14:paraId="05C2FC40" w14:textId="77777777" w:rsidR="00F47AF5" w:rsidRDefault="00F47AF5" w:rsidP="007B588F">
      <w:pPr>
        <w:autoSpaceDE w:val="0"/>
        <w:autoSpaceDN w:val="0"/>
        <w:adjustRightInd w:val="0"/>
        <w:ind w:firstLine="720"/>
        <w:jc w:val="both"/>
        <w:rPr>
          <w:b/>
          <w:color w:val="000000"/>
        </w:rPr>
      </w:pPr>
    </w:p>
    <w:p w14:paraId="35A8D0AF" w14:textId="14F13D22"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footerReference w:type="default" r:id="rId13"/>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5BED" w14:textId="77777777" w:rsidR="00D407B0" w:rsidRDefault="00D407B0" w:rsidP="00D4179C">
      <w:r>
        <w:separator/>
      </w:r>
    </w:p>
  </w:endnote>
  <w:endnote w:type="continuationSeparator" w:id="0">
    <w:p w14:paraId="068FEF14" w14:textId="77777777" w:rsidR="00D407B0" w:rsidRDefault="00D407B0"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620172"/>
      <w:docPartObj>
        <w:docPartGallery w:val="Page Numbers (Bottom of Page)"/>
        <w:docPartUnique/>
      </w:docPartObj>
    </w:sdtPr>
    <w:sdtEndPr/>
    <w:sdtContent>
      <w:p w14:paraId="40BA0343" w14:textId="387D880B" w:rsidR="00D407B0" w:rsidRDefault="00D407B0">
        <w:pPr>
          <w:pStyle w:val="aff3"/>
          <w:jc w:val="center"/>
        </w:pPr>
        <w:r>
          <w:fldChar w:fldCharType="begin"/>
        </w:r>
        <w:r>
          <w:instrText>PAGE   \* MERGEFORMAT</w:instrText>
        </w:r>
        <w:r>
          <w:fldChar w:fldCharType="separate"/>
        </w:r>
        <w:r>
          <w:t>2</w:t>
        </w:r>
        <w:r>
          <w:fldChar w:fldCharType="end"/>
        </w:r>
      </w:p>
    </w:sdtContent>
  </w:sdt>
  <w:p w14:paraId="13ACA769" w14:textId="77777777" w:rsidR="00D407B0" w:rsidRDefault="00D407B0">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91E9" w14:textId="77777777" w:rsidR="00D407B0" w:rsidRDefault="00D407B0" w:rsidP="00D4179C">
      <w:r>
        <w:separator/>
      </w:r>
    </w:p>
  </w:footnote>
  <w:footnote w:type="continuationSeparator" w:id="0">
    <w:p w14:paraId="1720D83F" w14:textId="77777777" w:rsidR="00D407B0" w:rsidRDefault="00D407B0"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5"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18498024">
    <w:abstractNumId w:val="10"/>
  </w:num>
  <w:num w:numId="2" w16cid:durableId="1841967700">
    <w:abstractNumId w:val="3"/>
  </w:num>
  <w:num w:numId="3" w16cid:durableId="1894270231">
    <w:abstractNumId w:val="9"/>
  </w:num>
  <w:num w:numId="4" w16cid:durableId="566378151">
    <w:abstractNumId w:val="17"/>
  </w:num>
  <w:num w:numId="5" w16cid:durableId="403988888">
    <w:abstractNumId w:val="25"/>
  </w:num>
  <w:num w:numId="6" w16cid:durableId="1622959232">
    <w:abstractNumId w:val="22"/>
  </w:num>
  <w:num w:numId="7" w16cid:durableId="1675113095">
    <w:abstractNumId w:val="13"/>
  </w:num>
  <w:num w:numId="8" w16cid:durableId="2009794194">
    <w:abstractNumId w:val="4"/>
  </w:num>
  <w:num w:numId="9" w16cid:durableId="1497768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4328008">
    <w:abstractNumId w:val="12"/>
  </w:num>
  <w:num w:numId="11" w16cid:durableId="1177890683">
    <w:abstractNumId w:val="0"/>
  </w:num>
  <w:num w:numId="12" w16cid:durableId="648439662">
    <w:abstractNumId w:val="20"/>
  </w:num>
  <w:num w:numId="13" w16cid:durableId="1046875438">
    <w:abstractNumId w:val="14"/>
  </w:num>
  <w:num w:numId="14" w16cid:durableId="74473559">
    <w:abstractNumId w:val="24"/>
  </w:num>
  <w:num w:numId="15" w16cid:durableId="1119954746">
    <w:abstractNumId w:val="15"/>
  </w:num>
  <w:num w:numId="16" w16cid:durableId="1202286960">
    <w:abstractNumId w:val="6"/>
  </w:num>
  <w:num w:numId="17" w16cid:durableId="1328440856">
    <w:abstractNumId w:val="21"/>
  </w:num>
  <w:num w:numId="18" w16cid:durableId="426466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302550">
    <w:abstractNumId w:val="16"/>
  </w:num>
  <w:num w:numId="20" w16cid:durableId="89665593">
    <w:abstractNumId w:val="7"/>
  </w:num>
  <w:num w:numId="21" w16cid:durableId="1966885283">
    <w:abstractNumId w:val="1"/>
  </w:num>
  <w:num w:numId="22" w16cid:durableId="1014307573">
    <w:abstractNumId w:val="8"/>
  </w:num>
  <w:num w:numId="23" w16cid:durableId="1509903314">
    <w:abstractNumId w:val="2"/>
  </w:num>
  <w:num w:numId="24" w16cid:durableId="189220210">
    <w:abstractNumId w:val="19"/>
  </w:num>
  <w:num w:numId="25" w16cid:durableId="72359701">
    <w:abstractNumId w:val="5"/>
  </w:num>
  <w:num w:numId="26" w16cid:durableId="60099075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1CFF"/>
    <w:rsid w:val="000331DF"/>
    <w:rsid w:val="000338AD"/>
    <w:rsid w:val="000342B4"/>
    <w:rsid w:val="00035ED8"/>
    <w:rsid w:val="00035FA2"/>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0B95"/>
    <w:rsid w:val="000612E7"/>
    <w:rsid w:val="000625B4"/>
    <w:rsid w:val="0006293E"/>
    <w:rsid w:val="00063CA2"/>
    <w:rsid w:val="00065596"/>
    <w:rsid w:val="000656DA"/>
    <w:rsid w:val="00065C71"/>
    <w:rsid w:val="000675A8"/>
    <w:rsid w:val="00067F4B"/>
    <w:rsid w:val="0007074E"/>
    <w:rsid w:val="00070D66"/>
    <w:rsid w:val="00075E31"/>
    <w:rsid w:val="000760B3"/>
    <w:rsid w:val="00076595"/>
    <w:rsid w:val="000767E2"/>
    <w:rsid w:val="00076CE8"/>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61AD"/>
    <w:rsid w:val="000A7E8F"/>
    <w:rsid w:val="000B3CE0"/>
    <w:rsid w:val="000C044F"/>
    <w:rsid w:val="000C0E9E"/>
    <w:rsid w:val="000C1602"/>
    <w:rsid w:val="000C5AE6"/>
    <w:rsid w:val="000C6615"/>
    <w:rsid w:val="000C6E5F"/>
    <w:rsid w:val="000D0809"/>
    <w:rsid w:val="000D0A68"/>
    <w:rsid w:val="000D0C7A"/>
    <w:rsid w:val="000D2CD4"/>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4B8"/>
    <w:rsid w:val="00103ED8"/>
    <w:rsid w:val="0010455B"/>
    <w:rsid w:val="00104D47"/>
    <w:rsid w:val="001051B5"/>
    <w:rsid w:val="00105547"/>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0954"/>
    <w:rsid w:val="0015228B"/>
    <w:rsid w:val="00152488"/>
    <w:rsid w:val="00152517"/>
    <w:rsid w:val="00153A95"/>
    <w:rsid w:val="00156AA2"/>
    <w:rsid w:val="00157FD1"/>
    <w:rsid w:val="00161062"/>
    <w:rsid w:val="00161A78"/>
    <w:rsid w:val="00163B14"/>
    <w:rsid w:val="00163E71"/>
    <w:rsid w:val="00164790"/>
    <w:rsid w:val="00164818"/>
    <w:rsid w:val="00164826"/>
    <w:rsid w:val="00164CA5"/>
    <w:rsid w:val="00166F6E"/>
    <w:rsid w:val="0017450F"/>
    <w:rsid w:val="00174905"/>
    <w:rsid w:val="00175465"/>
    <w:rsid w:val="001755C8"/>
    <w:rsid w:val="00175673"/>
    <w:rsid w:val="00176C84"/>
    <w:rsid w:val="0017790A"/>
    <w:rsid w:val="00177EA2"/>
    <w:rsid w:val="00181556"/>
    <w:rsid w:val="00182C26"/>
    <w:rsid w:val="00183E84"/>
    <w:rsid w:val="001843A0"/>
    <w:rsid w:val="001849A2"/>
    <w:rsid w:val="00184A54"/>
    <w:rsid w:val="00185E3E"/>
    <w:rsid w:val="00185F1D"/>
    <w:rsid w:val="00186EC2"/>
    <w:rsid w:val="00187301"/>
    <w:rsid w:val="00190038"/>
    <w:rsid w:val="00191374"/>
    <w:rsid w:val="00192976"/>
    <w:rsid w:val="00194429"/>
    <w:rsid w:val="00194C88"/>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5156"/>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1C9"/>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2BAA"/>
    <w:rsid w:val="0027305B"/>
    <w:rsid w:val="002739C0"/>
    <w:rsid w:val="00273CCF"/>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204"/>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8D1"/>
    <w:rsid w:val="002D5EC0"/>
    <w:rsid w:val="002D5FF6"/>
    <w:rsid w:val="002D6933"/>
    <w:rsid w:val="002D6995"/>
    <w:rsid w:val="002D71ED"/>
    <w:rsid w:val="002D75C2"/>
    <w:rsid w:val="002D7AB8"/>
    <w:rsid w:val="002E3FC2"/>
    <w:rsid w:val="002E45FD"/>
    <w:rsid w:val="002E4BFF"/>
    <w:rsid w:val="002E6CF9"/>
    <w:rsid w:val="002E7DFF"/>
    <w:rsid w:val="002F0B5A"/>
    <w:rsid w:val="002F0FF2"/>
    <w:rsid w:val="002F2821"/>
    <w:rsid w:val="002F2AA2"/>
    <w:rsid w:val="002F3B3E"/>
    <w:rsid w:val="002F4AEA"/>
    <w:rsid w:val="002F4AEF"/>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C"/>
    <w:rsid w:val="00320D84"/>
    <w:rsid w:val="003211C6"/>
    <w:rsid w:val="00321832"/>
    <w:rsid w:val="003235AC"/>
    <w:rsid w:val="0032378F"/>
    <w:rsid w:val="00323A44"/>
    <w:rsid w:val="00324122"/>
    <w:rsid w:val="00324125"/>
    <w:rsid w:val="00325DBC"/>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38B"/>
    <w:rsid w:val="003D7551"/>
    <w:rsid w:val="003D7E2B"/>
    <w:rsid w:val="003E02D0"/>
    <w:rsid w:val="003E1E39"/>
    <w:rsid w:val="003E368B"/>
    <w:rsid w:val="003E42D9"/>
    <w:rsid w:val="003E5F58"/>
    <w:rsid w:val="003F0AB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C1E"/>
    <w:rsid w:val="00407FB7"/>
    <w:rsid w:val="00410F1E"/>
    <w:rsid w:val="00412417"/>
    <w:rsid w:val="00413148"/>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46B3"/>
    <w:rsid w:val="00445189"/>
    <w:rsid w:val="004469AB"/>
    <w:rsid w:val="00451F66"/>
    <w:rsid w:val="004534A5"/>
    <w:rsid w:val="004543AA"/>
    <w:rsid w:val="0045509C"/>
    <w:rsid w:val="00455490"/>
    <w:rsid w:val="004563FD"/>
    <w:rsid w:val="004564C4"/>
    <w:rsid w:val="004578E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2841"/>
    <w:rsid w:val="00492E00"/>
    <w:rsid w:val="00493E42"/>
    <w:rsid w:val="00493F4B"/>
    <w:rsid w:val="004956E9"/>
    <w:rsid w:val="00497CCC"/>
    <w:rsid w:val="004A0257"/>
    <w:rsid w:val="004A112F"/>
    <w:rsid w:val="004A2104"/>
    <w:rsid w:val="004A237A"/>
    <w:rsid w:val="004A299B"/>
    <w:rsid w:val="004A2FE6"/>
    <w:rsid w:val="004A3350"/>
    <w:rsid w:val="004A4B70"/>
    <w:rsid w:val="004A5056"/>
    <w:rsid w:val="004A519A"/>
    <w:rsid w:val="004A70D3"/>
    <w:rsid w:val="004A7759"/>
    <w:rsid w:val="004A77F9"/>
    <w:rsid w:val="004B03CC"/>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0691"/>
    <w:rsid w:val="004F0BCF"/>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2C80"/>
    <w:rsid w:val="005130C5"/>
    <w:rsid w:val="00513E5A"/>
    <w:rsid w:val="00515165"/>
    <w:rsid w:val="0051597E"/>
    <w:rsid w:val="00517253"/>
    <w:rsid w:val="005177F3"/>
    <w:rsid w:val="00517DA0"/>
    <w:rsid w:val="00520090"/>
    <w:rsid w:val="005224A1"/>
    <w:rsid w:val="00522719"/>
    <w:rsid w:val="0052490B"/>
    <w:rsid w:val="00524958"/>
    <w:rsid w:val="00524966"/>
    <w:rsid w:val="00525D81"/>
    <w:rsid w:val="00526E65"/>
    <w:rsid w:val="00527A1A"/>
    <w:rsid w:val="005302EA"/>
    <w:rsid w:val="00531520"/>
    <w:rsid w:val="005335DA"/>
    <w:rsid w:val="00533F4B"/>
    <w:rsid w:val="00534B5F"/>
    <w:rsid w:val="005350A0"/>
    <w:rsid w:val="00536584"/>
    <w:rsid w:val="00536DC0"/>
    <w:rsid w:val="00537977"/>
    <w:rsid w:val="00541833"/>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3A3C"/>
    <w:rsid w:val="00563BF8"/>
    <w:rsid w:val="00564424"/>
    <w:rsid w:val="0056553B"/>
    <w:rsid w:val="00566E7C"/>
    <w:rsid w:val="00567CED"/>
    <w:rsid w:val="005729E9"/>
    <w:rsid w:val="005740C9"/>
    <w:rsid w:val="005748E6"/>
    <w:rsid w:val="00574A33"/>
    <w:rsid w:val="00575271"/>
    <w:rsid w:val="00575833"/>
    <w:rsid w:val="00575B21"/>
    <w:rsid w:val="00576324"/>
    <w:rsid w:val="00576B4A"/>
    <w:rsid w:val="00576F2C"/>
    <w:rsid w:val="00580A60"/>
    <w:rsid w:val="005817E8"/>
    <w:rsid w:val="005825E6"/>
    <w:rsid w:val="005828A8"/>
    <w:rsid w:val="005839DA"/>
    <w:rsid w:val="00583A88"/>
    <w:rsid w:val="0058480F"/>
    <w:rsid w:val="005848DA"/>
    <w:rsid w:val="00584ABF"/>
    <w:rsid w:val="00585A7A"/>
    <w:rsid w:val="0058716C"/>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2EE6"/>
    <w:rsid w:val="005C40BB"/>
    <w:rsid w:val="005C5EBC"/>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1E41"/>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5EC3"/>
    <w:rsid w:val="0065694B"/>
    <w:rsid w:val="00656CDB"/>
    <w:rsid w:val="00660418"/>
    <w:rsid w:val="00663143"/>
    <w:rsid w:val="0066545E"/>
    <w:rsid w:val="006656FB"/>
    <w:rsid w:val="00667197"/>
    <w:rsid w:val="00667559"/>
    <w:rsid w:val="006706DA"/>
    <w:rsid w:val="00674424"/>
    <w:rsid w:val="00674684"/>
    <w:rsid w:val="006746EE"/>
    <w:rsid w:val="00674949"/>
    <w:rsid w:val="00674A2C"/>
    <w:rsid w:val="0067507F"/>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EC9"/>
    <w:rsid w:val="006B1F09"/>
    <w:rsid w:val="006B1F1B"/>
    <w:rsid w:val="006B24A9"/>
    <w:rsid w:val="006B2A0F"/>
    <w:rsid w:val="006B2C5D"/>
    <w:rsid w:val="006B35C8"/>
    <w:rsid w:val="006B4B92"/>
    <w:rsid w:val="006C0074"/>
    <w:rsid w:val="006C039E"/>
    <w:rsid w:val="006C12A0"/>
    <w:rsid w:val="006C2D6A"/>
    <w:rsid w:val="006C401D"/>
    <w:rsid w:val="006C6598"/>
    <w:rsid w:val="006C7F9E"/>
    <w:rsid w:val="006D3B11"/>
    <w:rsid w:val="006D5145"/>
    <w:rsid w:val="006D5441"/>
    <w:rsid w:val="006D5A93"/>
    <w:rsid w:val="006D5DEF"/>
    <w:rsid w:val="006D6678"/>
    <w:rsid w:val="006D66D7"/>
    <w:rsid w:val="006D6A2C"/>
    <w:rsid w:val="006E090A"/>
    <w:rsid w:val="006E1EC5"/>
    <w:rsid w:val="006E2E27"/>
    <w:rsid w:val="006E4603"/>
    <w:rsid w:val="006E5AD6"/>
    <w:rsid w:val="006E659A"/>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2BCF"/>
    <w:rsid w:val="0071597A"/>
    <w:rsid w:val="00715C97"/>
    <w:rsid w:val="00721546"/>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1947"/>
    <w:rsid w:val="00752239"/>
    <w:rsid w:val="00752927"/>
    <w:rsid w:val="00755781"/>
    <w:rsid w:val="00755AD9"/>
    <w:rsid w:val="00755D03"/>
    <w:rsid w:val="00756E75"/>
    <w:rsid w:val="007626FC"/>
    <w:rsid w:val="0076282D"/>
    <w:rsid w:val="00764BA7"/>
    <w:rsid w:val="00774389"/>
    <w:rsid w:val="00775E8A"/>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823"/>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67757"/>
    <w:rsid w:val="00873B58"/>
    <w:rsid w:val="00873DA7"/>
    <w:rsid w:val="00875230"/>
    <w:rsid w:val="00875CDD"/>
    <w:rsid w:val="00876E85"/>
    <w:rsid w:val="0088208B"/>
    <w:rsid w:val="00882115"/>
    <w:rsid w:val="00883C99"/>
    <w:rsid w:val="00883DC7"/>
    <w:rsid w:val="008859DC"/>
    <w:rsid w:val="00885C8E"/>
    <w:rsid w:val="00886DB9"/>
    <w:rsid w:val="0088781F"/>
    <w:rsid w:val="0089030F"/>
    <w:rsid w:val="00890EF3"/>
    <w:rsid w:val="00893BC2"/>
    <w:rsid w:val="00895B4E"/>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049C"/>
    <w:rsid w:val="008E1F7E"/>
    <w:rsid w:val="008E218E"/>
    <w:rsid w:val="008E579B"/>
    <w:rsid w:val="008E5D3B"/>
    <w:rsid w:val="008E60BF"/>
    <w:rsid w:val="008E6BDB"/>
    <w:rsid w:val="008E6E99"/>
    <w:rsid w:val="008E6EA3"/>
    <w:rsid w:val="008E761B"/>
    <w:rsid w:val="008F054A"/>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086F"/>
    <w:rsid w:val="00911AAA"/>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1AC0"/>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546C"/>
    <w:rsid w:val="009A10B9"/>
    <w:rsid w:val="009A1727"/>
    <w:rsid w:val="009A29A8"/>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C6"/>
    <w:rsid w:val="009D2EFB"/>
    <w:rsid w:val="009D2F68"/>
    <w:rsid w:val="009D330B"/>
    <w:rsid w:val="009D3AD6"/>
    <w:rsid w:val="009D3DD8"/>
    <w:rsid w:val="009D7182"/>
    <w:rsid w:val="009D7D10"/>
    <w:rsid w:val="009E0D97"/>
    <w:rsid w:val="009E0FD1"/>
    <w:rsid w:val="009E1BCE"/>
    <w:rsid w:val="009E32E9"/>
    <w:rsid w:val="009E589A"/>
    <w:rsid w:val="009E637B"/>
    <w:rsid w:val="009E6902"/>
    <w:rsid w:val="009E6A05"/>
    <w:rsid w:val="009F0152"/>
    <w:rsid w:val="009F0692"/>
    <w:rsid w:val="009F30D0"/>
    <w:rsid w:val="009F32D7"/>
    <w:rsid w:val="009F3690"/>
    <w:rsid w:val="009F4CEF"/>
    <w:rsid w:val="009F61A7"/>
    <w:rsid w:val="009F6E65"/>
    <w:rsid w:val="009F784F"/>
    <w:rsid w:val="00A0175D"/>
    <w:rsid w:val="00A02974"/>
    <w:rsid w:val="00A02F80"/>
    <w:rsid w:val="00A036EA"/>
    <w:rsid w:val="00A03861"/>
    <w:rsid w:val="00A04CD9"/>
    <w:rsid w:val="00A07C92"/>
    <w:rsid w:val="00A116B5"/>
    <w:rsid w:val="00A12A9E"/>
    <w:rsid w:val="00A13878"/>
    <w:rsid w:val="00A142B0"/>
    <w:rsid w:val="00A1615A"/>
    <w:rsid w:val="00A161BD"/>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BA0"/>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2277"/>
    <w:rsid w:val="00B32513"/>
    <w:rsid w:val="00B33066"/>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31BC"/>
    <w:rsid w:val="00B550CB"/>
    <w:rsid w:val="00B557ED"/>
    <w:rsid w:val="00B56B9F"/>
    <w:rsid w:val="00B57FF1"/>
    <w:rsid w:val="00B60012"/>
    <w:rsid w:val="00B60CA5"/>
    <w:rsid w:val="00B60D46"/>
    <w:rsid w:val="00B636FE"/>
    <w:rsid w:val="00B63833"/>
    <w:rsid w:val="00B64C97"/>
    <w:rsid w:val="00B6682F"/>
    <w:rsid w:val="00B71833"/>
    <w:rsid w:val="00B71B0E"/>
    <w:rsid w:val="00B71BA3"/>
    <w:rsid w:val="00B74F71"/>
    <w:rsid w:val="00B75849"/>
    <w:rsid w:val="00B777AD"/>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3E11"/>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60E"/>
    <w:rsid w:val="00BE0D30"/>
    <w:rsid w:val="00BE1B9C"/>
    <w:rsid w:val="00BE2300"/>
    <w:rsid w:val="00BE27DC"/>
    <w:rsid w:val="00BE294D"/>
    <w:rsid w:val="00BE432E"/>
    <w:rsid w:val="00BE5479"/>
    <w:rsid w:val="00BE6640"/>
    <w:rsid w:val="00BE7230"/>
    <w:rsid w:val="00BE77E6"/>
    <w:rsid w:val="00BF110D"/>
    <w:rsid w:val="00BF4823"/>
    <w:rsid w:val="00BF5658"/>
    <w:rsid w:val="00BF6E61"/>
    <w:rsid w:val="00C02FFA"/>
    <w:rsid w:val="00C04959"/>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500B"/>
    <w:rsid w:val="00C26064"/>
    <w:rsid w:val="00C27892"/>
    <w:rsid w:val="00C30B05"/>
    <w:rsid w:val="00C30E4D"/>
    <w:rsid w:val="00C3125E"/>
    <w:rsid w:val="00C31450"/>
    <w:rsid w:val="00C33CEC"/>
    <w:rsid w:val="00C34F44"/>
    <w:rsid w:val="00C3684C"/>
    <w:rsid w:val="00C3685F"/>
    <w:rsid w:val="00C36C4B"/>
    <w:rsid w:val="00C370AA"/>
    <w:rsid w:val="00C37496"/>
    <w:rsid w:val="00C375AA"/>
    <w:rsid w:val="00C4052A"/>
    <w:rsid w:val="00C43585"/>
    <w:rsid w:val="00C43A32"/>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4AD6"/>
    <w:rsid w:val="00C8500B"/>
    <w:rsid w:val="00C860D3"/>
    <w:rsid w:val="00C87101"/>
    <w:rsid w:val="00C8724E"/>
    <w:rsid w:val="00C87E97"/>
    <w:rsid w:val="00C9023C"/>
    <w:rsid w:val="00C913C5"/>
    <w:rsid w:val="00C93081"/>
    <w:rsid w:val="00C93BC5"/>
    <w:rsid w:val="00C93FF8"/>
    <w:rsid w:val="00C94CAF"/>
    <w:rsid w:val="00C965DE"/>
    <w:rsid w:val="00C96D9F"/>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131E"/>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06004"/>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07B0"/>
    <w:rsid w:val="00D41748"/>
    <w:rsid w:val="00D4179C"/>
    <w:rsid w:val="00D43684"/>
    <w:rsid w:val="00D437F2"/>
    <w:rsid w:val="00D43C82"/>
    <w:rsid w:val="00D43FEA"/>
    <w:rsid w:val="00D45055"/>
    <w:rsid w:val="00D461E0"/>
    <w:rsid w:val="00D46E55"/>
    <w:rsid w:val="00D47119"/>
    <w:rsid w:val="00D51E53"/>
    <w:rsid w:val="00D52AF6"/>
    <w:rsid w:val="00D533FC"/>
    <w:rsid w:val="00D53607"/>
    <w:rsid w:val="00D53F82"/>
    <w:rsid w:val="00D5635D"/>
    <w:rsid w:val="00D57823"/>
    <w:rsid w:val="00D61975"/>
    <w:rsid w:val="00D61A5F"/>
    <w:rsid w:val="00D62BFA"/>
    <w:rsid w:val="00D63DAA"/>
    <w:rsid w:val="00D64819"/>
    <w:rsid w:val="00D64B1B"/>
    <w:rsid w:val="00D65E3B"/>
    <w:rsid w:val="00D6690D"/>
    <w:rsid w:val="00D70F02"/>
    <w:rsid w:val="00D7144B"/>
    <w:rsid w:val="00D74565"/>
    <w:rsid w:val="00D74BA1"/>
    <w:rsid w:val="00D76C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259A"/>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C29EB"/>
    <w:rsid w:val="00DC2A1E"/>
    <w:rsid w:val="00DC314B"/>
    <w:rsid w:val="00DC4E3C"/>
    <w:rsid w:val="00DC642E"/>
    <w:rsid w:val="00DC643A"/>
    <w:rsid w:val="00DD1A28"/>
    <w:rsid w:val="00DD1A9B"/>
    <w:rsid w:val="00DD40B7"/>
    <w:rsid w:val="00DD5BF2"/>
    <w:rsid w:val="00DD616D"/>
    <w:rsid w:val="00DD6C88"/>
    <w:rsid w:val="00DD6E16"/>
    <w:rsid w:val="00DD724C"/>
    <w:rsid w:val="00DD7CE8"/>
    <w:rsid w:val="00DE0A6D"/>
    <w:rsid w:val="00DE26D7"/>
    <w:rsid w:val="00DE28DB"/>
    <w:rsid w:val="00DE3922"/>
    <w:rsid w:val="00DE424B"/>
    <w:rsid w:val="00DE5B72"/>
    <w:rsid w:val="00DE68F7"/>
    <w:rsid w:val="00DF0F23"/>
    <w:rsid w:val="00DF17BB"/>
    <w:rsid w:val="00DF2376"/>
    <w:rsid w:val="00DF34BB"/>
    <w:rsid w:val="00DF3547"/>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6B6"/>
    <w:rsid w:val="00E25943"/>
    <w:rsid w:val="00E2646B"/>
    <w:rsid w:val="00E266D1"/>
    <w:rsid w:val="00E26DE2"/>
    <w:rsid w:val="00E27303"/>
    <w:rsid w:val="00E278B5"/>
    <w:rsid w:val="00E27DC8"/>
    <w:rsid w:val="00E313CA"/>
    <w:rsid w:val="00E33B28"/>
    <w:rsid w:val="00E340F3"/>
    <w:rsid w:val="00E35E30"/>
    <w:rsid w:val="00E36B55"/>
    <w:rsid w:val="00E37E4F"/>
    <w:rsid w:val="00E4252C"/>
    <w:rsid w:val="00E43501"/>
    <w:rsid w:val="00E4431F"/>
    <w:rsid w:val="00E44704"/>
    <w:rsid w:val="00E447D3"/>
    <w:rsid w:val="00E45F03"/>
    <w:rsid w:val="00E502E5"/>
    <w:rsid w:val="00E50953"/>
    <w:rsid w:val="00E517EE"/>
    <w:rsid w:val="00E52267"/>
    <w:rsid w:val="00E5412C"/>
    <w:rsid w:val="00E545E3"/>
    <w:rsid w:val="00E5475C"/>
    <w:rsid w:val="00E5518F"/>
    <w:rsid w:val="00E55324"/>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81F66"/>
    <w:rsid w:val="00E84367"/>
    <w:rsid w:val="00E8519D"/>
    <w:rsid w:val="00E858B8"/>
    <w:rsid w:val="00E86398"/>
    <w:rsid w:val="00E86CEB"/>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A72D8"/>
    <w:rsid w:val="00EB02C0"/>
    <w:rsid w:val="00EB089B"/>
    <w:rsid w:val="00EB31CD"/>
    <w:rsid w:val="00EB364C"/>
    <w:rsid w:val="00EB36A0"/>
    <w:rsid w:val="00EB3858"/>
    <w:rsid w:val="00EB3D47"/>
    <w:rsid w:val="00EB4591"/>
    <w:rsid w:val="00EB4DBA"/>
    <w:rsid w:val="00EB5682"/>
    <w:rsid w:val="00EB57FA"/>
    <w:rsid w:val="00EB6341"/>
    <w:rsid w:val="00EB71FF"/>
    <w:rsid w:val="00EB7B8F"/>
    <w:rsid w:val="00EC20F3"/>
    <w:rsid w:val="00EC223B"/>
    <w:rsid w:val="00EC2B7A"/>
    <w:rsid w:val="00EC3343"/>
    <w:rsid w:val="00EC62A5"/>
    <w:rsid w:val="00EC7376"/>
    <w:rsid w:val="00EC7B8E"/>
    <w:rsid w:val="00EC7C96"/>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2D3"/>
    <w:rsid w:val="00F10841"/>
    <w:rsid w:val="00F11C58"/>
    <w:rsid w:val="00F1206B"/>
    <w:rsid w:val="00F120EB"/>
    <w:rsid w:val="00F12E05"/>
    <w:rsid w:val="00F13AC0"/>
    <w:rsid w:val="00F14693"/>
    <w:rsid w:val="00F172EE"/>
    <w:rsid w:val="00F21264"/>
    <w:rsid w:val="00F22830"/>
    <w:rsid w:val="00F23557"/>
    <w:rsid w:val="00F2475F"/>
    <w:rsid w:val="00F2523D"/>
    <w:rsid w:val="00F256A1"/>
    <w:rsid w:val="00F265C4"/>
    <w:rsid w:val="00F3216B"/>
    <w:rsid w:val="00F32D9F"/>
    <w:rsid w:val="00F34454"/>
    <w:rsid w:val="00F34951"/>
    <w:rsid w:val="00F34CD0"/>
    <w:rsid w:val="00F353DD"/>
    <w:rsid w:val="00F358EC"/>
    <w:rsid w:val="00F36402"/>
    <w:rsid w:val="00F4205B"/>
    <w:rsid w:val="00F42724"/>
    <w:rsid w:val="00F427AB"/>
    <w:rsid w:val="00F42E9B"/>
    <w:rsid w:val="00F44110"/>
    <w:rsid w:val="00F442B9"/>
    <w:rsid w:val="00F4449B"/>
    <w:rsid w:val="00F45EC3"/>
    <w:rsid w:val="00F46BA3"/>
    <w:rsid w:val="00F47AF5"/>
    <w:rsid w:val="00F50FC6"/>
    <w:rsid w:val="00F5103C"/>
    <w:rsid w:val="00F52477"/>
    <w:rsid w:val="00F53016"/>
    <w:rsid w:val="00F539C2"/>
    <w:rsid w:val="00F53B05"/>
    <w:rsid w:val="00F55465"/>
    <w:rsid w:val="00F563F1"/>
    <w:rsid w:val="00F60DA5"/>
    <w:rsid w:val="00F634B0"/>
    <w:rsid w:val="00F634FA"/>
    <w:rsid w:val="00F6387F"/>
    <w:rsid w:val="00F63CA0"/>
    <w:rsid w:val="00F6421E"/>
    <w:rsid w:val="00F650A8"/>
    <w:rsid w:val="00F6512A"/>
    <w:rsid w:val="00F655B4"/>
    <w:rsid w:val="00F6607C"/>
    <w:rsid w:val="00F6616A"/>
    <w:rsid w:val="00F677B6"/>
    <w:rsid w:val="00F67FDE"/>
    <w:rsid w:val="00F71368"/>
    <w:rsid w:val="00F72736"/>
    <w:rsid w:val="00F74A43"/>
    <w:rsid w:val="00F83FB4"/>
    <w:rsid w:val="00F85222"/>
    <w:rsid w:val="00F85E47"/>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45B"/>
    <w:rsid w:val="00FA4523"/>
    <w:rsid w:val="00FA4613"/>
    <w:rsid w:val="00FA4E97"/>
    <w:rsid w:val="00FA5851"/>
    <w:rsid w:val="00FA5972"/>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201"/>
    <w:rsid w:val="00FE1947"/>
    <w:rsid w:val="00FE21C1"/>
    <w:rsid w:val="00FE22B3"/>
    <w:rsid w:val="00FE26FD"/>
    <w:rsid w:val="00FE28B7"/>
    <w:rsid w:val="00FE3EC1"/>
    <w:rsid w:val="00FE5C4E"/>
    <w:rsid w:val="00FE768B"/>
    <w:rsid w:val="00FF0C12"/>
    <w:rsid w:val="00FF2823"/>
    <w:rsid w:val="00FF2ADA"/>
    <w:rsid w:val="00FF33AA"/>
    <w:rsid w:val="00FF4351"/>
    <w:rsid w:val="00FF436F"/>
    <w:rsid w:val="00FF64DE"/>
    <w:rsid w:val="00FF6B3C"/>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BD550597-0DC9-45DA-A046-8921FDCD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61">
    <w:name w:val="Знак Знак6"/>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4"/>
    <w:uiPriority w:val="99"/>
    <w:semiHidden/>
    <w:unhideWhenUsed/>
    <w:rsid w:val="00B81FC4"/>
    <w:rPr>
      <w:color w:val="605E5C"/>
      <w:shd w:val="clear" w:color="auto" w:fill="E1DFDD"/>
    </w:rPr>
  </w:style>
  <w:style w:type="paragraph" w:customStyle="1" w:styleId="56">
    <w:name w:val="Знак Знак5"/>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 w:type="paragraph" w:customStyle="1" w:styleId="affff8">
    <w:name w:val=" Знак Знак"/>
    <w:basedOn w:val="a3"/>
    <w:rsid w:val="00150954"/>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D4AC-1FB6-4AD4-8D84-72C9FFEB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6719</Words>
  <Characters>47754</Characters>
  <Application>Microsoft Office Word</Application>
  <DocSecurity>0</DocSecurity>
  <Lines>397</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54365</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4</cp:revision>
  <cp:lastPrinted>2022-09-19T14:16:00Z</cp:lastPrinted>
  <dcterms:created xsi:type="dcterms:W3CDTF">2023-02-09T13:57:00Z</dcterms:created>
  <dcterms:modified xsi:type="dcterms:W3CDTF">2023-02-09T14:37:00Z</dcterms:modified>
</cp:coreProperties>
</file>