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56" w:rsidRDefault="006E6B56" w:rsidP="006E6B56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Pr="003E66EF">
        <w:rPr>
          <w:rFonts w:ascii="Times New Roman" w:hAnsi="Times New Roman" w:cs="Times New Roman"/>
        </w:rPr>
        <w:t xml:space="preserve">Организатор торгов - конкурсный управляющий ООО «УНИКОР-Сервис» (105005, г. Москва, ул. </w:t>
      </w:r>
      <w:proofErr w:type="spellStart"/>
      <w:r w:rsidRPr="003E66EF">
        <w:rPr>
          <w:rFonts w:ascii="Times New Roman" w:hAnsi="Times New Roman" w:cs="Times New Roman"/>
        </w:rPr>
        <w:t>Бакунинская</w:t>
      </w:r>
      <w:proofErr w:type="spellEnd"/>
      <w:r w:rsidRPr="003E66EF">
        <w:rPr>
          <w:rFonts w:ascii="Times New Roman" w:hAnsi="Times New Roman" w:cs="Times New Roman"/>
        </w:rPr>
        <w:t xml:space="preserve">, д.14, ОГРН 1027700460732, ИНН 7701005480)  Майор Федор Михайлович (ИНН 782020994322, СНИЛС 125-446-610 47,  196603, Санкт-Петербург, г. Пушкин, Красносельское шоссе, д.35, а/я 4)  действующий на основании Определения Арбитражного суда города Москвы по делу №А40-26474/16-175-55Б от  26.05.2021г.,  член САУ "СРО "ДЕЛО" (ОГРН 1035002205919, ИНН 5010029544, </w:t>
      </w:r>
      <w:r w:rsidR="00E5315D" w:rsidRPr="00E5315D">
        <w:rPr>
          <w:rFonts w:ascii="Times New Roman" w:hAnsi="Times New Roman" w:cs="Times New Roman"/>
        </w:rPr>
        <w:t>125284</w:t>
      </w:r>
      <w:proofErr w:type="gramEnd"/>
      <w:r w:rsidR="00E5315D" w:rsidRPr="00E5315D">
        <w:rPr>
          <w:rFonts w:ascii="Times New Roman" w:hAnsi="Times New Roman" w:cs="Times New Roman"/>
        </w:rPr>
        <w:t>, г Москва, Хорошевское шоссе, 32А (фактический адрес), оф.300, а/я 22</w:t>
      </w:r>
      <w:r w:rsidRPr="003E66EF">
        <w:rPr>
          <w:rFonts w:ascii="Times New Roman" w:hAnsi="Times New Roman" w:cs="Times New Roman"/>
        </w:rPr>
        <w:t xml:space="preserve">) </w:t>
      </w:r>
      <w:r w:rsidRPr="003E66EF">
        <w:t xml:space="preserve"> </w:t>
      </w:r>
      <w:r w:rsidRPr="00F33A1D">
        <w:rPr>
          <w:rFonts w:ascii="Times New Roman" w:hAnsi="Times New Roman" w:cs="Times New Roman"/>
        </w:rPr>
        <w:t>сообщает</w:t>
      </w:r>
      <w:r>
        <w:rPr>
          <w:rFonts w:ascii="Times New Roman" w:hAnsi="Times New Roman" w:cs="Times New Roman"/>
        </w:rPr>
        <w:t xml:space="preserve"> </w:t>
      </w:r>
      <w:r>
        <w:t xml:space="preserve"> </w:t>
      </w:r>
      <w:r w:rsidRPr="00A03DC1">
        <w:rPr>
          <w:rFonts w:ascii="Times New Roman" w:hAnsi="Times New Roman" w:cs="Times New Roman"/>
        </w:rPr>
        <w:t>о проведении торгов посредством публичного предложения (далее – Торги) на электронной площадке АО «Российский аукционный дом», по адресу в сети Интернет: http://www.lot-online.ru/ (далее – ЭП)</w:t>
      </w:r>
      <w:proofErr w:type="gramStart"/>
      <w:r w:rsidRPr="00A03D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 xml:space="preserve">ачало приема заявок – </w:t>
      </w:r>
      <w:r>
        <w:rPr>
          <w:rFonts w:ascii="Times New Roman" w:hAnsi="Times New Roman" w:cs="Times New Roman"/>
          <w:b/>
        </w:rPr>
        <w:t>14.02.2023</w:t>
      </w:r>
      <w:r w:rsidRPr="005E2DCE">
        <w:rPr>
          <w:rFonts w:ascii="Times New Roman" w:hAnsi="Times New Roman" w:cs="Times New Roman"/>
          <w:b/>
        </w:rPr>
        <w:t xml:space="preserve"> г. с 11 час. 00 мин. (</w:t>
      </w:r>
      <w:proofErr w:type="spellStart"/>
      <w:r w:rsidRPr="005E2DCE">
        <w:rPr>
          <w:rFonts w:ascii="Times New Roman" w:hAnsi="Times New Roman" w:cs="Times New Roman"/>
          <w:b/>
        </w:rPr>
        <w:t>мск</w:t>
      </w:r>
      <w:proofErr w:type="spellEnd"/>
      <w:r w:rsidRPr="005E2DCE">
        <w:rPr>
          <w:rFonts w:ascii="Times New Roman" w:hAnsi="Times New Roman" w:cs="Times New Roman"/>
          <w:b/>
        </w:rPr>
        <w:t>).</w:t>
      </w:r>
      <w:r w:rsidRPr="00A03DC1">
        <w:rPr>
          <w:rFonts w:ascii="Times New Roman" w:hAnsi="Times New Roman" w:cs="Times New Roman"/>
        </w:rPr>
        <w:t xml:space="preserve"> Сокращение: календарный день – </w:t>
      </w:r>
      <w:proofErr w:type="gramStart"/>
      <w:r w:rsidRPr="00A03DC1">
        <w:rPr>
          <w:rFonts w:ascii="Times New Roman" w:hAnsi="Times New Roman" w:cs="Times New Roman"/>
        </w:rPr>
        <w:t>к</w:t>
      </w:r>
      <w:proofErr w:type="gramEnd"/>
      <w:r w:rsidRPr="00A03DC1">
        <w:rPr>
          <w:rFonts w:ascii="Times New Roman" w:hAnsi="Times New Roman" w:cs="Times New Roman"/>
        </w:rPr>
        <w:t xml:space="preserve">/день. Прием заявок составляет: в 1-ом периоде - </w:t>
      </w:r>
      <w:r>
        <w:rPr>
          <w:rFonts w:ascii="Times New Roman" w:hAnsi="Times New Roman" w:cs="Times New Roman"/>
        </w:rPr>
        <w:t>14</w:t>
      </w:r>
      <w:r w:rsidRPr="00A03DC1">
        <w:rPr>
          <w:rFonts w:ascii="Times New Roman" w:hAnsi="Times New Roman" w:cs="Times New Roman"/>
        </w:rPr>
        <w:t xml:space="preserve"> </w:t>
      </w:r>
      <w:proofErr w:type="gramStart"/>
      <w:r w:rsidRPr="00A03DC1">
        <w:rPr>
          <w:rFonts w:ascii="Times New Roman" w:hAnsi="Times New Roman" w:cs="Times New Roman"/>
        </w:rPr>
        <w:t>к</w:t>
      </w:r>
      <w:proofErr w:type="gramEnd"/>
      <w:r w:rsidRPr="00A03DC1">
        <w:rPr>
          <w:rFonts w:ascii="Times New Roman" w:hAnsi="Times New Roman" w:cs="Times New Roman"/>
        </w:rPr>
        <w:t>/дней без измене</w:t>
      </w:r>
      <w:r>
        <w:rPr>
          <w:rFonts w:ascii="Times New Roman" w:hAnsi="Times New Roman" w:cs="Times New Roman"/>
        </w:rPr>
        <w:t>ния начальной цены, со 2-го по 10</w:t>
      </w:r>
      <w:r w:rsidRPr="00A03DC1">
        <w:rPr>
          <w:rFonts w:ascii="Times New Roman" w:hAnsi="Times New Roman" w:cs="Times New Roman"/>
        </w:rPr>
        <w:t>-ый периоды – 7 к/дне</w:t>
      </w:r>
      <w:r>
        <w:rPr>
          <w:rFonts w:ascii="Times New Roman" w:hAnsi="Times New Roman" w:cs="Times New Roman"/>
        </w:rPr>
        <w:t>й, величина снижения – 7% от начальной цены Лота</w:t>
      </w:r>
      <w:r w:rsidRPr="00A03DC1">
        <w:rPr>
          <w:rFonts w:ascii="Times New Roman" w:hAnsi="Times New Roman" w:cs="Times New Roman"/>
        </w:rPr>
        <w:t xml:space="preserve">, установленной на первом периоде. Минимальная цена (цена отсечения) </w:t>
      </w:r>
      <w:r>
        <w:rPr>
          <w:rFonts w:ascii="Times New Roman" w:hAnsi="Times New Roman" w:cs="Times New Roman"/>
        </w:rPr>
        <w:t xml:space="preserve">составляет 37 </w:t>
      </w:r>
      <w:r w:rsidRPr="00A03DC1">
        <w:rPr>
          <w:rFonts w:ascii="Times New Roman" w:hAnsi="Times New Roman" w:cs="Times New Roman"/>
        </w:rPr>
        <w:t xml:space="preserve">% от начальной цены </w:t>
      </w:r>
      <w:r>
        <w:rPr>
          <w:rFonts w:ascii="Times New Roman" w:hAnsi="Times New Roman" w:cs="Times New Roman"/>
        </w:rPr>
        <w:t xml:space="preserve">каждого Лота на торгах.  </w:t>
      </w:r>
      <w:r w:rsidRPr="00A03DC1">
        <w:rPr>
          <w:rFonts w:ascii="Times New Roman" w:hAnsi="Times New Roman" w:cs="Times New Roman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</w:t>
      </w:r>
      <w:proofErr w:type="gramStart"/>
      <w:r w:rsidRPr="00A03DC1">
        <w:rPr>
          <w:rFonts w:ascii="Times New Roman" w:hAnsi="Times New Roman" w:cs="Times New Roman"/>
        </w:rPr>
        <w:t>С даты определения</w:t>
      </w:r>
      <w:proofErr w:type="gramEnd"/>
      <w:r w:rsidRPr="00A03DC1">
        <w:rPr>
          <w:rFonts w:ascii="Times New Roman" w:hAnsi="Times New Roman" w:cs="Times New Roman"/>
        </w:rPr>
        <w:t xml:space="preserve"> победителя Тор</w:t>
      </w:r>
      <w:r>
        <w:rPr>
          <w:rFonts w:ascii="Times New Roman" w:hAnsi="Times New Roman" w:cs="Times New Roman"/>
        </w:rPr>
        <w:t xml:space="preserve">гов прием заявок прекращается. </w:t>
      </w:r>
      <w:r w:rsidRPr="00C212F4">
        <w:rPr>
          <w:rFonts w:ascii="Times New Roman" w:hAnsi="Times New Roman" w:cs="Times New Roman"/>
          <w:b/>
        </w:rPr>
        <w:t>Предмет Торгов ППП</w:t>
      </w:r>
      <w:r>
        <w:rPr>
          <w:rFonts w:ascii="Times New Roman" w:hAnsi="Times New Roman" w:cs="Times New Roman"/>
          <w:b/>
        </w:rPr>
        <w:t xml:space="preserve"> </w:t>
      </w:r>
      <w:r w:rsidRPr="003E66EF">
        <w:rPr>
          <w:rFonts w:ascii="Times New Roman" w:hAnsi="Times New Roman" w:cs="Times New Roman"/>
        </w:rPr>
        <w:t xml:space="preserve">- права требования (дебиторская задолженность) к юридическим и физическим лицам: </w:t>
      </w:r>
    </w:p>
    <w:p w:rsidR="006E6B56" w:rsidRPr="00723086" w:rsidRDefault="006E6B56" w:rsidP="006E6B56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hAnsi="Times New Roman" w:cs="Times New Roman"/>
          <w:b/>
        </w:rPr>
      </w:pPr>
      <w:r w:rsidRPr="007604DD">
        <w:rPr>
          <w:rFonts w:ascii="Times New Roman" w:hAnsi="Times New Roman" w:cs="Times New Roman"/>
          <w:b/>
        </w:rPr>
        <w:t>Лот №7</w:t>
      </w:r>
      <w:r w:rsidRPr="003E66EF">
        <w:rPr>
          <w:rFonts w:ascii="Times New Roman" w:hAnsi="Times New Roman" w:cs="Times New Roman"/>
        </w:rPr>
        <w:t xml:space="preserve"> - </w:t>
      </w:r>
      <w:r w:rsidRPr="003E66EF">
        <w:t xml:space="preserve"> </w:t>
      </w:r>
      <w:r w:rsidRPr="003E66EF">
        <w:rPr>
          <w:rFonts w:ascii="Times New Roman" w:hAnsi="Times New Roman" w:cs="Times New Roman"/>
        </w:rPr>
        <w:t xml:space="preserve">право требования к ООО «ААА Независимость Премьер Авто» (ИНН 7743738506) в размере 1 750 000,00 руб., </w:t>
      </w:r>
      <w:r>
        <w:rPr>
          <w:rFonts w:ascii="Times New Roman" w:hAnsi="Times New Roman" w:cs="Times New Roman"/>
        </w:rPr>
        <w:t>п</w:t>
      </w:r>
      <w:r w:rsidRPr="00C83BCB">
        <w:rPr>
          <w:rFonts w:ascii="Times New Roman" w:hAnsi="Times New Roman" w:cs="Times New Roman"/>
        </w:rPr>
        <w:t>одтвержденное Определением Арбитражного суда г. Москвы от 04.02.2019г. по делу №А40-26474/16-175-55Б, Постановлением Девятого Арбитражного апелляционного суда от 15.04.2019г. по делу № А40-26474/16, Определением Арбитражного суда г. Москвы от 29.05.2019г. по делу № А40-192673/17-179-258</w:t>
      </w:r>
      <w:proofErr w:type="gramStart"/>
      <w:r w:rsidRPr="00C83BCB">
        <w:rPr>
          <w:rFonts w:ascii="Times New Roman" w:hAnsi="Times New Roman" w:cs="Times New Roman"/>
        </w:rPr>
        <w:t xml:space="preserve"> Б</w:t>
      </w:r>
      <w:proofErr w:type="gramEnd"/>
      <w:r w:rsidRPr="00C83BCB">
        <w:rPr>
          <w:rFonts w:ascii="Times New Roman" w:hAnsi="Times New Roman" w:cs="Times New Roman"/>
        </w:rPr>
        <w:t xml:space="preserve">, - </w:t>
      </w:r>
      <w:r w:rsidRPr="00723086">
        <w:rPr>
          <w:rFonts w:ascii="Times New Roman" w:hAnsi="Times New Roman" w:cs="Times New Roman"/>
          <w:b/>
        </w:rPr>
        <w:t>157 500,00 руб.;</w:t>
      </w:r>
    </w:p>
    <w:p w:rsidR="006E6B56" w:rsidRDefault="006E6B56" w:rsidP="006E6B56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hAnsi="Times New Roman" w:cs="Times New Roman"/>
        </w:rPr>
      </w:pPr>
      <w:r w:rsidRPr="007604DD">
        <w:rPr>
          <w:rFonts w:ascii="Times New Roman" w:hAnsi="Times New Roman" w:cs="Times New Roman"/>
          <w:b/>
        </w:rPr>
        <w:t>Лот №8</w:t>
      </w:r>
      <w:r w:rsidRPr="00C83BCB">
        <w:rPr>
          <w:rFonts w:ascii="Times New Roman" w:hAnsi="Times New Roman" w:cs="Times New Roman"/>
        </w:rPr>
        <w:t xml:space="preserve"> -  право требования к </w:t>
      </w:r>
      <w:proofErr w:type="spellStart"/>
      <w:r w:rsidRPr="00C83BCB">
        <w:rPr>
          <w:rFonts w:ascii="Times New Roman" w:hAnsi="Times New Roman" w:cs="Times New Roman"/>
        </w:rPr>
        <w:t>Боровских</w:t>
      </w:r>
      <w:proofErr w:type="spellEnd"/>
      <w:r w:rsidRPr="00C83BCB">
        <w:rPr>
          <w:rFonts w:ascii="Times New Roman" w:hAnsi="Times New Roman" w:cs="Times New Roman"/>
        </w:rPr>
        <w:t xml:space="preserve"> Виктору Владимировичу (ИНН 701706733360) в размере </w:t>
      </w:r>
      <w:proofErr w:type="gramStart"/>
      <w:r w:rsidRPr="00C83BCB">
        <w:rPr>
          <w:rFonts w:ascii="Times New Roman" w:hAnsi="Times New Roman" w:cs="Times New Roman"/>
        </w:rPr>
        <w:t xml:space="preserve">10 583 136,00 руб., подтвержденное Определением Арбитражного суда г. Москвы от 26.11.2018г. по делу №А40-26474/16-175-55Б, Постановлением Девятого Арбитражного апелляционного суда от 07.02.2019г. по делу № А40-26474/16, Определением Арбитражного суда г. Москвы от 18.04.2019г. по делу №А40-26474/16-175-55Б, Постановлением Девятого Арбитражного апелляционного суда от 04.07.2019г. по делу № А40- 26474/16, - </w:t>
      </w:r>
      <w:r w:rsidRPr="00723086">
        <w:rPr>
          <w:rFonts w:ascii="Times New Roman" w:hAnsi="Times New Roman" w:cs="Times New Roman"/>
          <w:b/>
        </w:rPr>
        <w:t>952 482,24 руб.;</w:t>
      </w:r>
      <w:r w:rsidRPr="00C83BCB">
        <w:rPr>
          <w:rFonts w:ascii="Times New Roman" w:hAnsi="Times New Roman" w:cs="Times New Roman"/>
        </w:rPr>
        <w:t xml:space="preserve"> </w:t>
      </w:r>
      <w:proofErr w:type="gramEnd"/>
    </w:p>
    <w:p w:rsidR="006E6B56" w:rsidRPr="00723086" w:rsidRDefault="006E6B56" w:rsidP="006E6B56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hAnsi="Times New Roman" w:cs="Times New Roman"/>
          <w:b/>
        </w:rPr>
      </w:pPr>
      <w:proofErr w:type="gramStart"/>
      <w:r w:rsidRPr="007604DD">
        <w:rPr>
          <w:rFonts w:ascii="Times New Roman" w:hAnsi="Times New Roman" w:cs="Times New Roman"/>
          <w:b/>
        </w:rPr>
        <w:t>Лот № 11</w:t>
      </w:r>
      <w:r w:rsidRPr="00C83BCB">
        <w:rPr>
          <w:rFonts w:ascii="Times New Roman" w:hAnsi="Times New Roman" w:cs="Times New Roman"/>
        </w:rPr>
        <w:t xml:space="preserve"> - право требования к ООО «Планета хостелов» (ИНН7704818067) в размере 10 893 064,07 руб., подтвержденное Решением Арбитражного суда г. Москвы от 17.07.17г. по делу №А40-88432/17-133-841, Постановлением 9ААС от 30.10.17г. по делу №А40-88432/17-133-841, Решением Арбитражного суда г. Москвы от 30.07.18г. по делу А40-49996/18-180-360, - </w:t>
      </w:r>
      <w:r w:rsidRPr="00723086">
        <w:rPr>
          <w:rFonts w:ascii="Times New Roman" w:hAnsi="Times New Roman" w:cs="Times New Roman"/>
          <w:b/>
        </w:rPr>
        <w:t xml:space="preserve">980 375,77 руб.; </w:t>
      </w:r>
      <w:proofErr w:type="gramEnd"/>
    </w:p>
    <w:p w:rsidR="006E6B56" w:rsidRDefault="006E6B56" w:rsidP="006E6B56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hAnsi="Times New Roman" w:cs="Times New Roman"/>
        </w:rPr>
      </w:pPr>
      <w:r w:rsidRPr="00A7307D">
        <w:rPr>
          <w:rFonts w:ascii="Times New Roman" w:hAnsi="Times New Roman" w:cs="Times New Roman"/>
          <w:b/>
        </w:rPr>
        <w:t>Лот № 12</w:t>
      </w:r>
      <w:r w:rsidRPr="00C83BCB">
        <w:rPr>
          <w:rFonts w:ascii="Times New Roman" w:hAnsi="Times New Roman" w:cs="Times New Roman"/>
        </w:rPr>
        <w:t xml:space="preserve"> - право требования </w:t>
      </w:r>
      <w:proofErr w:type="gramStart"/>
      <w:r w:rsidRPr="00C83BCB">
        <w:rPr>
          <w:rFonts w:ascii="Times New Roman" w:hAnsi="Times New Roman" w:cs="Times New Roman"/>
        </w:rPr>
        <w:t>к</w:t>
      </w:r>
      <w:proofErr w:type="gramEnd"/>
      <w:r w:rsidRPr="00C83BCB">
        <w:rPr>
          <w:rFonts w:ascii="Times New Roman" w:hAnsi="Times New Roman" w:cs="Times New Roman"/>
        </w:rPr>
        <w:t xml:space="preserve"> </w:t>
      </w:r>
      <w:proofErr w:type="gramStart"/>
      <w:r w:rsidRPr="00C83BCB">
        <w:rPr>
          <w:rFonts w:ascii="Times New Roman" w:hAnsi="Times New Roman" w:cs="Times New Roman"/>
        </w:rPr>
        <w:t>Компания</w:t>
      </w:r>
      <w:proofErr w:type="gramEnd"/>
      <w:r w:rsidRPr="00C83BCB">
        <w:rPr>
          <w:rFonts w:ascii="Times New Roman" w:hAnsi="Times New Roman" w:cs="Times New Roman"/>
        </w:rPr>
        <w:t xml:space="preserve"> «РАДЖИНТА ИНВЕСТМЕНТС ЛИМИТЕД» в размере 206 932 000,00 руб., подтвержденное Определением Арбитражного суда г. Москвы от 17.10.17г. по делу № А40-230947/2016, - </w:t>
      </w:r>
      <w:r w:rsidRPr="00723086">
        <w:rPr>
          <w:rFonts w:ascii="Times New Roman" w:hAnsi="Times New Roman" w:cs="Times New Roman"/>
          <w:b/>
        </w:rPr>
        <w:t>18 623 880,00 руб</w:t>
      </w:r>
      <w:r>
        <w:rPr>
          <w:rFonts w:ascii="Times New Roman" w:hAnsi="Times New Roman" w:cs="Times New Roman"/>
          <w:b/>
        </w:rPr>
        <w:t>.</w:t>
      </w:r>
      <w:r w:rsidRPr="00723086">
        <w:rPr>
          <w:rFonts w:ascii="Times New Roman" w:hAnsi="Times New Roman" w:cs="Times New Roman"/>
          <w:b/>
        </w:rPr>
        <w:t>;</w:t>
      </w:r>
      <w:r w:rsidRPr="00C83BCB">
        <w:rPr>
          <w:rFonts w:ascii="Times New Roman" w:hAnsi="Times New Roman" w:cs="Times New Roman"/>
        </w:rPr>
        <w:t xml:space="preserve"> </w:t>
      </w:r>
    </w:p>
    <w:p w:rsidR="006E6B56" w:rsidRDefault="006E6B56" w:rsidP="006E6B56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hAnsi="Times New Roman" w:cs="Times New Roman"/>
        </w:rPr>
      </w:pPr>
      <w:r w:rsidRPr="00A7307D">
        <w:rPr>
          <w:rFonts w:ascii="Times New Roman" w:hAnsi="Times New Roman" w:cs="Times New Roman"/>
          <w:b/>
        </w:rPr>
        <w:t>Лот № 14</w:t>
      </w:r>
      <w:r w:rsidRPr="00C83BCB">
        <w:rPr>
          <w:rFonts w:ascii="Times New Roman" w:hAnsi="Times New Roman" w:cs="Times New Roman"/>
        </w:rPr>
        <w:t xml:space="preserve"> - Право требования к ОАО «БАНК РОССИЙСКИЙ КРЕДИТ» (ИНН 7712023804) в размере 18 851 862,50 руб., подтвержденное письмом ОАО «БАНК РОССИЙСКИЙ КРЕДИТ» Исх. 48-01ИСХ-67373 от 29.03.2017г. </w:t>
      </w:r>
      <w:r>
        <w:rPr>
          <w:rFonts w:ascii="Times New Roman" w:hAnsi="Times New Roman" w:cs="Times New Roman"/>
        </w:rPr>
        <w:t>–</w:t>
      </w:r>
      <w:r w:rsidRPr="00C83BCB">
        <w:rPr>
          <w:rFonts w:ascii="Times New Roman" w:hAnsi="Times New Roman" w:cs="Times New Roman"/>
        </w:rPr>
        <w:t xml:space="preserve"> </w:t>
      </w:r>
      <w:r w:rsidRPr="00723086">
        <w:rPr>
          <w:rFonts w:ascii="Times New Roman" w:hAnsi="Times New Roman" w:cs="Times New Roman"/>
          <w:b/>
        </w:rPr>
        <w:t>1696 667,58 руб.;</w:t>
      </w:r>
      <w:r w:rsidRPr="00C83BCB">
        <w:rPr>
          <w:rFonts w:ascii="Times New Roman" w:hAnsi="Times New Roman" w:cs="Times New Roman"/>
        </w:rPr>
        <w:t xml:space="preserve"> </w:t>
      </w:r>
    </w:p>
    <w:p w:rsidR="006E6B56" w:rsidRDefault="006E6B56" w:rsidP="006E6B56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hAnsi="Times New Roman" w:cs="Times New Roman"/>
        </w:rPr>
      </w:pPr>
      <w:r w:rsidRPr="00723086">
        <w:rPr>
          <w:rFonts w:ascii="Times New Roman" w:hAnsi="Times New Roman" w:cs="Times New Roman"/>
          <w:b/>
        </w:rPr>
        <w:t>Лот №15</w:t>
      </w:r>
      <w:r w:rsidRPr="00C83BCB">
        <w:rPr>
          <w:rFonts w:ascii="Times New Roman" w:hAnsi="Times New Roman" w:cs="Times New Roman"/>
        </w:rPr>
        <w:t xml:space="preserve"> - Право требования к ОАО «АМБ БАНК» (ИНН 7723017672) в размере 63 490 842,39 руб., подтвержденное письмом ОАО «АМБ БАНК» Исх. 57к/14021 от 20.01.2021г. </w:t>
      </w:r>
      <w:r>
        <w:rPr>
          <w:rFonts w:ascii="Times New Roman" w:hAnsi="Times New Roman" w:cs="Times New Roman"/>
        </w:rPr>
        <w:t>–</w:t>
      </w:r>
      <w:r w:rsidRPr="00C83BCB">
        <w:rPr>
          <w:rFonts w:ascii="Times New Roman" w:hAnsi="Times New Roman" w:cs="Times New Roman"/>
        </w:rPr>
        <w:t xml:space="preserve"> </w:t>
      </w:r>
      <w:r w:rsidRPr="00723086">
        <w:rPr>
          <w:rFonts w:ascii="Times New Roman" w:hAnsi="Times New Roman" w:cs="Times New Roman"/>
          <w:b/>
        </w:rPr>
        <w:t>5 714 175,77 руб.;</w:t>
      </w:r>
      <w:r w:rsidRPr="00C83BCB">
        <w:rPr>
          <w:rFonts w:ascii="Times New Roman" w:hAnsi="Times New Roman" w:cs="Times New Roman"/>
        </w:rPr>
        <w:t xml:space="preserve"> </w:t>
      </w:r>
    </w:p>
    <w:p w:rsidR="006E6B56" w:rsidRDefault="006E6B56" w:rsidP="006E6B56">
      <w:pPr>
        <w:framePr w:hSpace="181" w:wrap="around" w:vAnchor="text" w:hAnchor="text" w:xAlign="center" w:y="1"/>
        <w:spacing w:after="0" w:line="240" w:lineRule="auto"/>
        <w:suppressOverlap/>
        <w:jc w:val="both"/>
      </w:pPr>
      <w:r w:rsidRPr="00723086">
        <w:rPr>
          <w:rFonts w:ascii="Times New Roman" w:hAnsi="Times New Roman" w:cs="Times New Roman"/>
          <w:b/>
        </w:rPr>
        <w:t>Лот №16</w:t>
      </w:r>
      <w:r w:rsidRPr="00C83BCB">
        <w:rPr>
          <w:rFonts w:ascii="Times New Roman" w:hAnsi="Times New Roman" w:cs="Times New Roman"/>
        </w:rPr>
        <w:t xml:space="preserve"> - Право требования к ЗАО «М БАНК» (ИНН 7728185046) в размере 460 474,26 руб., подтвержденное письмом ЗАО «М БАНК» Исх. 37к/32881 от 17.04.2017г. – </w:t>
      </w:r>
      <w:r w:rsidRPr="00723086">
        <w:rPr>
          <w:rFonts w:ascii="Times New Roman" w:hAnsi="Times New Roman" w:cs="Times New Roman"/>
          <w:b/>
        </w:rPr>
        <w:t>41 442,71 руб.</w:t>
      </w:r>
      <w:r w:rsidRPr="00C83BCB">
        <w:rPr>
          <w:rFonts w:ascii="Times New Roman" w:hAnsi="Times New Roman" w:cs="Times New Roman"/>
        </w:rPr>
        <w:t xml:space="preserve"> </w:t>
      </w:r>
      <w:r>
        <w:t xml:space="preserve"> </w:t>
      </w:r>
    </w:p>
    <w:p w:rsidR="006E6B56" w:rsidRDefault="006E6B56" w:rsidP="006E6B56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7307D">
        <w:rPr>
          <w:rFonts w:ascii="Times New Roman" w:hAnsi="Times New Roman" w:cs="Times New Roman"/>
        </w:rPr>
        <w:t>Ознакомление с документами в отношении Лотов производится по адресу Санкт-Петербург, Пушкин, ул. Оранжерейная 48 офис 23 «БЦ Пушкин», по предварительной договоренности в рабочие дни с 10:00 часов по 16:00 часов: тел 8 (952)3833603, эл. почта YuliaKaupinen@gmail.com (контакт</w:t>
      </w:r>
      <w:proofErr w:type="gramStart"/>
      <w:r w:rsidRPr="00A7307D">
        <w:rPr>
          <w:rFonts w:ascii="Times New Roman" w:hAnsi="Times New Roman" w:cs="Times New Roman"/>
        </w:rPr>
        <w:t>.</w:t>
      </w:r>
      <w:proofErr w:type="gramEnd"/>
      <w:r w:rsidRPr="00A7307D">
        <w:rPr>
          <w:rFonts w:ascii="Times New Roman" w:hAnsi="Times New Roman" w:cs="Times New Roman"/>
        </w:rPr>
        <w:t xml:space="preserve"> </w:t>
      </w:r>
      <w:proofErr w:type="gramStart"/>
      <w:r w:rsidRPr="00A7307D">
        <w:rPr>
          <w:rFonts w:ascii="Times New Roman" w:hAnsi="Times New Roman" w:cs="Times New Roman"/>
        </w:rPr>
        <w:t>л</w:t>
      </w:r>
      <w:proofErr w:type="gramEnd"/>
      <w:r w:rsidRPr="00A7307D">
        <w:rPr>
          <w:rFonts w:ascii="Times New Roman" w:hAnsi="Times New Roman" w:cs="Times New Roman"/>
        </w:rPr>
        <w:t xml:space="preserve">ицо Каупинен Юлия). </w:t>
      </w:r>
      <w:r w:rsidRPr="00C83BCB">
        <w:rPr>
          <w:rFonts w:ascii="Times New Roman" w:hAnsi="Times New Roman" w:cs="Times New Roman"/>
        </w:rPr>
        <w:t xml:space="preserve"> Задаток для торгов ППП – 10 % от начальной цены Лота, установленный для определенного периода Торгов ППП, должен поступить на счет не позднее даты и времени окончания приема заявок на участие в Торгах ППП в соответствующем периоде проведения Торгов ППП.  </w:t>
      </w:r>
      <w:proofErr w:type="gramStart"/>
      <w:r w:rsidRPr="00C83BCB">
        <w:rPr>
          <w:rFonts w:ascii="Times New Roman" w:hAnsi="Times New Roman" w:cs="Times New Roman"/>
        </w:rPr>
        <w:t xml:space="preserve">Реквизиты расчетного счета для внесения задатка: получатель – </w:t>
      </w:r>
      <w:r>
        <w:rPr>
          <w:rFonts w:ascii="Times New Roman" w:hAnsi="Times New Roman" w:cs="Times New Roman"/>
        </w:rPr>
        <w:t>ООО «УНИКОР-Сервис»</w:t>
      </w:r>
      <w:r w:rsidRPr="00C83BCB">
        <w:rPr>
          <w:rFonts w:ascii="Times New Roman" w:hAnsi="Times New Roman" w:cs="Times New Roman"/>
        </w:rPr>
        <w:t xml:space="preserve"> (номер счёта: 40702810501100017031, ИНН: 7701005480, АО «АЛЬФА-БАНК»,</w:t>
      </w:r>
      <w:r>
        <w:rPr>
          <w:rFonts w:ascii="Times New Roman" w:hAnsi="Times New Roman" w:cs="Times New Roman"/>
        </w:rPr>
        <w:t xml:space="preserve"> </w:t>
      </w:r>
      <w:r w:rsidRPr="00C83BCB">
        <w:rPr>
          <w:rFonts w:ascii="Times New Roman" w:hAnsi="Times New Roman" w:cs="Times New Roman"/>
        </w:rPr>
        <w:t>КПП: 770101001,</w:t>
      </w:r>
      <w:r>
        <w:rPr>
          <w:rFonts w:ascii="Times New Roman" w:hAnsi="Times New Roman" w:cs="Times New Roman"/>
        </w:rPr>
        <w:t xml:space="preserve"> </w:t>
      </w:r>
      <w:r w:rsidRPr="00C83BCB">
        <w:rPr>
          <w:rFonts w:ascii="Times New Roman" w:hAnsi="Times New Roman" w:cs="Times New Roman"/>
        </w:rPr>
        <w:t>БИК: 044525593, к/с: 30101810200000000593.</w:t>
      </w:r>
      <w:proofErr w:type="gramEnd"/>
    </w:p>
    <w:p w:rsidR="00453494" w:rsidRDefault="006E6B56" w:rsidP="006E6B56">
      <w:pPr>
        <w:jc w:val="both"/>
      </w:pPr>
      <w:r>
        <w:rPr>
          <w:rFonts w:ascii="Times New Roman" w:hAnsi="Times New Roman" w:cs="Times New Roman"/>
        </w:rPr>
        <w:lastRenderedPageBreak/>
        <w:t xml:space="preserve">     </w:t>
      </w:r>
      <w:r w:rsidRPr="00C83BCB">
        <w:rPr>
          <w:rFonts w:ascii="Times New Roman" w:hAnsi="Times New Roman" w:cs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r w:rsidRPr="00C83BC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E41305">
        <w:rPr>
          <w:rFonts w:ascii="Times New Roman" w:hAnsi="Times New Roman" w:cs="Times New Roman"/>
        </w:rPr>
        <w:t xml:space="preserve"> К участию в Торгах ППП допускаются любые юр. и физ</w:t>
      </w:r>
      <w:r w:rsidRPr="00C212F4">
        <w:rPr>
          <w:rFonts w:ascii="Times New Roman" w:hAnsi="Times New Roman" w:cs="Times New Roman"/>
        </w:rPr>
        <w:t xml:space="preserve">. лица, представившие в установленный срок заявку на участие в торгах и перечислившие задаток в установленном порядке. </w:t>
      </w:r>
      <w:r w:rsidRPr="00C212F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proofErr w:type="gramStart"/>
      <w:r w:rsidRPr="00C212F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Заявка на участие</w:t>
      </w:r>
      <w:r w:rsidRPr="0059759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в Торгах</w:t>
      </w:r>
      <w:r w:rsidRPr="00C83BC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</w:t>
      </w:r>
      <w:proofErr w:type="gramEnd"/>
      <w:r w:rsidRPr="00C83BC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Заявителя конкурсного управляющего, предложение о цене имущества. К заявке на участие должны быть приложены копии документов согласно требованиям, п. 11 ст. 110 Феде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рального закона от 26.10.2002 №</w:t>
      </w:r>
      <w:r w:rsidRPr="00C83BC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127-ФЗ «О несостоятельности (банкротстве)».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C83BCB">
        <w:rPr>
          <w:rFonts w:ascii="Times New Roman" w:hAnsi="Times New Roman" w:cs="Times New Roman"/>
        </w:rPr>
        <w:t>Победителем Торгов ППП признается участник Торгов, который представил в установленный срок заявку,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</w:t>
      </w:r>
      <w:proofErr w:type="gramStart"/>
      <w:r w:rsidRPr="00C83BCB">
        <w:rPr>
          <w:rFonts w:ascii="Times New Roman" w:hAnsi="Times New Roman" w:cs="Times New Roman"/>
        </w:rPr>
        <w:t>,</w:t>
      </w:r>
      <w:proofErr w:type="gramEnd"/>
      <w:r w:rsidRPr="00C83BCB">
        <w:rPr>
          <w:rFonts w:ascii="Times New Roman" w:hAnsi="Times New Roman" w:cs="Times New Roman"/>
        </w:rPr>
        <w:t xml:space="preserve">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 победителем Торгов ППП, признается участник, предложивший максимальную цену за Лот. В случае</w:t>
      </w:r>
      <w:proofErr w:type="gramStart"/>
      <w:r w:rsidRPr="00C83BCB">
        <w:rPr>
          <w:rFonts w:ascii="Times New Roman" w:hAnsi="Times New Roman" w:cs="Times New Roman"/>
        </w:rPr>
        <w:t>,</w:t>
      </w:r>
      <w:proofErr w:type="gramEnd"/>
      <w:r w:rsidRPr="00C83BCB">
        <w:rPr>
          <w:rFonts w:ascii="Times New Roman" w:hAnsi="Times New Roman" w:cs="Times New Roman"/>
        </w:rPr>
        <w:t xml:space="preserve">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признается участник, который первым представил в установленный срок заявку на участие в Торгах ППП. </w:t>
      </w:r>
      <w:r>
        <w:rPr>
          <w:rFonts w:ascii="Times New Roman" w:hAnsi="Times New Roman" w:cs="Times New Roman"/>
        </w:rPr>
        <w:t xml:space="preserve">Проект договора размещен на ЭП. </w:t>
      </w:r>
      <w:r w:rsidRPr="00C83BCB">
        <w:rPr>
          <w:rFonts w:ascii="Times New Roman" w:hAnsi="Times New Roman" w:cs="Times New Roman"/>
        </w:rPr>
        <w:t xml:space="preserve">Договор заключается с ПТ в течение 5 дней </w:t>
      </w:r>
      <w:proofErr w:type="gramStart"/>
      <w:r w:rsidRPr="00C83BCB">
        <w:rPr>
          <w:rFonts w:ascii="Times New Roman" w:hAnsi="Times New Roman" w:cs="Times New Roman"/>
        </w:rPr>
        <w:t>с даты получения</w:t>
      </w:r>
      <w:proofErr w:type="gramEnd"/>
      <w:r w:rsidRPr="00C83BCB">
        <w:rPr>
          <w:rFonts w:ascii="Times New Roman" w:hAnsi="Times New Roman" w:cs="Times New Roman"/>
        </w:rPr>
        <w:t xml:space="preserve"> победителем торгов Договора от КУ. Оплата - в течение 30 дней со дня подписания Договора на счет Должника: </w:t>
      </w:r>
      <w:r w:rsidR="00E5315D">
        <w:rPr>
          <w:rFonts w:ascii="Times New Roman" w:hAnsi="Times New Roman" w:cs="Times New Roman"/>
        </w:rPr>
        <w:t xml:space="preserve">40702810501100016883 </w:t>
      </w:r>
      <w:r w:rsidRPr="00C83BCB">
        <w:rPr>
          <w:rFonts w:ascii="Times New Roman" w:hAnsi="Times New Roman" w:cs="Times New Roman"/>
        </w:rPr>
        <w:t>ИНН 7701005480, АО «АЛЬФА-БАНК»</w:t>
      </w:r>
      <w:proofErr w:type="gramStart"/>
      <w:r w:rsidRPr="00C83BCB">
        <w:rPr>
          <w:rFonts w:ascii="Times New Roman" w:hAnsi="Times New Roman" w:cs="Times New Roman"/>
        </w:rPr>
        <w:t>,К</w:t>
      </w:r>
      <w:proofErr w:type="gramEnd"/>
      <w:r w:rsidRPr="00C83BCB">
        <w:rPr>
          <w:rFonts w:ascii="Times New Roman" w:hAnsi="Times New Roman" w:cs="Times New Roman"/>
        </w:rPr>
        <w:t>ПП: 770101001, БИК: 044525593, Кор. счёт: 30101810200000000593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45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50"/>
    <w:rsid w:val="00453494"/>
    <w:rsid w:val="006E6B56"/>
    <w:rsid w:val="00826550"/>
    <w:rsid w:val="00E5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1031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 Викторовна</dc:creator>
  <cp:keywords/>
  <dc:description/>
  <cp:lastModifiedBy>Каупинен Юлия Викторовна</cp:lastModifiedBy>
  <cp:revision>3</cp:revision>
  <dcterms:created xsi:type="dcterms:W3CDTF">2023-01-30T09:13:00Z</dcterms:created>
  <dcterms:modified xsi:type="dcterms:W3CDTF">2023-02-08T12:13:00Z</dcterms:modified>
</cp:coreProperties>
</file>