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DBD2FBD" w:rsidR="006802F2" w:rsidRPr="00E27E68" w:rsidRDefault="00E27E6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6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+7 (812) 334-26-04, 8 (800) 777-57-57, </w:t>
      </w:r>
      <w:hyperlink r:id="rId4" w:history="1">
        <w:r w:rsidRPr="00E27E68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E27E68">
        <w:rPr>
          <w:rFonts w:ascii="Times New Roman" w:hAnsi="Times New Roman" w:cs="Times New Roman"/>
          <w:sz w:val="24"/>
          <w:szCs w:val="24"/>
        </w:rPr>
        <w:t>), действующее на основании договора с Обществом с ограниченной ответственностью Коммерческим Банком «</w:t>
      </w:r>
      <w:proofErr w:type="spellStart"/>
      <w:r w:rsidRPr="00E27E68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E27E68">
        <w:rPr>
          <w:rFonts w:ascii="Times New Roman" w:hAnsi="Times New Roman" w:cs="Times New Roman"/>
          <w:sz w:val="24"/>
          <w:szCs w:val="24"/>
        </w:rPr>
        <w:t xml:space="preserve"> Банк» (ООО КБ «</w:t>
      </w:r>
      <w:proofErr w:type="spellStart"/>
      <w:r w:rsidRPr="00E27E68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E27E68">
        <w:rPr>
          <w:rFonts w:ascii="Times New Roman" w:hAnsi="Times New Roman" w:cs="Times New Roman"/>
          <w:sz w:val="24"/>
          <w:szCs w:val="24"/>
        </w:rPr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6F1158" w:rsidRPr="00E27E68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E27E68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E27E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E27E68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E27E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E27E6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E27E68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E27E68">
        <w:rPr>
          <w:rFonts w:ascii="Times New Roman" w:hAnsi="Times New Roman" w:cs="Times New Roman"/>
          <w:sz w:val="24"/>
          <w:szCs w:val="24"/>
        </w:rPr>
        <w:t xml:space="preserve">№ 2030151868 в газете АО </w:t>
      </w:r>
      <w:r w:rsidRPr="00E27E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27E6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27E68">
        <w:rPr>
          <w:rFonts w:ascii="Times New Roman" w:hAnsi="Times New Roman" w:cs="Times New Roman"/>
          <w:sz w:val="24"/>
          <w:szCs w:val="24"/>
        </w:rPr>
      </w:r>
      <w:r w:rsidRPr="00E27E68">
        <w:rPr>
          <w:rFonts w:ascii="Times New Roman" w:hAnsi="Times New Roman" w:cs="Times New Roman"/>
          <w:sz w:val="24"/>
          <w:szCs w:val="24"/>
        </w:rPr>
        <w:fldChar w:fldCharType="separate"/>
      </w:r>
      <w:r w:rsidRPr="00E27E68">
        <w:rPr>
          <w:rFonts w:ascii="Times New Roman" w:hAnsi="Times New Roman" w:cs="Times New Roman"/>
          <w:sz w:val="24"/>
          <w:szCs w:val="24"/>
        </w:rPr>
        <w:t>«Коммерсантъ»</w:t>
      </w:r>
      <w:r w:rsidRPr="00E27E68">
        <w:rPr>
          <w:rFonts w:ascii="Times New Roman" w:hAnsi="Times New Roman" w:cs="Times New Roman"/>
          <w:sz w:val="24"/>
          <w:szCs w:val="24"/>
        </w:rPr>
        <w:fldChar w:fldCharType="end"/>
      </w:r>
      <w:r w:rsidRPr="00E27E68">
        <w:rPr>
          <w:rFonts w:ascii="Times New Roman" w:hAnsi="Times New Roman" w:cs="Times New Roman"/>
          <w:sz w:val="24"/>
          <w:szCs w:val="24"/>
        </w:rPr>
        <w:t xml:space="preserve"> от 10.09.2022г. №167(7368)</w:t>
      </w:r>
      <w:r w:rsidRPr="00E27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F64BB" w:rsidRPr="00E27E68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E27E68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E27E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E27E68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E27E6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3F67D23" w14:textId="77777777" w:rsidR="00E27E68" w:rsidRPr="00FC734B" w:rsidRDefault="00E27E68" w:rsidP="00E27E68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C734B">
        <w:rPr>
          <w:rFonts w:ascii="Times New Roman" w:hAnsi="Times New Roman" w:cs="Times New Roman"/>
          <w:spacing w:val="3"/>
          <w:sz w:val="24"/>
          <w:szCs w:val="24"/>
        </w:rPr>
        <w:t>Лот 3- Права требования к 28 физическим лицам, г. Москва, Абрамова Анна Андреевна, Кравчук Юрий Александрович, Османова (</w:t>
      </w:r>
      <w:proofErr w:type="spellStart"/>
      <w:r w:rsidRPr="00FC734B">
        <w:rPr>
          <w:rFonts w:ascii="Times New Roman" w:hAnsi="Times New Roman" w:cs="Times New Roman"/>
          <w:spacing w:val="3"/>
          <w:sz w:val="24"/>
          <w:szCs w:val="24"/>
        </w:rPr>
        <w:t>Лапенко</w:t>
      </w:r>
      <w:proofErr w:type="spellEnd"/>
      <w:r w:rsidRPr="00FC734B">
        <w:rPr>
          <w:rFonts w:ascii="Times New Roman" w:hAnsi="Times New Roman" w:cs="Times New Roman"/>
          <w:spacing w:val="3"/>
          <w:sz w:val="24"/>
          <w:szCs w:val="24"/>
        </w:rPr>
        <w:t xml:space="preserve">) Елена </w:t>
      </w:r>
      <w:proofErr w:type="spellStart"/>
      <w:r w:rsidRPr="00FC734B">
        <w:rPr>
          <w:rFonts w:ascii="Times New Roman" w:hAnsi="Times New Roman" w:cs="Times New Roman"/>
          <w:spacing w:val="3"/>
          <w:sz w:val="24"/>
          <w:szCs w:val="24"/>
        </w:rPr>
        <w:t>Курбановна</w:t>
      </w:r>
      <w:proofErr w:type="spellEnd"/>
      <w:r w:rsidRPr="00FC734B">
        <w:rPr>
          <w:rFonts w:ascii="Times New Roman" w:hAnsi="Times New Roman" w:cs="Times New Roman"/>
          <w:spacing w:val="3"/>
          <w:sz w:val="24"/>
          <w:szCs w:val="24"/>
        </w:rPr>
        <w:t xml:space="preserve">, Тер-Захарян Андрей Кимович, Серебряков Александр Иванович, </w:t>
      </w:r>
      <w:proofErr w:type="spellStart"/>
      <w:r w:rsidRPr="00FC734B">
        <w:rPr>
          <w:rFonts w:ascii="Times New Roman" w:hAnsi="Times New Roman" w:cs="Times New Roman"/>
          <w:spacing w:val="3"/>
          <w:sz w:val="24"/>
          <w:szCs w:val="24"/>
        </w:rPr>
        <w:t>Оганнисян</w:t>
      </w:r>
      <w:proofErr w:type="spellEnd"/>
      <w:r w:rsidRPr="00FC734B">
        <w:rPr>
          <w:rFonts w:ascii="Times New Roman" w:hAnsi="Times New Roman" w:cs="Times New Roman"/>
          <w:spacing w:val="3"/>
          <w:sz w:val="24"/>
          <w:szCs w:val="24"/>
        </w:rPr>
        <w:t xml:space="preserve"> Геворг </w:t>
      </w:r>
      <w:proofErr w:type="spellStart"/>
      <w:r w:rsidRPr="00FC734B">
        <w:rPr>
          <w:rFonts w:ascii="Times New Roman" w:hAnsi="Times New Roman" w:cs="Times New Roman"/>
          <w:spacing w:val="3"/>
          <w:sz w:val="24"/>
          <w:szCs w:val="24"/>
        </w:rPr>
        <w:t>Оганесович</w:t>
      </w:r>
      <w:proofErr w:type="spellEnd"/>
      <w:r w:rsidRPr="00FC734B">
        <w:rPr>
          <w:rFonts w:ascii="Times New Roman" w:hAnsi="Times New Roman" w:cs="Times New Roman"/>
          <w:spacing w:val="3"/>
          <w:sz w:val="24"/>
          <w:szCs w:val="24"/>
        </w:rPr>
        <w:t xml:space="preserve"> в стадии банкротства (172 977 618,10 руб.).</w:t>
      </w:r>
    </w:p>
    <w:p w14:paraId="723BA8FE" w14:textId="77777777" w:rsidR="00E27E68" w:rsidRDefault="00E27E6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2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27E68"/>
    <w:rsid w:val="00E44430"/>
    <w:rsid w:val="00FC734B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7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2023-02-13T12:03:00Z</dcterms:modified>
</cp:coreProperties>
</file>