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3BE6D789" w:rsidR="00EE2718" w:rsidRPr="002B1B81" w:rsidRDefault="00814A72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8(800)777-57-57, </w:t>
      </w:r>
      <w:r w:rsidR="003B4375" w:rsidRPr="003B4375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коммерческим банком «Инвестбанк» (открытое акционерное общество) (АКБ «Инвестбанк» (ОАО)), адрес регистрации: 109240, г. Москва, ул. Гончарная, д. 12, стр. 1, ИНН 3900000866, ОГРН 1023900001070) (далее – финансовая организация), конкурсным управляющим (ликвидатором) которого на основании решения Арбитражного суда г. Москвы от 04 марта 2014 г. по делу №А40-226/14 является государственная корпорация «Агентство по страхованию вкладов» (109240, г. Москва, ул. Высоцкого, д. 4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7B8AE57E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3B43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1-12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49287865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3B43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1-7,9</w:t>
      </w:r>
      <w:r w:rsidR="003E77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3B43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11,12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77777777" w:rsidR="00CC5C42" w:rsidRDefault="00CC5C42" w:rsidP="00CC5C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</w:t>
      </w:r>
      <w:r w:rsidRPr="003B4375">
        <w:rPr>
          <w:rFonts w:ascii="Times New Roman" w:hAnsi="Times New Roman" w:cs="Times New Roman"/>
          <w:color w:val="000000"/>
          <w:sz w:val="24"/>
          <w:szCs w:val="24"/>
        </w:rPr>
        <w:t>требования к юридическим и физическим лицам ((в скобках указана в т.ч. сумма долга) – начальная цена продажи лота):</w:t>
      </w:r>
    </w:p>
    <w:p w14:paraId="17E95ACB" w14:textId="77777777" w:rsidR="003B4375" w:rsidRDefault="003B4375" w:rsidP="003B43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ООО "Гранд-Лес", ИНН 7017296768, солидарно с Мельдяшевым Владимиром Николаевичем, Мазур Людмилой Николаевной, КД 1203-0023 от 23.05.2012, решение Кировского районного суда г. Томска от 20.11.2014 г. по делу 2-3190/2014, решение Кировского районного суда г. Томска от 03.08.2018 по делу 2-1283/2018, Мазур Л.Н. находится в процедуре банкротства (2 013 703,72 руб.) - 2 013 703,72 руб.;</w:t>
      </w:r>
    </w:p>
    <w:p w14:paraId="6E4CEEBE" w14:textId="77777777" w:rsidR="003B4375" w:rsidRDefault="003B4375" w:rsidP="003B43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ООО "КОМПАНИЯ БИЗНЕС-ПРИНТ КОМПАНИЯ", ИНН 5018146786 солидарно с Федосеевой Еленой Александровной, Серовым Владимиром Юрьевичем, ООО "Бизнес-Принт", ИНН 5018130384 (в части решения Шатурского городского суда Московской области от 26.10.2015 по делу 2-791/15), КД 0033-0001 от 04.05.2012, решение АС Московской области от 25.01.2018 по делу А41-88910/17 о включении в промежуточный ликвидационный баланс, решение Шатурского городского суда Московской области от 26.10.2015 по делу 2-791/15, ООО "КОМПАНИЯ БИЗНЕС-ПРИНТ КОМПАНИЯ" находится в стадии ликвидации (18 824 486,40 руб.) - 18 824 486,40 руб.;</w:t>
      </w:r>
    </w:p>
    <w:p w14:paraId="186FD66D" w14:textId="77777777" w:rsidR="003B4375" w:rsidRDefault="003B4375" w:rsidP="003B43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3 - ООО "ПРОФИ", ИНН 3907206129, солидарно с Блиновой Александрой Николаевной, КД 0035-2012 от 10.10.2012, решение Светлогорского городского суда Калининградской области от 12.01.2016 по гражданскому делу 2-10/2016, ООО "ПРОФИ" находится в процессе реорганизации в форме присоединения к другому ЮЛ (3 794 296,51 руб.) - 3 794 296,51 руб.;</w:t>
      </w:r>
    </w:p>
    <w:p w14:paraId="1581E08D" w14:textId="77777777" w:rsidR="003B4375" w:rsidRDefault="003B4375" w:rsidP="003B43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4 - ООО "Региональный Транспортный Альянс", ИНН 7723707919, солидарно с Красильниковым Сергеем Викторовичем, КД 0033-0025 от 14.02.2013, решение Кунцевского районного суда г. Москвы от 17.12.2013 по гражданскому делу 2-5595/13, Красильников С.В. находится в процедуре банкротства (2 988 283,09 руб.) - 2 988 283,09 руб.;</w:t>
      </w:r>
    </w:p>
    <w:p w14:paraId="3290499B" w14:textId="77777777" w:rsidR="003B4375" w:rsidRDefault="003B4375" w:rsidP="003B43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5 - ООО "АМИ-ГРУПП", ИНН 6679012720, КД 0900-0066 от 12.09.2013, решение Верх-Исетского районного суда г. Екатеринбурга от 23.09.2014 по делу 2-5542/14 (1 450 834,40 руб.) - 1 450 834,40 руб.;</w:t>
      </w:r>
    </w:p>
    <w:p w14:paraId="6464849E" w14:textId="77777777" w:rsidR="003B4375" w:rsidRDefault="003B4375" w:rsidP="003B43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6 - ООО "РИКО", ИНН 5403323405, солидарно с Красовским Игорем Сергеевичем, Ждановым Дмитрием Сергеевичем, КД 1200-0058 от 05.07.2012, решение Кировского районного суда Новосибирской области от 08.10.2014 по гражданскому делу 2-3010/2014 (1 107 572,69 руб.) - 1 107 572,69 руб.;</w:t>
      </w:r>
    </w:p>
    <w:p w14:paraId="7F407BE9" w14:textId="5D9C72B5" w:rsidR="003B4375" w:rsidRDefault="003B4375" w:rsidP="003B43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7 - ООО "ДЕКОР-КАМИН ФПБ (ДК ФПБ)", ИНН 4703118518, солидарно с Фоминовым Сергеем Михайловичем, Пильщиковым Кириллом Евгеньевичем, ООО "Фобос", ИНН 7813190128, Богатин Александр Николаевич, КД 1300-0072 от 22.03.2013, 1300-0019 от 28.02.2012, 1300-0047 от 31.05.2012, решение Кировского районного суда г. Санкт-Петербурга от 09.06.2015 по гражданскому делу 2-1923/2015 (1 087 386,35 руб.) - 1 087 386,35 руб.;</w:t>
      </w:r>
    </w:p>
    <w:p w14:paraId="55E982D6" w14:textId="117E6BCF" w:rsidR="003B4375" w:rsidRDefault="003B4375" w:rsidP="003B43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 xml:space="preserve">Лот 8 - </w:t>
      </w:r>
      <w:r w:rsidRPr="003B4375">
        <w:t>ООО «Арманд-Премиум», ИНН 7714613277,  с Герц Игорем Эрвиновичем, Сусловой Юлией Валентиновной, Любартовичем Александром Сергеевичем в порядке субсидиарной ответственности по обязательствам ООО «Арманд-Премиум», КД 02-95-КЛ от 11.03.2011, 01-02-82-КЛ от 07.03.2012, определение Арбитражного суда г. Москвы  от 28.10.2016 по делу А40-187137/15, определение Арбитражного суда г. Москвы  от 27.03.2020 по делу А40-187137/15, определение Арбитражного суда г. Москвы  от 28.04.2021 по делу А40-187137/15, ООО «Арманд-Премиум», Герц И.Э. находятся в процедуре банкротства (1 557 075 562,12 руб.)</w:t>
      </w:r>
      <w:r>
        <w:t xml:space="preserve"> - </w:t>
      </w:r>
      <w:r w:rsidRPr="003B4375">
        <w:t>1 557 075 562,12</w:t>
      </w:r>
      <w:r>
        <w:t xml:space="preserve"> руб.;</w:t>
      </w:r>
    </w:p>
    <w:p w14:paraId="67DE83AA" w14:textId="39FAA2C4" w:rsidR="003B4375" w:rsidRDefault="003B4375" w:rsidP="003B43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9 - Трушина Оксана Владимировна (поручитель исключенного из ЕГРИП Мидюшко Владимира Викторовича, ИНН 667200492565), КД 2011-0030 от 21.06.2011, 2011-0047 от 03.10.2011, определение Ленинского районного суда г. Екатеринбурга от 14.08.2013 по гражданскому делу 2-6536/2013 об утверждении мирового соглашения (43 339 939,34 руб.) - 43 339 939,34 руб.;</w:t>
      </w:r>
    </w:p>
    <w:p w14:paraId="5F430661" w14:textId="4CB29DAF" w:rsidR="003B4375" w:rsidRDefault="003B4375" w:rsidP="003B43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10 - </w:t>
      </w:r>
      <w:r w:rsidRPr="003B4375">
        <w:t>Герц Игорь Эрвинович, КД 01-02-679-КЛ от 18.09.2012, определение Арбитражного суда Московской области от 27.05.2020 по делу А41-3249/19 о включении в реестр требований кредиторов, находится в процедуре банкротства (1 903 221 634,89 руб.)</w:t>
      </w:r>
      <w:r>
        <w:t xml:space="preserve"> - </w:t>
      </w:r>
      <w:r w:rsidRPr="003B4375">
        <w:t>1 903 221 634,89</w:t>
      </w:r>
      <w:r>
        <w:t xml:space="preserve"> руб.;</w:t>
      </w:r>
    </w:p>
    <w:p w14:paraId="5E6E11DC" w14:textId="77777777" w:rsidR="003B4375" w:rsidRDefault="003B4375" w:rsidP="003B43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11 - Продан Юрий Павлович (поручитель исключенного из ЕГРЮЛ ООО "ДЕЛЬТА-А", ИНН 7224042521), КД 0920-0001 от 18.05.2012, определение АС Тюменской области от 06.09.2022 по делу А70-17461/2021 о включении в РТК третьей очереди, находится  в процедуре банкротства (3 003 882,06 руб.) - 3 003 882,06 руб.;</w:t>
      </w:r>
    </w:p>
    <w:p w14:paraId="6A67C933" w14:textId="3FAFFD7D" w:rsidR="00CC5C42" w:rsidRDefault="003B4375" w:rsidP="003B43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12 - Кондратьев Илья Владимирович, солидарно с Мишиным Станиславом Юрьевичем, определение АС г. Москвы от 13.03.2019 по делу А40-214697/14 (366 733 020,19 руб.) - 366 733 020,19 руб.;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0FDF3F13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06560">
        <w:rPr>
          <w:rFonts w:ascii="Times New Roman CYR" w:hAnsi="Times New Roman CYR" w:cs="Times New Roman CYR"/>
          <w:color w:val="000000"/>
        </w:rPr>
        <w:t>5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649E973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606560" w:rsidRPr="00606560">
        <w:rPr>
          <w:rFonts w:ascii="Times New Roman CYR" w:hAnsi="Times New Roman CYR" w:cs="Times New Roman CYR"/>
          <w:b/>
          <w:bCs/>
          <w:color w:val="000000"/>
        </w:rPr>
        <w:t>15 февраля</w:t>
      </w:r>
      <w:r w:rsidR="00606560">
        <w:rPr>
          <w:rFonts w:ascii="Times New Roman CYR" w:hAnsi="Times New Roman CYR" w:cs="Times New Roman CYR"/>
          <w:color w:val="000000"/>
        </w:rPr>
        <w:t xml:space="preserve"> 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>202</w:t>
      </w:r>
      <w:r w:rsidR="004E15DE">
        <w:rPr>
          <w:rFonts w:ascii="Times New Roman CYR" w:hAnsi="Times New Roman CYR" w:cs="Times New Roman CYR"/>
          <w:b/>
          <w:bCs/>
          <w:color w:val="000000"/>
        </w:rPr>
        <w:t xml:space="preserve">3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6731B08A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606560" w:rsidRPr="00606560">
        <w:rPr>
          <w:b/>
          <w:bCs/>
          <w:color w:val="000000"/>
        </w:rPr>
        <w:t>15 февраля</w:t>
      </w:r>
      <w:r w:rsidR="00606560">
        <w:rPr>
          <w:color w:val="000000"/>
        </w:rPr>
        <w:t xml:space="preserve"> </w:t>
      </w:r>
      <w:r w:rsidR="00714773" w:rsidRPr="00714773">
        <w:rPr>
          <w:b/>
          <w:bCs/>
          <w:color w:val="000000"/>
        </w:rPr>
        <w:t>202</w:t>
      </w:r>
      <w:r w:rsidR="00A33F49">
        <w:rPr>
          <w:b/>
          <w:bCs/>
          <w:color w:val="000000"/>
        </w:rPr>
        <w:t>3</w:t>
      </w:r>
      <w:r w:rsidR="00714773" w:rsidRPr="00714773">
        <w:rPr>
          <w:b/>
          <w:bCs/>
          <w:color w:val="000000"/>
        </w:rPr>
        <w:t xml:space="preserve"> г</w:t>
      </w:r>
      <w:r w:rsidR="00714773">
        <w:rPr>
          <w:color w:val="000000"/>
        </w:rPr>
        <w:t>.</w:t>
      </w:r>
      <w:r w:rsidRPr="002B1B81">
        <w:rPr>
          <w:color w:val="000000"/>
        </w:rPr>
        <w:t xml:space="preserve">, лоты не реализованы, то в 14:00 часов по московскому времени </w:t>
      </w:r>
      <w:r w:rsidR="00606560" w:rsidRPr="00606560">
        <w:rPr>
          <w:b/>
          <w:bCs/>
          <w:color w:val="000000"/>
        </w:rPr>
        <w:t>04 апреля</w:t>
      </w:r>
      <w:r w:rsidR="00606560">
        <w:rPr>
          <w:color w:val="000000"/>
        </w:rPr>
        <w:t xml:space="preserve"> </w:t>
      </w:r>
      <w:r w:rsidR="00714773">
        <w:rPr>
          <w:b/>
          <w:bCs/>
          <w:color w:val="000000"/>
        </w:rPr>
        <w:t>202</w:t>
      </w:r>
      <w:r w:rsidR="00A33F49">
        <w:rPr>
          <w:b/>
          <w:bCs/>
          <w:color w:val="000000"/>
        </w:rPr>
        <w:t>3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11F761FA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</w:t>
      </w:r>
      <w:r w:rsidRPr="00606560">
        <w:rPr>
          <w:color w:val="000000"/>
        </w:rPr>
        <w:t xml:space="preserve">Оператором заявок и предложений о цене приобретения имущества финансовой организации на участие в </w:t>
      </w:r>
      <w:r w:rsidR="00F104BD" w:rsidRPr="00606560">
        <w:rPr>
          <w:color w:val="000000"/>
        </w:rPr>
        <w:t>первых Торгах начинается в 00:00</w:t>
      </w:r>
      <w:r w:rsidRPr="00606560">
        <w:rPr>
          <w:color w:val="000000"/>
        </w:rPr>
        <w:t xml:space="preserve"> часов по московскому времени </w:t>
      </w:r>
      <w:r w:rsidR="00606560" w:rsidRPr="00606560">
        <w:rPr>
          <w:b/>
          <w:bCs/>
          <w:color w:val="000000"/>
        </w:rPr>
        <w:t xml:space="preserve">27 декабря </w:t>
      </w:r>
      <w:r w:rsidR="00240848" w:rsidRPr="00606560">
        <w:rPr>
          <w:b/>
          <w:bCs/>
          <w:color w:val="000000"/>
        </w:rPr>
        <w:t>202</w:t>
      </w:r>
      <w:r w:rsidR="00606560" w:rsidRPr="00606560">
        <w:rPr>
          <w:b/>
          <w:bCs/>
          <w:color w:val="000000"/>
        </w:rPr>
        <w:t>2</w:t>
      </w:r>
      <w:r w:rsidR="00240848" w:rsidRPr="00606560">
        <w:rPr>
          <w:b/>
          <w:bCs/>
          <w:color w:val="000000"/>
        </w:rPr>
        <w:t xml:space="preserve"> г.</w:t>
      </w:r>
      <w:r w:rsidRPr="00606560">
        <w:rPr>
          <w:color w:val="000000"/>
        </w:rPr>
        <w:t>, а на участие в пов</w:t>
      </w:r>
      <w:r w:rsidR="00F104BD" w:rsidRPr="00606560">
        <w:rPr>
          <w:color w:val="000000"/>
        </w:rPr>
        <w:t>торных Торгах начинается в 00:00</w:t>
      </w:r>
      <w:r w:rsidRPr="00606560">
        <w:rPr>
          <w:color w:val="000000"/>
        </w:rPr>
        <w:t xml:space="preserve"> часов по московскому времени </w:t>
      </w:r>
      <w:r w:rsidR="00606560" w:rsidRPr="00606560">
        <w:rPr>
          <w:b/>
          <w:bCs/>
          <w:color w:val="000000"/>
        </w:rPr>
        <w:t>20 февраля</w:t>
      </w:r>
      <w:r w:rsidR="00606560">
        <w:rPr>
          <w:color w:val="000000"/>
        </w:rPr>
        <w:t xml:space="preserve"> </w:t>
      </w:r>
      <w:r w:rsidR="00240848" w:rsidRPr="00606560">
        <w:rPr>
          <w:b/>
          <w:bCs/>
          <w:color w:val="000000"/>
        </w:rPr>
        <w:t>202</w:t>
      </w:r>
      <w:r w:rsidR="00606560">
        <w:rPr>
          <w:b/>
          <w:bCs/>
          <w:color w:val="000000"/>
        </w:rPr>
        <w:t>3</w:t>
      </w:r>
      <w:r w:rsidR="00240848" w:rsidRPr="00606560">
        <w:rPr>
          <w:b/>
          <w:bCs/>
          <w:color w:val="000000"/>
        </w:rPr>
        <w:t xml:space="preserve"> г</w:t>
      </w:r>
      <w:r w:rsidRPr="00606560">
        <w:rPr>
          <w:b/>
          <w:bCs/>
        </w:rPr>
        <w:t>.</w:t>
      </w:r>
      <w:r w:rsidRPr="00606560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4679068E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lastRenderedPageBreak/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606560">
        <w:rPr>
          <w:b/>
          <w:color w:val="000000"/>
        </w:rPr>
        <w:t>ы 1-7,9,11,12</w:t>
      </w:r>
      <w:r w:rsidRPr="002B1B81">
        <w:rPr>
          <w:color w:val="000000"/>
        </w:rPr>
        <w:t>, не реализованны</w:t>
      </w:r>
      <w:r w:rsidR="00DA1094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7BDB9428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35EAD" w:rsidRPr="002B1B81">
        <w:rPr>
          <w:b/>
          <w:bCs/>
          <w:color w:val="000000"/>
        </w:rPr>
        <w:t>у</w:t>
      </w:r>
      <w:r w:rsidR="00606560">
        <w:rPr>
          <w:b/>
          <w:bCs/>
          <w:color w:val="000000"/>
        </w:rPr>
        <w:t xml:space="preserve"> 1 </w:t>
      </w:r>
      <w:r w:rsidRPr="002B1B81">
        <w:rPr>
          <w:b/>
          <w:bCs/>
          <w:color w:val="000000"/>
        </w:rPr>
        <w:t xml:space="preserve">- с </w:t>
      </w:r>
      <w:r w:rsidR="00606560">
        <w:rPr>
          <w:b/>
          <w:bCs/>
          <w:color w:val="000000"/>
        </w:rPr>
        <w:t>07 апреля 2023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606560">
        <w:rPr>
          <w:b/>
          <w:bCs/>
          <w:color w:val="000000"/>
        </w:rPr>
        <w:t>27 апреля 2023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33D6479B" w14:textId="31F66216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606560">
        <w:rPr>
          <w:b/>
          <w:bCs/>
          <w:color w:val="000000"/>
        </w:rPr>
        <w:t>ам 2-7,9,11,12</w:t>
      </w:r>
      <w:r w:rsidRPr="002B1B81">
        <w:rPr>
          <w:b/>
          <w:bCs/>
          <w:color w:val="000000"/>
        </w:rPr>
        <w:t xml:space="preserve"> </w:t>
      </w:r>
      <w:r w:rsidR="00DA1094">
        <w:rPr>
          <w:b/>
          <w:bCs/>
          <w:color w:val="000000"/>
        </w:rPr>
        <w:t xml:space="preserve">- </w:t>
      </w:r>
      <w:r w:rsidR="00714773" w:rsidRPr="002B1B81">
        <w:rPr>
          <w:b/>
          <w:bCs/>
          <w:color w:val="000000"/>
        </w:rPr>
        <w:t xml:space="preserve">с </w:t>
      </w:r>
      <w:r w:rsidR="00606560">
        <w:rPr>
          <w:b/>
          <w:bCs/>
          <w:color w:val="000000"/>
        </w:rPr>
        <w:t xml:space="preserve">07 апреля 2023 </w:t>
      </w:r>
      <w:r w:rsidR="00714773" w:rsidRPr="002B1B81">
        <w:rPr>
          <w:b/>
          <w:bCs/>
          <w:color w:val="000000"/>
        </w:rPr>
        <w:t xml:space="preserve">г. по </w:t>
      </w:r>
      <w:r w:rsidR="00606560">
        <w:rPr>
          <w:b/>
          <w:bCs/>
          <w:color w:val="000000"/>
        </w:rPr>
        <w:t>20 июля 2023</w:t>
      </w:r>
      <w:r w:rsidR="00714773" w:rsidRPr="002B1B81">
        <w:rPr>
          <w:b/>
          <w:bCs/>
          <w:color w:val="000000"/>
        </w:rPr>
        <w:t xml:space="preserve"> г.</w:t>
      </w:r>
      <w:r w:rsidR="00714773">
        <w:rPr>
          <w:b/>
          <w:bCs/>
          <w:color w:val="000000"/>
        </w:rPr>
        <w:t xml:space="preserve"> </w:t>
      </w:r>
    </w:p>
    <w:p w14:paraId="2D284BB7" w14:textId="7755FA5D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</w:t>
      </w:r>
      <w:r w:rsidRPr="00BC0299">
        <w:rPr>
          <w:color w:val="000000"/>
        </w:rPr>
        <w:t xml:space="preserve">времени </w:t>
      </w:r>
      <w:r w:rsidR="00BC0299" w:rsidRPr="00BC0299">
        <w:rPr>
          <w:b/>
          <w:bCs/>
          <w:color w:val="000000"/>
        </w:rPr>
        <w:t>07 апреля</w:t>
      </w:r>
      <w:r w:rsidR="00BC0299" w:rsidRPr="00BC0299">
        <w:rPr>
          <w:color w:val="000000"/>
        </w:rPr>
        <w:t xml:space="preserve"> </w:t>
      </w:r>
      <w:r w:rsidR="00240848" w:rsidRPr="00BC0299">
        <w:rPr>
          <w:b/>
          <w:bCs/>
          <w:color w:val="000000"/>
        </w:rPr>
        <w:t>202</w:t>
      </w:r>
      <w:r w:rsidR="006652A3" w:rsidRPr="00BC0299">
        <w:rPr>
          <w:b/>
          <w:bCs/>
          <w:color w:val="000000"/>
        </w:rPr>
        <w:t>3</w:t>
      </w:r>
      <w:r w:rsidR="00240848" w:rsidRPr="00BC0299">
        <w:rPr>
          <w:b/>
          <w:bCs/>
          <w:color w:val="000000"/>
        </w:rPr>
        <w:t xml:space="preserve"> г.</w:t>
      </w:r>
      <w:r w:rsidRPr="00BC0299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</w:t>
      </w:r>
      <w:r w:rsidRPr="002B1B81">
        <w:rPr>
          <w:color w:val="000000"/>
        </w:rPr>
        <w:t xml:space="preserve">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169E2395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>а</w:t>
      </w:r>
      <w:r w:rsidR="00BC0299">
        <w:rPr>
          <w:b/>
          <w:color w:val="000000"/>
        </w:rPr>
        <w:t xml:space="preserve"> 1</w:t>
      </w:r>
      <w:r w:rsidRPr="002B1B81">
        <w:rPr>
          <w:b/>
          <w:color w:val="000000"/>
        </w:rPr>
        <w:t>:</w:t>
      </w:r>
    </w:p>
    <w:p w14:paraId="42FF7B50" w14:textId="77777777" w:rsidR="00BC0299" w:rsidRPr="00BC0299" w:rsidRDefault="00BC0299" w:rsidP="00BC02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BC0299">
        <w:rPr>
          <w:bCs/>
          <w:color w:val="000000"/>
        </w:rPr>
        <w:t>с 07 апреля 2023 г. по 13 апреля 2023 г. - в размере начальной цены продажи лота;</w:t>
      </w:r>
    </w:p>
    <w:p w14:paraId="5E2A8CDE" w14:textId="77777777" w:rsidR="00BC0299" w:rsidRPr="00BC0299" w:rsidRDefault="00BC0299" w:rsidP="00BC02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BC0299">
        <w:rPr>
          <w:bCs/>
          <w:color w:val="000000"/>
        </w:rPr>
        <w:t>с 14 апреля 2023 г. по 20 апреля 2023 г. - в размере 94,45% от начальной цены продажи лота;</w:t>
      </w:r>
    </w:p>
    <w:p w14:paraId="7FE50913" w14:textId="3C37DE29" w:rsidR="00714773" w:rsidRDefault="00BC02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C0299">
        <w:rPr>
          <w:bCs/>
          <w:color w:val="000000"/>
        </w:rPr>
        <w:t>с 21 апреля 2023 г. по 27 апреля 2023 г. - в размере 88,90% от начальной цены продажи лота</w:t>
      </w:r>
      <w:r>
        <w:rPr>
          <w:bCs/>
          <w:color w:val="000000"/>
        </w:rPr>
        <w:t>.</w:t>
      </w:r>
    </w:p>
    <w:p w14:paraId="1DEAE197" w14:textId="62E934BD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BC0299">
        <w:rPr>
          <w:b/>
          <w:color w:val="000000"/>
        </w:rPr>
        <w:t>ов 2-7,9,11,12</w:t>
      </w:r>
      <w:r w:rsidRPr="002B1B81">
        <w:rPr>
          <w:b/>
          <w:color w:val="000000"/>
        </w:rPr>
        <w:t>:</w:t>
      </w:r>
    </w:p>
    <w:p w14:paraId="736F58DE" w14:textId="77777777" w:rsidR="00BC0299" w:rsidRPr="00BC0299" w:rsidRDefault="00BC0299" w:rsidP="00BC02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BC0299">
        <w:rPr>
          <w:bCs/>
          <w:color w:val="000000"/>
        </w:rPr>
        <w:t>с 07 апреля 2023 г. по 13 апреля 2023 г. - в размере начальной цены продажи лотов;</w:t>
      </w:r>
    </w:p>
    <w:p w14:paraId="11B13EE1" w14:textId="77777777" w:rsidR="00BC0299" w:rsidRPr="00BC0299" w:rsidRDefault="00BC0299" w:rsidP="00BC02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BC0299">
        <w:rPr>
          <w:bCs/>
          <w:color w:val="000000"/>
        </w:rPr>
        <w:t>с 14 апреля 2023 г. по 20 апреля 2023 г. - в размере 92,90% от начальной цены продажи лотов;</w:t>
      </w:r>
    </w:p>
    <w:p w14:paraId="57C5E586" w14:textId="77777777" w:rsidR="00BC0299" w:rsidRPr="00BC0299" w:rsidRDefault="00BC0299" w:rsidP="00BC02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BC0299">
        <w:rPr>
          <w:bCs/>
          <w:color w:val="000000"/>
        </w:rPr>
        <w:t>с 21 апреля 2023 г. по 27 апреля 2023 г. - в размере 85,80% от начальной цены продажи лотов;</w:t>
      </w:r>
    </w:p>
    <w:p w14:paraId="5E0330D3" w14:textId="77777777" w:rsidR="00BC0299" w:rsidRPr="00BC0299" w:rsidRDefault="00BC0299" w:rsidP="00BC02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BC0299">
        <w:rPr>
          <w:bCs/>
          <w:color w:val="000000"/>
        </w:rPr>
        <w:t>с 28 апреля 2023 г. по 04 мая 2023 г. - в размере 78,70% от начальной цены продажи лотов;</w:t>
      </w:r>
    </w:p>
    <w:p w14:paraId="3B75051D" w14:textId="77777777" w:rsidR="00BC0299" w:rsidRPr="00BC0299" w:rsidRDefault="00BC0299" w:rsidP="00BC02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BC0299">
        <w:rPr>
          <w:bCs/>
          <w:color w:val="000000"/>
        </w:rPr>
        <w:t>с 05 мая 2023 г. по 11 мая 2023 г. - в размере 71,60% от начальной цены продажи лотов;</w:t>
      </w:r>
    </w:p>
    <w:p w14:paraId="13520A0C" w14:textId="77777777" w:rsidR="00BC0299" w:rsidRPr="00BC0299" w:rsidRDefault="00BC0299" w:rsidP="00BC02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BC0299">
        <w:rPr>
          <w:bCs/>
          <w:color w:val="000000"/>
        </w:rPr>
        <w:t>с 12 мая 2023 г. по 18 мая 2023 г. - в размере 64,50% от начальной цены продажи лотов;</w:t>
      </w:r>
    </w:p>
    <w:p w14:paraId="4D582009" w14:textId="77777777" w:rsidR="00BC0299" w:rsidRPr="00BC0299" w:rsidRDefault="00BC0299" w:rsidP="00BC02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BC0299">
        <w:rPr>
          <w:bCs/>
          <w:color w:val="000000"/>
        </w:rPr>
        <w:t>с 19 мая 2023 г. по 25 мая 2023 г. - в размере 57,40% от начальной цены продажи лотов;</w:t>
      </w:r>
    </w:p>
    <w:p w14:paraId="48D1E385" w14:textId="77777777" w:rsidR="00BC0299" w:rsidRPr="00BC0299" w:rsidRDefault="00BC0299" w:rsidP="00BC02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BC0299">
        <w:rPr>
          <w:bCs/>
          <w:color w:val="000000"/>
        </w:rPr>
        <w:t>с 26 мая 2023 г. по 01 июня 2023 г. - в размере 50,30% от начальной цены продажи лотов;</w:t>
      </w:r>
    </w:p>
    <w:p w14:paraId="37122E86" w14:textId="77777777" w:rsidR="00BC0299" w:rsidRPr="00BC0299" w:rsidRDefault="00BC0299" w:rsidP="00BC02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BC0299">
        <w:rPr>
          <w:bCs/>
          <w:color w:val="000000"/>
        </w:rPr>
        <w:t>с 02 июня 2023 г. по 08 июня 2023 г. - в размере 43,20% от начальной цены продажи лотов;</w:t>
      </w:r>
    </w:p>
    <w:p w14:paraId="4F8F8FEA" w14:textId="77777777" w:rsidR="00BC0299" w:rsidRPr="00BC0299" w:rsidRDefault="00BC0299" w:rsidP="00BC02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BC0299">
        <w:rPr>
          <w:bCs/>
          <w:color w:val="000000"/>
        </w:rPr>
        <w:t>с 09 июня 2023 г. по 15 июня 2023 г. - в размере 36,10% от начальной цены продажи лотов;</w:t>
      </w:r>
    </w:p>
    <w:p w14:paraId="5190D78D" w14:textId="77777777" w:rsidR="00BC0299" w:rsidRPr="00BC0299" w:rsidRDefault="00BC0299" w:rsidP="00BC02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BC0299">
        <w:rPr>
          <w:bCs/>
          <w:color w:val="000000"/>
        </w:rPr>
        <w:t>с 16 июня 2023 г. по 22 июня 2023 г. - в размере 29,00% от начальной цены продажи лотов;</w:t>
      </w:r>
    </w:p>
    <w:p w14:paraId="3CAA2A5E" w14:textId="77777777" w:rsidR="00BC0299" w:rsidRPr="00BC0299" w:rsidRDefault="00BC0299" w:rsidP="00BC02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BC0299">
        <w:rPr>
          <w:bCs/>
          <w:color w:val="000000"/>
        </w:rPr>
        <w:t>с 23 июня 2023 г. по 29 июня 2023 г. - в размере 21,90% от начальной цены продажи лотов;</w:t>
      </w:r>
    </w:p>
    <w:p w14:paraId="6728326F" w14:textId="77777777" w:rsidR="00BC0299" w:rsidRPr="00BC0299" w:rsidRDefault="00BC0299" w:rsidP="00BC02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BC0299">
        <w:rPr>
          <w:bCs/>
          <w:color w:val="000000"/>
        </w:rPr>
        <w:t>с 30 июня 2023 г. по 06 июля 2023 г. - в размере 14,80% от начальной цены продажи лотов;</w:t>
      </w:r>
    </w:p>
    <w:p w14:paraId="0C23C7CF" w14:textId="77777777" w:rsidR="00BC0299" w:rsidRPr="00BC0299" w:rsidRDefault="00BC0299" w:rsidP="00BC02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BC0299">
        <w:rPr>
          <w:bCs/>
          <w:color w:val="000000"/>
        </w:rPr>
        <w:lastRenderedPageBreak/>
        <w:t>с 07 июля 2023 г. по 13 июля 2023 г. - в размере 7,70% от начальной цены продажи лотов;</w:t>
      </w:r>
    </w:p>
    <w:p w14:paraId="013D1DAF" w14:textId="7D8767B2" w:rsidR="00714773" w:rsidRDefault="00BC0299" w:rsidP="00BC02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0299">
        <w:rPr>
          <w:bCs/>
          <w:color w:val="000000"/>
        </w:rPr>
        <w:t>с 14 июля 2023 г. по 20 июля 2023 г. - в размере 0,60% от начальной цены продажи лотов</w:t>
      </w:r>
      <w:r>
        <w:rPr>
          <w:bCs/>
          <w:color w:val="000000"/>
        </w:rPr>
        <w:t>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A115B3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299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Торгов (Торгов ППП) не позднее, чем за 3 (Три) дня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 даты подведения итогов Торгов (Торгов ППП).</w:t>
      </w:r>
    </w:p>
    <w:p w14:paraId="118C3340" w14:textId="4A71FF69" w:rsidR="006037E3" w:rsidRPr="004914BB" w:rsidRDefault="006037E3" w:rsidP="00603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29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BC0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BC0299" w:rsidRPr="00BC0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10:00 до 16:00 </w:t>
      </w:r>
      <w:r w:rsidR="005E4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часов, </w:t>
      </w:r>
      <w:r w:rsidR="00BC0299" w:rsidRPr="00BC0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8-800-505-80-32, а также у ОТ: 8(499) 395-00-20 (с 9.00 до 18.00 по Московскому времени в рабочие дни) informmsk@auction-house.ru.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AA"/>
    <w:rsid w:val="00003DFC"/>
    <w:rsid w:val="000067AA"/>
    <w:rsid w:val="000420FF"/>
    <w:rsid w:val="00072C16"/>
    <w:rsid w:val="00082F5E"/>
    <w:rsid w:val="000D2CD1"/>
    <w:rsid w:val="0015099D"/>
    <w:rsid w:val="001B75B3"/>
    <w:rsid w:val="001E7487"/>
    <w:rsid w:val="001F039D"/>
    <w:rsid w:val="00240848"/>
    <w:rsid w:val="00284B1D"/>
    <w:rsid w:val="002B1B81"/>
    <w:rsid w:val="0031121C"/>
    <w:rsid w:val="003B4375"/>
    <w:rsid w:val="003E774E"/>
    <w:rsid w:val="00432832"/>
    <w:rsid w:val="00467D6B"/>
    <w:rsid w:val="004E15DE"/>
    <w:rsid w:val="004E5235"/>
    <w:rsid w:val="0054753F"/>
    <w:rsid w:val="0059668F"/>
    <w:rsid w:val="005B346C"/>
    <w:rsid w:val="005E43F0"/>
    <w:rsid w:val="005F1F68"/>
    <w:rsid w:val="006037E3"/>
    <w:rsid w:val="00606560"/>
    <w:rsid w:val="00654454"/>
    <w:rsid w:val="00662676"/>
    <w:rsid w:val="006652A3"/>
    <w:rsid w:val="00714773"/>
    <w:rsid w:val="007229EA"/>
    <w:rsid w:val="00735EAD"/>
    <w:rsid w:val="007B575E"/>
    <w:rsid w:val="007E3E1A"/>
    <w:rsid w:val="00814A72"/>
    <w:rsid w:val="00825B29"/>
    <w:rsid w:val="00865FD7"/>
    <w:rsid w:val="00882E21"/>
    <w:rsid w:val="00927CB6"/>
    <w:rsid w:val="00A33F49"/>
    <w:rsid w:val="00AB030D"/>
    <w:rsid w:val="00AF3005"/>
    <w:rsid w:val="00B41D69"/>
    <w:rsid w:val="00B953CE"/>
    <w:rsid w:val="00BC0299"/>
    <w:rsid w:val="00C035F0"/>
    <w:rsid w:val="00C11EFF"/>
    <w:rsid w:val="00C64DBE"/>
    <w:rsid w:val="00CC5C42"/>
    <w:rsid w:val="00CF06A5"/>
    <w:rsid w:val="00D1566F"/>
    <w:rsid w:val="00D437B1"/>
    <w:rsid w:val="00D62667"/>
    <w:rsid w:val="00DA1094"/>
    <w:rsid w:val="00DA477E"/>
    <w:rsid w:val="00E614D3"/>
    <w:rsid w:val="00E82DD0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CC12B8B5-F41E-4F0C-BB9A-71A6CE22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2641</Words>
  <Characters>15934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6</cp:revision>
  <dcterms:created xsi:type="dcterms:W3CDTF">2022-12-20T07:31:00Z</dcterms:created>
  <dcterms:modified xsi:type="dcterms:W3CDTF">2022-12-20T08:19:00Z</dcterms:modified>
</cp:coreProperties>
</file>