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5636DCE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4229F">
        <w:rPr>
          <w:rFonts w:ascii="Times New Roman" w:hAnsi="Times New Roman" w:cs="Times New Roman"/>
          <w:sz w:val="24"/>
          <w:szCs w:val="24"/>
        </w:rPr>
        <w:t xml:space="preserve"> </w:t>
      </w:r>
      <w:r w:rsidR="00A4229F" w:rsidRPr="00A4229F">
        <w:rPr>
          <w:rFonts w:ascii="Times New Roman" w:hAnsi="Times New Roman" w:cs="Times New Roman"/>
          <w:sz w:val="24"/>
          <w:szCs w:val="24"/>
        </w:rPr>
        <w:t xml:space="preserve">ersh@auction-house.ru) (далее - Организатор торгов, ОТ),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A4229F" w:rsidRPr="00A4229F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="00A4229F" w:rsidRPr="00A4229F">
        <w:rPr>
          <w:rFonts w:ascii="Times New Roman" w:hAnsi="Times New Roman" w:cs="Times New Roman"/>
          <w:sz w:val="24"/>
          <w:szCs w:val="24"/>
        </w:rPr>
        <w:t>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4229F" w:rsidRPr="00A4229F">
        <w:rPr>
          <w:rFonts w:ascii="Times New Roman" w:hAnsi="Times New Roman" w:cs="Times New Roman"/>
          <w:sz w:val="24"/>
          <w:szCs w:val="24"/>
          <w:lang w:eastAsia="ru-RU"/>
        </w:rPr>
        <w:t>сообщение № 02030151134 в газете АО «Коммерсантъ» №162(7363) от 03.09.2022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27825D8" w14:textId="0567787F" w:rsidR="00A4229F" w:rsidRDefault="00A4229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8 - </w:t>
      </w:r>
      <w:r w:rsidRPr="00A4229F">
        <w:rPr>
          <w:rFonts w:ascii="Times New Roman" w:hAnsi="Times New Roman" w:cs="Times New Roman"/>
          <w:sz w:val="24"/>
          <w:szCs w:val="24"/>
          <w:lang w:eastAsia="ru-RU"/>
        </w:rPr>
        <w:t xml:space="preserve">Хасанова </w:t>
      </w:r>
      <w:proofErr w:type="spellStart"/>
      <w:r w:rsidRPr="00A4229F">
        <w:rPr>
          <w:rFonts w:ascii="Times New Roman" w:hAnsi="Times New Roman" w:cs="Times New Roman"/>
          <w:sz w:val="24"/>
          <w:szCs w:val="24"/>
          <w:lang w:eastAsia="ru-RU"/>
        </w:rPr>
        <w:t>Робия</w:t>
      </w:r>
      <w:proofErr w:type="spellEnd"/>
      <w:r w:rsidRPr="00A4229F">
        <w:rPr>
          <w:rFonts w:ascii="Times New Roman" w:hAnsi="Times New Roman" w:cs="Times New Roman"/>
          <w:sz w:val="24"/>
          <w:szCs w:val="24"/>
          <w:lang w:eastAsia="ru-RU"/>
        </w:rPr>
        <w:t xml:space="preserve"> Ансар </w:t>
      </w:r>
      <w:proofErr w:type="spellStart"/>
      <w:r w:rsidRPr="00A4229F">
        <w:rPr>
          <w:rFonts w:ascii="Times New Roman" w:hAnsi="Times New Roman" w:cs="Times New Roman"/>
          <w:sz w:val="24"/>
          <w:szCs w:val="24"/>
          <w:lang w:eastAsia="ru-RU"/>
        </w:rPr>
        <w:t>кизи</w:t>
      </w:r>
      <w:proofErr w:type="spellEnd"/>
      <w:r w:rsidRPr="00A4229F">
        <w:rPr>
          <w:rFonts w:ascii="Times New Roman" w:hAnsi="Times New Roman" w:cs="Times New Roman"/>
          <w:sz w:val="24"/>
          <w:szCs w:val="24"/>
          <w:lang w:eastAsia="ru-RU"/>
        </w:rPr>
        <w:t>, КД 4122144/0015-21 от 14.05.2021, г. Саранск (685 141,87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sectPr w:rsidR="00A4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4229F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2023-02-17T09:54:00Z</dcterms:created>
  <dcterms:modified xsi:type="dcterms:W3CDTF">2023-02-17T09:54:00Z</dcterms:modified>
</cp:coreProperties>
</file>