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86D8663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460C48">
        <w:rPr>
          <w:b w:val="0"/>
          <w:bCs w:val="0"/>
          <w:sz w:val="22"/>
          <w:szCs w:val="24"/>
        </w:rPr>
        <w:t>3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0A1D77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AA0364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директора </w:t>
      </w:r>
      <w:r w:rsidR="00AA0364">
        <w:rPr>
          <w:rFonts w:ascii="Times New Roman" w:eastAsia="Times New Roman" w:hAnsi="Times New Roman"/>
          <w:sz w:val="22"/>
          <w:szCs w:val="22"/>
          <w:lang w:eastAsia="ru-RU"/>
        </w:rPr>
        <w:t>Желудковой Ольги Николаевны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</w:t>
      </w:r>
      <w:r w:rsidR="00AA0364">
        <w:rPr>
          <w:rFonts w:ascii="Times New Roman" w:eastAsia="Times New Roman" w:hAnsi="Times New Roman"/>
          <w:sz w:val="22"/>
          <w:szCs w:val="22"/>
          <w:lang w:eastAsia="ru-RU"/>
        </w:rPr>
        <w:t>ей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AA0364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AA0364">
        <w:rPr>
          <w:rFonts w:ascii="Times New Roman" w:eastAsia="Times New Roman" w:hAnsi="Times New Roman"/>
          <w:sz w:val="22"/>
          <w:szCs w:val="22"/>
          <w:lang w:eastAsia="ru-RU"/>
        </w:rPr>
        <w:t>3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22FD62B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7E4DFB">
        <w:rPr>
          <w:rFonts w:ascii="Times New Roman" w:hAnsi="Times New Roman"/>
          <w:b/>
          <w:bCs/>
          <w:sz w:val="22"/>
          <w:szCs w:val="22"/>
        </w:rPr>
        <w:t>3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9A0A2D5" w:rsidR="000E49C9" w:rsidRDefault="0000478F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0478F">
        <w:rPr>
          <w:rFonts w:ascii="Times New Roman" w:hAnsi="Times New Roman"/>
          <w:sz w:val="22"/>
          <w:szCs w:val="22"/>
        </w:rPr>
        <w:t>Земельный участок площадью: 4333 +/- 46 кв.м,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п. Белозерки, земельный участок расположен в Юго-Восточной части кадастрового квартала 63:17:0903001, кадастровый номер: 63:17:0903001:1278,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99E61E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0478F">
        <w:rPr>
          <w:rFonts w:ascii="Times New Roman" w:hAnsi="Times New Roman"/>
          <w:sz w:val="22"/>
          <w:szCs w:val="22"/>
        </w:rPr>
        <w:t>4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00478F">
        <w:rPr>
          <w:rFonts w:ascii="Times New Roman" w:hAnsi="Times New Roman"/>
          <w:sz w:val="22"/>
          <w:szCs w:val="22"/>
        </w:rPr>
        <w:t>четыре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6F0A4C7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750789">
              <w:rPr>
                <w:rFonts w:ascii="Times New Roman" w:hAnsi="Times New Roman"/>
              </w:rPr>
              <w:t>О. 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0C48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50789"/>
    <w:rsid w:val="00787E6E"/>
    <w:rsid w:val="00790794"/>
    <w:rsid w:val="007E4DFB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A0364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22</cp:revision>
  <cp:lastPrinted>2022-02-18T09:03:00Z</cp:lastPrinted>
  <dcterms:created xsi:type="dcterms:W3CDTF">2022-02-21T14:26:00Z</dcterms:created>
  <dcterms:modified xsi:type="dcterms:W3CDTF">2023-02-21T13:00:00Z</dcterms:modified>
</cp:coreProperties>
</file>