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3A7D" w14:textId="00D710CA" w:rsidR="00E87ED4" w:rsidRPr="004224EF" w:rsidRDefault="00E87ED4" w:rsidP="00E87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2802B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</w:t>
      </w:r>
      <w:r w:rsidRPr="002802B1">
        <w:rPr>
          <w:rFonts w:ascii="Times New Roman" w:hAnsi="Times New Roman" w:cs="Times New Roman"/>
        </w:rPr>
        <w:t xml:space="preserve"> </w:t>
      </w:r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«РАД»: Краснодарский край, г. Краснодар, ул. Красная, д. 176, оф. 3.103, </w:t>
      </w:r>
      <w:bookmarkStart w:id="0" w:name="_Hlk57281401"/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 8-800-777-57-57, доб. 522, 89283330288</w:t>
      </w:r>
      <w:bookmarkEnd w:id="0"/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kudina@auction-house.ru) (далее-</w:t>
      </w:r>
      <w:r w:rsidRPr="00A154A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Pr="002802B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DA2CFA" w:rsidRPr="00DA2CF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Индивидуальным предпринимателем </w:t>
      </w:r>
      <w:proofErr w:type="spellStart"/>
      <w:r w:rsidR="00DA2CFA" w:rsidRPr="00DA2CF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Соцким</w:t>
      </w:r>
      <w:proofErr w:type="spellEnd"/>
      <w:r w:rsidR="00DA2CFA" w:rsidRPr="00DA2CF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Михаилом Константиновичем</w:t>
      </w:r>
      <w:r w:rsidR="00DA2CFA" w:rsidRPr="00DA2CF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DA2C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DA2CFA" w:rsidRPr="00DA2CF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24.09.1971 года рождения, место рождения: г. </w:t>
      </w:r>
      <w:proofErr w:type="spellStart"/>
      <w:r w:rsidR="00DA2CFA" w:rsidRPr="00DA2C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Ростов</w:t>
      </w:r>
      <w:proofErr w:type="spellEnd"/>
      <w:r w:rsidR="00DA2CFA" w:rsidRPr="00DA2CF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-на-Дону, место жительства: 344010, г. </w:t>
      </w:r>
      <w:proofErr w:type="spellStart"/>
      <w:r w:rsidR="00DA2CFA" w:rsidRPr="00DA2C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Ростов</w:t>
      </w:r>
      <w:proofErr w:type="spellEnd"/>
      <w:r w:rsidR="00DA2CFA" w:rsidRPr="00DA2CF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-на-Дону, ул. Лермонтовская, 89, кв. 102, ИНН 616302324982, </w:t>
      </w:r>
      <w:r w:rsidR="00A343F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ОГРНИП </w:t>
      </w:r>
      <w:r w:rsidR="00A343F9" w:rsidRPr="00A343F9">
        <w:rPr>
          <w:rFonts w:ascii="Times New Roman" w:eastAsia="Times New Roman" w:hAnsi="Times New Roman" w:cs="Times New Roman"/>
          <w:shd w:val="clear" w:color="auto" w:fill="FFFFFF"/>
          <w:lang w:eastAsia="ru-RU"/>
        </w:rPr>
        <w:t>307616319400044</w:t>
      </w:r>
      <w:r w:rsidR="00A343F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855F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дата прекращения деятельности: </w:t>
      </w:r>
      <w:r w:rsidR="002855FB" w:rsidRPr="002855FB">
        <w:rPr>
          <w:rFonts w:ascii="Times New Roman" w:eastAsia="Times New Roman" w:hAnsi="Times New Roman" w:cs="Times New Roman"/>
          <w:shd w:val="clear" w:color="auto" w:fill="FFFFFF"/>
          <w:lang w:eastAsia="ru-RU"/>
        </w:rPr>
        <w:t>04.07.2018</w:t>
      </w:r>
      <w:r w:rsidR="002855F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DA2CFA" w:rsidRPr="00DA2C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СНИЛС</w:t>
      </w:r>
      <w:r w:rsidR="00A154AD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DA2CFA" w:rsidRPr="00DA2C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078-324-267 80</w:t>
      </w:r>
      <w:r w:rsidR="00DA2C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855F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признанный несостоятельным (банкротом) на основании решения Арбитражного суда Ростовской области от 04.07.2018 по делу № </w:t>
      </w:r>
      <w:r w:rsidR="002855FB" w:rsidRPr="002855F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А53-13201/17</w:t>
      </w:r>
      <w:r w:rsidR="002855F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270A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4270A4" w:rsidRPr="00FE6B2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4270A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DA2CF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DA2CFA" w:rsidRPr="00B32D5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финансового управляющего Аскарова Романа Николаевича</w:t>
      </w:r>
      <w:r w:rsidR="00DA2CFA" w:rsidRPr="00DA2CF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</w:t>
      </w:r>
      <w:r w:rsidR="00B32D5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DA2CFA" w:rsidRPr="00DA2C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610106672414, СНИЛС 065-560-311 54, рег. номер в реестре 8241</w:t>
      </w:r>
      <w:r w:rsidR="00B32D5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телефон:</w:t>
      </w:r>
      <w:r w:rsidR="0090074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+7 (905)4321201</w:t>
      </w:r>
      <w:r w:rsidR="00B32D5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</w:t>
      </w:r>
      <w:r w:rsidR="00B32D5F" w:rsidRPr="00B32D5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дрес электронной почты: </w:t>
      </w:r>
      <w:hyperlink r:id="rId4" w:history="1">
        <w:r w:rsidR="00C65215" w:rsidRPr="00075993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askarov.82@mail.ru</w:t>
        </w:r>
      </w:hyperlink>
      <w:r w:rsidR="00DA2CFA" w:rsidRPr="00DA2C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C6521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участника </w:t>
      </w:r>
      <w:r w:rsidR="00C65215" w:rsidRPr="00C6521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Союза арбитражных управляющих «Саморегулируемая организация «Северная Столица» (Союз АУ «СРО СС», ИНН 7813175754, ОГРН 1027806876173, место нахождение: 194100, Санкт-Петербург, ул.</w:t>
      </w:r>
      <w:r w:rsidR="00A154AD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proofErr w:type="spellStart"/>
      <w:r w:rsidR="00C65215" w:rsidRPr="00C6521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Новолитовская</w:t>
      </w:r>
      <w:proofErr w:type="spellEnd"/>
      <w:r w:rsidR="00C65215" w:rsidRPr="00C6521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дом 15, лит. «А»)</w:t>
      </w:r>
      <w:r w:rsidR="0070594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70594A" w:rsidRPr="00846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действующего на основании определения Арбитражного суда Ростовской области от 19.05.2022 по делу №А53-13201/2017 </w:t>
      </w:r>
      <w:r w:rsidR="004270A4" w:rsidRPr="00846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4270A4" w:rsidRPr="008469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4270A4" w:rsidRPr="00846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70594A" w:rsidRPr="00846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846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Pr="00846993">
        <w:rPr>
          <w:rFonts w:ascii="Times New Roman" w:hAnsi="Times New Roman" w:cs="Times New Roman"/>
          <w:b/>
          <w:bCs/>
        </w:rPr>
        <w:t xml:space="preserve">с </w:t>
      </w:r>
      <w:r w:rsidR="00056F47" w:rsidRPr="00846993">
        <w:rPr>
          <w:rFonts w:ascii="Times New Roman" w:hAnsi="Times New Roman" w:cs="Times New Roman"/>
          <w:b/>
          <w:bCs/>
        </w:rPr>
        <w:t>27</w:t>
      </w:r>
      <w:r w:rsidRPr="00846993">
        <w:rPr>
          <w:rFonts w:ascii="Times New Roman" w:hAnsi="Times New Roman" w:cs="Times New Roman"/>
          <w:b/>
          <w:bCs/>
        </w:rPr>
        <w:t xml:space="preserve"> </w:t>
      </w:r>
      <w:r w:rsidR="00056F47" w:rsidRPr="00846993">
        <w:rPr>
          <w:rFonts w:ascii="Times New Roman" w:hAnsi="Times New Roman" w:cs="Times New Roman"/>
          <w:b/>
          <w:bCs/>
        </w:rPr>
        <w:t>февраля</w:t>
      </w:r>
      <w:r w:rsidRPr="00846993">
        <w:rPr>
          <w:rFonts w:ascii="Times New Roman" w:hAnsi="Times New Roman" w:cs="Times New Roman"/>
          <w:b/>
          <w:bCs/>
        </w:rPr>
        <w:t xml:space="preserve"> </w:t>
      </w:r>
      <w:r w:rsidRPr="00846993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056F47" w:rsidRPr="00846993">
        <w:rPr>
          <w:rFonts w:ascii="Times New Roman" w:hAnsi="Times New Roman" w:cs="Times New Roman"/>
          <w:b/>
          <w:bCs/>
          <w:shd w:val="clear" w:color="auto" w:fill="FFFFFF"/>
        </w:rPr>
        <w:t>3</w:t>
      </w:r>
      <w:r w:rsidRPr="00846993">
        <w:rPr>
          <w:rFonts w:ascii="Times New Roman" w:hAnsi="Times New Roman" w:cs="Times New Roman"/>
          <w:b/>
          <w:bCs/>
          <w:shd w:val="clear" w:color="auto" w:fill="FFFFFF"/>
        </w:rPr>
        <w:t xml:space="preserve"> года </w:t>
      </w:r>
      <w:r w:rsidRPr="00846993">
        <w:rPr>
          <w:rFonts w:ascii="Times New Roman" w:hAnsi="Times New Roman" w:cs="Times New Roman"/>
          <w:b/>
          <w:bCs/>
        </w:rPr>
        <w:t xml:space="preserve">по </w:t>
      </w:r>
      <w:r w:rsidR="00D24D74" w:rsidRPr="00846993">
        <w:rPr>
          <w:rFonts w:ascii="Times New Roman" w:hAnsi="Times New Roman" w:cs="Times New Roman"/>
          <w:b/>
          <w:bCs/>
        </w:rPr>
        <w:t>07</w:t>
      </w:r>
      <w:r w:rsidRPr="00846993">
        <w:rPr>
          <w:rFonts w:ascii="Times New Roman" w:hAnsi="Times New Roman" w:cs="Times New Roman"/>
          <w:b/>
          <w:bCs/>
        </w:rPr>
        <w:t xml:space="preserve"> ию</w:t>
      </w:r>
      <w:r w:rsidR="00D24D74" w:rsidRPr="00846993">
        <w:rPr>
          <w:rFonts w:ascii="Times New Roman" w:hAnsi="Times New Roman" w:cs="Times New Roman"/>
          <w:b/>
          <w:bCs/>
        </w:rPr>
        <w:t>н</w:t>
      </w:r>
      <w:r w:rsidRPr="00846993">
        <w:rPr>
          <w:rFonts w:ascii="Times New Roman" w:hAnsi="Times New Roman" w:cs="Times New Roman"/>
          <w:b/>
          <w:bCs/>
        </w:rPr>
        <w:t xml:space="preserve">я </w:t>
      </w:r>
      <w:r w:rsidRPr="00846993">
        <w:rPr>
          <w:rFonts w:ascii="Times New Roman" w:hAnsi="Times New Roman" w:cs="Times New Roman"/>
          <w:b/>
          <w:bCs/>
          <w:shd w:val="clear" w:color="auto" w:fill="FFFFFF"/>
        </w:rPr>
        <w:t>202</w:t>
      </w:r>
      <w:r w:rsidR="00D24D74" w:rsidRPr="00846993">
        <w:rPr>
          <w:rFonts w:ascii="Times New Roman" w:hAnsi="Times New Roman" w:cs="Times New Roman"/>
          <w:b/>
          <w:bCs/>
          <w:shd w:val="clear" w:color="auto" w:fill="FFFFFF"/>
        </w:rPr>
        <w:t>3</w:t>
      </w:r>
      <w:r w:rsidRPr="00846993">
        <w:rPr>
          <w:rFonts w:ascii="Times New Roman" w:hAnsi="Times New Roman" w:cs="Times New Roman"/>
          <w:b/>
          <w:bCs/>
          <w:shd w:val="clear" w:color="auto" w:fill="FFFFFF"/>
        </w:rPr>
        <w:t xml:space="preserve"> года</w:t>
      </w:r>
      <w:r w:rsidRPr="00846993">
        <w:rPr>
          <w:rFonts w:ascii="Times New Roman" w:hAnsi="Times New Roman" w:cs="Times New Roman"/>
          <w:b/>
          <w:bCs/>
        </w:rPr>
        <w:t xml:space="preserve"> </w:t>
      </w:r>
      <w:r w:rsidRPr="00846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 «РАД», адрес: </w:t>
      </w:r>
      <w:r w:rsidR="00725DDF" w:rsidRPr="00846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http://lot-online.ru </w:t>
      </w:r>
      <w:r w:rsidRPr="0084699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Pr="00846993">
        <w:rPr>
          <w:rFonts w:ascii="Times New Roman" w:hAnsi="Times New Roman" w:cs="Times New Roman"/>
        </w:rPr>
        <w:t>электронных торгов посредством публичного предложения (далее – торги ППП)</w:t>
      </w:r>
      <w:r w:rsidR="004224EF">
        <w:rPr>
          <w:rFonts w:ascii="Times New Roman" w:hAnsi="Times New Roman" w:cs="Times New Roman"/>
        </w:rPr>
        <w:t xml:space="preserve"> </w:t>
      </w:r>
      <w:r w:rsidR="004224EF" w:rsidRPr="004224EF">
        <w:rPr>
          <w:rFonts w:ascii="Times New Roman" w:hAnsi="Times New Roman" w:cs="Times New Roman"/>
          <w:bCs/>
        </w:rPr>
        <w:t>открытых по составу участников и форме представления предложений о цене.</w:t>
      </w:r>
    </w:p>
    <w:p w14:paraId="1D4FBC02" w14:textId="4885665C" w:rsidR="00E87ED4" w:rsidRPr="00C03E55" w:rsidRDefault="00E87ED4" w:rsidP="00E8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</w:rPr>
      </w:pPr>
      <w:r w:rsidRPr="00D46B3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торгах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Pr="00D46B3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Имущество, Объект, Лот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Доля</w:t>
      </w:r>
      <w:r w:rsidRPr="0054778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): </w:t>
      </w:r>
      <w:r w:rsidR="009D150A" w:rsidRPr="009D150A">
        <w:rPr>
          <w:rFonts w:ascii="Times New Roman" w:eastAsia="Calibri" w:hAnsi="Times New Roman" w:cs="Times New Roman"/>
          <w:b/>
        </w:rPr>
        <w:t>доля в уставном капитале ООО «Азово-Донская девелоперская компания» (далее – Общество)</w:t>
      </w:r>
      <w:r w:rsidR="00981C6A">
        <w:rPr>
          <w:rFonts w:ascii="Times New Roman" w:eastAsia="Calibri" w:hAnsi="Times New Roman" w:cs="Times New Roman"/>
          <w:b/>
        </w:rPr>
        <w:t xml:space="preserve"> </w:t>
      </w:r>
      <w:r w:rsidR="009D150A" w:rsidRPr="009D150A">
        <w:rPr>
          <w:rFonts w:ascii="Times New Roman" w:eastAsia="Calibri" w:hAnsi="Times New Roman" w:cs="Times New Roman"/>
          <w:b/>
        </w:rPr>
        <w:t>в размере 10%</w:t>
      </w:r>
      <w:r w:rsidRPr="00C03E55">
        <w:rPr>
          <w:rFonts w:ascii="Times New Roman" w:eastAsia="Calibri" w:hAnsi="Times New Roman" w:cs="Times New Roman"/>
          <w:b/>
        </w:rPr>
        <w:t>:</w:t>
      </w:r>
    </w:p>
    <w:p w14:paraId="16EC5B91" w14:textId="0B926232" w:rsidR="00E87ED4" w:rsidRPr="00C03E55" w:rsidRDefault="00E87ED4" w:rsidP="00E87E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03E55">
        <w:rPr>
          <w:rFonts w:ascii="Times New Roman" w:eastAsia="Times New Roman" w:hAnsi="Times New Roman" w:cs="Times New Roman"/>
          <w:lang w:eastAsia="ru-RU"/>
        </w:rPr>
        <w:t>Полное наименование</w:t>
      </w:r>
      <w:r w:rsidR="00FE6B27">
        <w:rPr>
          <w:rFonts w:ascii="Times New Roman" w:eastAsia="Times New Roman" w:hAnsi="Times New Roman" w:cs="Times New Roman"/>
          <w:lang w:eastAsia="ru-RU"/>
        </w:rPr>
        <w:t xml:space="preserve"> Общества</w:t>
      </w:r>
      <w:r w:rsidRPr="00C03E55">
        <w:rPr>
          <w:rFonts w:ascii="Times New Roman" w:eastAsia="Times New Roman" w:hAnsi="Times New Roman" w:cs="Times New Roman"/>
          <w:lang w:eastAsia="ru-RU"/>
        </w:rPr>
        <w:t>: Общество с ограниченной ответственностью «Азово-Донская девелоперская компания»</w:t>
      </w:r>
      <w:r w:rsidRPr="00547784">
        <w:rPr>
          <w:rFonts w:ascii="Times New Roman" w:eastAsia="Times New Roman" w:hAnsi="Times New Roman" w:cs="Times New Roman"/>
          <w:lang w:eastAsia="ru-RU"/>
        </w:rPr>
        <w:t>.</w:t>
      </w:r>
    </w:p>
    <w:p w14:paraId="04817E0E" w14:textId="77777777" w:rsidR="00E87ED4" w:rsidRPr="00C03E55" w:rsidRDefault="00E87ED4" w:rsidP="00E87E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03E55">
        <w:rPr>
          <w:rFonts w:ascii="Times New Roman" w:eastAsia="Times New Roman" w:hAnsi="Times New Roman" w:cs="Times New Roman"/>
          <w:lang w:eastAsia="ru-RU"/>
        </w:rPr>
        <w:t>Сокращенное наименование: ООО «АДДК»</w:t>
      </w:r>
      <w:r w:rsidRPr="00547784">
        <w:rPr>
          <w:rFonts w:ascii="Times New Roman" w:eastAsia="Times New Roman" w:hAnsi="Times New Roman" w:cs="Times New Roman"/>
          <w:lang w:eastAsia="ru-RU"/>
        </w:rPr>
        <w:t>.</w:t>
      </w:r>
    </w:p>
    <w:p w14:paraId="76CD9149" w14:textId="77777777" w:rsidR="00E87ED4" w:rsidRPr="00C03E55" w:rsidRDefault="00E87ED4" w:rsidP="00E87E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03E55">
        <w:rPr>
          <w:rFonts w:ascii="Times New Roman" w:eastAsia="Times New Roman" w:hAnsi="Times New Roman" w:cs="Times New Roman"/>
          <w:lang w:eastAsia="ru-RU"/>
        </w:rPr>
        <w:t xml:space="preserve">Местонахождение Общества: 344019, Ростовская область, </w:t>
      </w:r>
      <w:proofErr w:type="spellStart"/>
      <w:r w:rsidRPr="00C03E55">
        <w:rPr>
          <w:rFonts w:ascii="Times New Roman" w:eastAsia="Times New Roman" w:hAnsi="Times New Roman" w:cs="Times New Roman"/>
          <w:lang w:eastAsia="ru-RU"/>
        </w:rPr>
        <w:t>г.Ростов</w:t>
      </w:r>
      <w:proofErr w:type="spellEnd"/>
      <w:r w:rsidRPr="00C03E55">
        <w:rPr>
          <w:rFonts w:ascii="Times New Roman" w:eastAsia="Times New Roman" w:hAnsi="Times New Roman" w:cs="Times New Roman"/>
          <w:lang w:eastAsia="ru-RU"/>
        </w:rPr>
        <w:t>-на-Дону, ул. Советская, д.63.</w:t>
      </w:r>
    </w:p>
    <w:p w14:paraId="474B922F" w14:textId="75F009D3" w:rsidR="00E87ED4" w:rsidRPr="00C03E55" w:rsidRDefault="00E87ED4" w:rsidP="000A0D3B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03E55">
        <w:rPr>
          <w:rFonts w:ascii="Times New Roman" w:eastAsia="Times New Roman" w:hAnsi="Times New Roman" w:cs="Times New Roman"/>
          <w:lang w:eastAsia="ru-RU"/>
        </w:rPr>
        <w:t>Сведения о регистрации Общества: зарегистрировано 23.11.2005</w:t>
      </w:r>
      <w:r w:rsidR="000A0D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0D3B" w:rsidRPr="000A0D3B">
        <w:rPr>
          <w:rFonts w:ascii="Times New Roman" w:eastAsia="Times New Roman" w:hAnsi="Times New Roman" w:cs="Times New Roman"/>
          <w:lang w:eastAsia="ru-RU"/>
        </w:rPr>
        <w:t>Межрайонн</w:t>
      </w:r>
      <w:r w:rsidR="000A0D3B">
        <w:rPr>
          <w:rFonts w:ascii="Times New Roman" w:eastAsia="Times New Roman" w:hAnsi="Times New Roman" w:cs="Times New Roman"/>
          <w:lang w:eastAsia="ru-RU"/>
        </w:rPr>
        <w:t>ой</w:t>
      </w:r>
      <w:r w:rsidR="000A0D3B" w:rsidRPr="000A0D3B">
        <w:rPr>
          <w:rFonts w:ascii="Times New Roman" w:eastAsia="Times New Roman" w:hAnsi="Times New Roman" w:cs="Times New Roman"/>
          <w:lang w:eastAsia="ru-RU"/>
        </w:rPr>
        <w:t xml:space="preserve"> инспекци</w:t>
      </w:r>
      <w:r w:rsidR="000A0D3B">
        <w:rPr>
          <w:rFonts w:ascii="Times New Roman" w:eastAsia="Times New Roman" w:hAnsi="Times New Roman" w:cs="Times New Roman"/>
          <w:lang w:eastAsia="ru-RU"/>
        </w:rPr>
        <w:t>ей</w:t>
      </w:r>
      <w:r w:rsidR="000A0D3B" w:rsidRPr="000A0D3B">
        <w:rPr>
          <w:rFonts w:ascii="Times New Roman" w:eastAsia="Times New Roman" w:hAnsi="Times New Roman" w:cs="Times New Roman"/>
          <w:lang w:eastAsia="ru-RU"/>
        </w:rPr>
        <w:t xml:space="preserve"> Федеральной</w:t>
      </w:r>
      <w:r w:rsidR="000A0D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0D3B" w:rsidRPr="000A0D3B">
        <w:rPr>
          <w:rFonts w:ascii="Times New Roman" w:eastAsia="Times New Roman" w:hAnsi="Times New Roman" w:cs="Times New Roman"/>
          <w:lang w:eastAsia="ru-RU"/>
        </w:rPr>
        <w:t>налоговой службы № 26 по Ростовской</w:t>
      </w:r>
      <w:r w:rsidR="000A0D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0D3B" w:rsidRPr="000A0D3B">
        <w:rPr>
          <w:rFonts w:ascii="Times New Roman" w:eastAsia="Times New Roman" w:hAnsi="Times New Roman" w:cs="Times New Roman"/>
          <w:lang w:eastAsia="ru-RU"/>
        </w:rPr>
        <w:t>области</w:t>
      </w:r>
      <w:r w:rsidR="000A0D3B">
        <w:rPr>
          <w:rFonts w:ascii="Times New Roman" w:eastAsia="Times New Roman" w:hAnsi="Times New Roman" w:cs="Times New Roman"/>
          <w:lang w:eastAsia="ru-RU"/>
        </w:rPr>
        <w:t>.</w:t>
      </w:r>
    </w:p>
    <w:p w14:paraId="3933E7DF" w14:textId="77777777" w:rsidR="00E87ED4" w:rsidRPr="00C03E55" w:rsidRDefault="00E87ED4" w:rsidP="00E87E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03E55">
        <w:rPr>
          <w:rFonts w:ascii="Times New Roman" w:eastAsia="Times New Roman" w:hAnsi="Times New Roman" w:cs="Times New Roman"/>
          <w:lang w:eastAsia="ru-RU"/>
        </w:rPr>
        <w:t xml:space="preserve">ОГРН 1056167064084, ИНН 6167083164, КПП 616701001.  </w:t>
      </w:r>
    </w:p>
    <w:p w14:paraId="175324D7" w14:textId="77777777" w:rsidR="00E87ED4" w:rsidRPr="00C03E55" w:rsidRDefault="00E87ED4" w:rsidP="00E87E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10EF0">
        <w:rPr>
          <w:rFonts w:ascii="Times New Roman" w:eastAsia="Times New Roman" w:hAnsi="Times New Roman" w:cs="Times New Roman"/>
          <w:lang w:eastAsia="ru-RU"/>
        </w:rPr>
        <w:t>Уставный капитал Общества состоит из стоимости долей учредителей Общества и составляет 40 000 (сорок тысяч) рублей 00 копеек.</w:t>
      </w:r>
    </w:p>
    <w:p w14:paraId="6BB902E0" w14:textId="77777777" w:rsidR="00E87ED4" w:rsidRPr="00C03E55" w:rsidRDefault="00E87ED4" w:rsidP="00E87ED4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03E55">
        <w:rPr>
          <w:rFonts w:ascii="Times New Roman" w:eastAsia="Times New Roman" w:hAnsi="Times New Roman" w:cs="Times New Roman"/>
          <w:lang w:eastAsia="ru-RU"/>
        </w:rPr>
        <w:t xml:space="preserve">Размер доли </w:t>
      </w:r>
      <w:r w:rsidRPr="00547784">
        <w:rPr>
          <w:rFonts w:ascii="Times New Roman" w:eastAsia="Times New Roman" w:hAnsi="Times New Roman" w:cs="Times New Roman"/>
          <w:lang w:eastAsia="ru-RU"/>
        </w:rPr>
        <w:t>Должника</w:t>
      </w:r>
      <w:r w:rsidRPr="00C03E55">
        <w:rPr>
          <w:rFonts w:ascii="Times New Roman" w:eastAsia="Times New Roman" w:hAnsi="Times New Roman" w:cs="Times New Roman"/>
          <w:lang w:eastAsia="ru-RU"/>
        </w:rPr>
        <w:t xml:space="preserve"> составляет 10 (десять) % в уставном капитале Общества, номинальная стоимость доли </w:t>
      </w:r>
      <w:r w:rsidRPr="00547784">
        <w:rPr>
          <w:rFonts w:ascii="Times New Roman" w:eastAsia="Times New Roman" w:hAnsi="Times New Roman" w:cs="Times New Roman"/>
          <w:lang w:eastAsia="ru-RU"/>
        </w:rPr>
        <w:t>Должника</w:t>
      </w:r>
      <w:r w:rsidRPr="00C03E55">
        <w:rPr>
          <w:rFonts w:ascii="Times New Roman" w:eastAsia="Times New Roman" w:hAnsi="Times New Roman" w:cs="Times New Roman"/>
          <w:lang w:eastAsia="ru-RU"/>
        </w:rPr>
        <w:t xml:space="preserve"> - 4000 (четыре тысячи) рублей</w:t>
      </w:r>
      <w:r w:rsidRPr="00547784">
        <w:rPr>
          <w:rFonts w:ascii="Times New Roman" w:eastAsia="Times New Roman" w:hAnsi="Times New Roman" w:cs="Times New Roman"/>
          <w:lang w:eastAsia="ru-RU"/>
        </w:rPr>
        <w:t xml:space="preserve"> 00 копеек.</w:t>
      </w:r>
    </w:p>
    <w:p w14:paraId="33B0431D" w14:textId="77777777" w:rsidR="00E87ED4" w:rsidRPr="00C03E55" w:rsidRDefault="00E87ED4" w:rsidP="00E87ED4">
      <w:pPr>
        <w:tabs>
          <w:tab w:val="left" w:pos="1134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</w:rPr>
      </w:pPr>
      <w:r w:rsidRPr="00C03E55">
        <w:rPr>
          <w:rFonts w:ascii="Times New Roman" w:eastAsia="Calibri" w:hAnsi="Times New Roman" w:cs="Times New Roman"/>
          <w:b/>
        </w:rPr>
        <w:t>Ограничение прав и обременение Объекта:</w:t>
      </w:r>
    </w:p>
    <w:p w14:paraId="0C0B6D34" w14:textId="7B395A5D" w:rsidR="00E87ED4" w:rsidRPr="007E04D6" w:rsidRDefault="00E87ED4" w:rsidP="00E87ED4">
      <w:pPr>
        <w:pStyle w:val="2"/>
        <w:shd w:val="clear" w:color="auto" w:fill="auto"/>
        <w:spacing w:before="0" w:line="240" w:lineRule="auto"/>
        <w:ind w:right="60" w:firstLine="0"/>
      </w:pPr>
      <w:r w:rsidRPr="00C03E55">
        <w:rPr>
          <w:color w:val="000000"/>
          <w:lang w:eastAsia="ru-RU"/>
        </w:rPr>
        <w:t>- залог в пользу ПАО национальный банк «ТРАСТ»</w:t>
      </w:r>
      <w:r w:rsidRPr="00547784">
        <w:rPr>
          <w:color w:val="000000"/>
          <w:lang w:eastAsia="ru-RU"/>
        </w:rPr>
        <w:t xml:space="preserve"> (далее – Банк)</w:t>
      </w:r>
      <w:r w:rsidRPr="00C03E55">
        <w:rPr>
          <w:color w:val="000000"/>
          <w:lang w:eastAsia="ru-RU"/>
        </w:rPr>
        <w:t xml:space="preserve"> (в связи с правопреемством от ПАО Банк «ФК Открытие»)</w:t>
      </w:r>
      <w:r w:rsidR="00BB4115">
        <w:rPr>
          <w:color w:val="000000"/>
          <w:lang w:eastAsia="ru-RU"/>
        </w:rPr>
        <w:t>.</w:t>
      </w:r>
    </w:p>
    <w:p w14:paraId="2D692A2D" w14:textId="77777777" w:rsidR="00E87ED4" w:rsidRPr="007E04D6" w:rsidRDefault="00E87ED4" w:rsidP="00E87ED4">
      <w:pPr>
        <w:pStyle w:val="2"/>
        <w:shd w:val="clear" w:color="auto" w:fill="auto"/>
        <w:spacing w:before="0" w:line="240" w:lineRule="auto"/>
        <w:ind w:right="60" w:firstLine="0"/>
        <w:rPr>
          <w:b/>
          <w:bCs/>
        </w:rPr>
      </w:pPr>
      <w:r w:rsidRPr="007E04D6">
        <w:rPr>
          <w:b/>
          <w:bCs/>
        </w:rPr>
        <w:t>Финансовый управляющий уведомляет:</w:t>
      </w:r>
    </w:p>
    <w:p w14:paraId="3683C25C" w14:textId="284072BE" w:rsidR="00E87ED4" w:rsidRPr="007E04D6" w:rsidRDefault="00E87ED4" w:rsidP="00E87ED4">
      <w:pPr>
        <w:pStyle w:val="2"/>
        <w:shd w:val="clear" w:color="auto" w:fill="auto"/>
        <w:spacing w:before="0" w:line="240" w:lineRule="auto"/>
        <w:ind w:right="60" w:firstLine="0"/>
      </w:pPr>
      <w:r w:rsidRPr="007E04D6">
        <w:rPr>
          <w:b/>
          <w:bCs/>
        </w:rPr>
        <w:t xml:space="preserve">1) </w:t>
      </w:r>
      <w:r w:rsidRPr="007E04D6">
        <w:t>в отношении ООО «АДДК» возбуждено производство по делу о банкротстве</w:t>
      </w:r>
      <w:r w:rsidR="00BB4115">
        <w:t xml:space="preserve">. </w:t>
      </w:r>
      <w:r w:rsidR="00BB4115" w:rsidRPr="00BB4115">
        <w:t>Определение</w:t>
      </w:r>
      <w:r w:rsidR="0065622D">
        <w:t>м</w:t>
      </w:r>
      <w:r w:rsidR="00BB4115" w:rsidRPr="00BB4115">
        <w:t xml:space="preserve"> Арбитражного суда Ростовской области от 09.02.2021 </w:t>
      </w:r>
      <w:r w:rsidR="0065622D">
        <w:t xml:space="preserve">по делу № </w:t>
      </w:r>
      <w:r w:rsidR="009B43AF" w:rsidRPr="009B43AF">
        <w:t>А53-661/2020</w:t>
      </w:r>
      <w:r w:rsidR="009B43AF">
        <w:t xml:space="preserve"> </w:t>
      </w:r>
      <w:r w:rsidR="00BB4115" w:rsidRPr="00BB4115">
        <w:t>в отношении ООО</w:t>
      </w:r>
      <w:r w:rsidR="009B43AF">
        <w:t> </w:t>
      </w:r>
      <w:r w:rsidR="00BB4115" w:rsidRPr="00BB4115">
        <w:t>«АДДК» введена процедура, применяемая в деле о банкротстве - наблюдение.</w:t>
      </w:r>
    </w:p>
    <w:p w14:paraId="77C41E3B" w14:textId="77777777" w:rsidR="00E87ED4" w:rsidRDefault="00E87ED4" w:rsidP="00E87ED4">
      <w:pPr>
        <w:pStyle w:val="2"/>
        <w:shd w:val="clear" w:color="auto" w:fill="auto"/>
        <w:spacing w:before="0" w:line="240" w:lineRule="auto"/>
        <w:ind w:right="60" w:firstLine="0"/>
      </w:pPr>
      <w:r w:rsidRPr="007E04D6">
        <w:rPr>
          <w:b/>
          <w:bCs/>
        </w:rPr>
        <w:t xml:space="preserve">2) </w:t>
      </w:r>
      <w:r w:rsidRPr="007E04D6">
        <w:t>реализация Банком прав, предоставляемых залогодержателям Федеральным законом от 26.10.2002 № 127-ФЗ «О несостоятельности</w:t>
      </w:r>
      <w:r w:rsidRPr="00547784">
        <w:t xml:space="preserve"> (банкротстве)» (далее - Закон), производится в порядке, установленном определением Арбитражного суда Ростовской области от 27.10.2020 по делу № А53-13201-17/2017.</w:t>
      </w:r>
    </w:p>
    <w:p w14:paraId="39C8C355" w14:textId="77777777" w:rsidR="00E87ED4" w:rsidRDefault="00E87ED4" w:rsidP="00E87ED4">
      <w:pPr>
        <w:pStyle w:val="2"/>
        <w:shd w:val="clear" w:color="auto" w:fill="auto"/>
        <w:spacing w:before="0" w:line="240" w:lineRule="auto"/>
        <w:ind w:right="60" w:firstLine="0"/>
      </w:pPr>
    </w:p>
    <w:p w14:paraId="65FA5E21" w14:textId="77777777" w:rsidR="00E87ED4" w:rsidRPr="003E35F5" w:rsidRDefault="00E87ED4" w:rsidP="00E87ED4">
      <w:pPr>
        <w:pStyle w:val="2"/>
        <w:shd w:val="clear" w:color="auto" w:fill="auto"/>
        <w:spacing w:before="0" w:line="240" w:lineRule="auto"/>
        <w:ind w:right="60" w:firstLine="0"/>
        <w:rPr>
          <w:b/>
          <w:bCs/>
        </w:rPr>
      </w:pPr>
      <w:r w:rsidRPr="00194EAF">
        <w:rPr>
          <w:b/>
          <w:bCs/>
        </w:rPr>
        <w:t xml:space="preserve">Лот реализуется с соблюдением требований Федерального закона </w:t>
      </w:r>
      <w:r w:rsidRPr="00CA5EC4">
        <w:rPr>
          <w:b/>
          <w:bCs/>
        </w:rPr>
        <w:t>от 08.02.1998 N 14-</w:t>
      </w:r>
      <w:proofErr w:type="gramStart"/>
      <w:r w:rsidRPr="00CA5EC4">
        <w:rPr>
          <w:b/>
          <w:bCs/>
        </w:rPr>
        <w:t xml:space="preserve">ФЗ  </w:t>
      </w:r>
      <w:r w:rsidRPr="00194EAF">
        <w:rPr>
          <w:b/>
          <w:bCs/>
        </w:rPr>
        <w:t>«</w:t>
      </w:r>
      <w:proofErr w:type="gramEnd"/>
      <w:r w:rsidRPr="00194EAF">
        <w:rPr>
          <w:b/>
          <w:bCs/>
        </w:rPr>
        <w:t xml:space="preserve">Об обществах с ограниченной </w:t>
      </w:r>
      <w:r w:rsidRPr="003E35F5">
        <w:rPr>
          <w:b/>
          <w:bCs/>
        </w:rPr>
        <w:t>ответственностью», ГК РФ и уставом Общества о преимущественном праве приобретения отчуждаемой доли в уставном капитале.</w:t>
      </w:r>
    </w:p>
    <w:p w14:paraId="50FA186A" w14:textId="77777777" w:rsidR="00E87ED4" w:rsidRPr="003E35F5" w:rsidRDefault="00E87ED4" w:rsidP="00E87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878116" w14:textId="77777777" w:rsidR="00E87ED4" w:rsidRPr="00547784" w:rsidRDefault="00E87ED4" w:rsidP="00E87ED4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</w:rPr>
      </w:pPr>
      <w:r w:rsidRPr="003E35F5">
        <w:rPr>
          <w:b/>
          <w:bCs/>
          <w:shd w:val="clear" w:color="auto" w:fill="FFFFFF"/>
          <w:lang w:eastAsia="ru-RU"/>
        </w:rPr>
        <w:t xml:space="preserve">Начальная цена Лота - </w:t>
      </w:r>
      <w:r w:rsidRPr="003E35F5">
        <w:rPr>
          <w:b/>
        </w:rPr>
        <w:t>14 400 000 (четырнадцать миллионов четыреста тысяч) рублей 00 копеек (НДС не облагается).</w:t>
      </w:r>
      <w:r w:rsidRPr="00547784">
        <w:rPr>
          <w:b/>
        </w:rPr>
        <w:t xml:space="preserve"> </w:t>
      </w:r>
    </w:p>
    <w:p w14:paraId="1B134D86" w14:textId="77777777" w:rsidR="00FB3302" w:rsidRDefault="00FB3302" w:rsidP="00E87ED4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5A6FF604" w14:textId="00C4DB07" w:rsidR="00E87ED4" w:rsidRDefault="00E87ED4" w:rsidP="00FB3302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794A6A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Информацию о реализуемом Имуществе можно получить у Финансового управляющего в рабочие дни с 09:00 до 18:00 по адресу: </w:t>
      </w:r>
      <w:r w:rsidR="009F2AF0">
        <w:rPr>
          <w:rFonts w:ascii="Times New Roman" w:eastAsia="Times New Roman" w:hAnsi="Times New Roman" w:cs="Times New Roman"/>
          <w:bCs/>
          <w:shd w:val="clear" w:color="auto" w:fill="FFFFFF"/>
        </w:rPr>
        <w:t>346780</w:t>
      </w:r>
      <w:r w:rsidRPr="00794A6A">
        <w:rPr>
          <w:rFonts w:ascii="Times New Roman" w:eastAsia="Times New Roman" w:hAnsi="Times New Roman" w:cs="Times New Roman"/>
          <w:bCs/>
          <w:shd w:val="clear" w:color="auto" w:fill="FFFFFF"/>
        </w:rPr>
        <w:t xml:space="preserve">, </w:t>
      </w:r>
      <w:r w:rsidR="009F2AF0">
        <w:rPr>
          <w:rFonts w:ascii="Times New Roman" w:eastAsia="Times New Roman" w:hAnsi="Times New Roman" w:cs="Times New Roman"/>
          <w:bCs/>
          <w:shd w:val="clear" w:color="auto" w:fill="FFFFFF"/>
        </w:rPr>
        <w:t>Ростовская область, г. Азов, ул. Чехова 28</w:t>
      </w:r>
      <w:r w:rsidRPr="00794A6A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794A6A">
        <w:rPr>
          <w:rFonts w:ascii="Times New Roman" w:eastAsia="Times New Roman" w:hAnsi="Times New Roman" w:cs="Times New Roman"/>
          <w:lang w:eastAsia="ru-RU" w:bidi="ru-RU"/>
        </w:rPr>
        <w:t>телефон:</w:t>
      </w:r>
      <w:r w:rsidRPr="00794A6A">
        <w:rPr>
          <w:rFonts w:ascii="Times New Roman" w:eastAsia="Times New Roman" w:hAnsi="Times New Roman" w:cs="Times New Roman"/>
        </w:rPr>
        <w:t xml:space="preserve"> </w:t>
      </w:r>
      <w:r w:rsidR="009F2AF0">
        <w:rPr>
          <w:rFonts w:ascii="Times New Roman" w:eastAsia="Times New Roman" w:hAnsi="Times New Roman" w:cs="Times New Roman"/>
          <w:lang w:eastAsia="ru-RU" w:bidi="ru-RU"/>
        </w:rPr>
        <w:t>8(905)-432-12-01</w:t>
      </w:r>
      <w:r w:rsidRPr="00794A6A">
        <w:rPr>
          <w:rFonts w:ascii="Times New Roman" w:eastAsia="Times New Roman" w:hAnsi="Times New Roman" w:cs="Times New Roman"/>
          <w:lang w:eastAsia="ru-RU" w:bidi="ru-RU"/>
        </w:rPr>
        <w:t xml:space="preserve">, </w:t>
      </w:r>
      <w:r w:rsidRPr="00794A6A">
        <w:rPr>
          <w:rFonts w:ascii="Times New Roman" w:eastAsia="Times New Roman" w:hAnsi="Times New Roman" w:cs="Times New Roman"/>
          <w:bCs/>
          <w:lang w:eastAsia="ru-RU" w:bidi="ru-RU"/>
        </w:rPr>
        <w:t xml:space="preserve">адрес электронной почты: </w:t>
      </w:r>
      <w:hyperlink r:id="rId5" w:history="1">
        <w:r w:rsidR="009F2AF0" w:rsidRPr="00075993">
          <w:rPr>
            <w:rStyle w:val="a3"/>
            <w:rFonts w:ascii="Times New Roman" w:eastAsia="Times New Roman" w:hAnsi="Times New Roman" w:cs="Times New Roman"/>
            <w:bCs/>
            <w:lang w:eastAsia="ru-RU" w:bidi="ru-RU"/>
          </w:rPr>
          <w:t>askarov.82@mail.ru</w:t>
        </w:r>
      </w:hyperlink>
      <w:r w:rsidR="009F2AF0">
        <w:rPr>
          <w:rFonts w:ascii="Times New Roman" w:eastAsia="Times New Roman" w:hAnsi="Times New Roman" w:cs="Times New Roman"/>
          <w:bCs/>
          <w:lang w:eastAsia="ru-RU" w:bidi="ru-RU"/>
        </w:rPr>
        <w:t xml:space="preserve">. </w:t>
      </w:r>
    </w:p>
    <w:p w14:paraId="143DED2B" w14:textId="478EAE2F" w:rsidR="00E87ED4" w:rsidRPr="00CB576A" w:rsidRDefault="00E87ED4" w:rsidP="00FB3302">
      <w:pPr>
        <w:widowControl w:val="0"/>
        <w:shd w:val="clear" w:color="auto" w:fill="FFFFFF"/>
        <w:tabs>
          <w:tab w:val="left" w:pos="851"/>
          <w:tab w:val="left" w:pos="993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Телефон для справок: представитель Организатора торгов </w:t>
      </w:r>
      <w:r w:rsidRPr="00794A6A">
        <w:rPr>
          <w:rFonts w:ascii="Times New Roman" w:eastAsia="Times New Roman" w:hAnsi="Times New Roman" w:cs="Times New Roman"/>
          <w:lang w:eastAsia="ru-RU" w:bidi="ru-RU"/>
        </w:rPr>
        <w:t>8-800-777-57-57, доб. 522, 89283330288</w:t>
      </w:r>
      <w:r>
        <w:rPr>
          <w:rFonts w:ascii="Times New Roman" w:eastAsia="Times New Roman" w:hAnsi="Times New Roman" w:cs="Times New Roman"/>
          <w:lang w:eastAsia="ru-RU" w:bidi="ru-RU"/>
        </w:rPr>
        <w:t>.</w:t>
      </w:r>
    </w:p>
    <w:p w14:paraId="0BADA8BA" w14:textId="2D78A86C" w:rsidR="0006210C" w:rsidRDefault="00E87ED4" w:rsidP="0006210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Оператор ЭТП (далее – Оператор) обеспечивает проведение торгов ППП. Заявки на участие в торгах ППП принимаются </w:t>
      </w:r>
      <w:r w:rsidRPr="00851FC4">
        <w:rPr>
          <w:rFonts w:ascii="Times New Roman" w:eastAsia="Calibri" w:hAnsi="Times New Roman" w:cs="Times New Roman"/>
        </w:rPr>
        <w:t xml:space="preserve">Оператором </w:t>
      </w:r>
      <w:r w:rsidRPr="00605049">
        <w:rPr>
          <w:rFonts w:ascii="Times New Roman" w:eastAsia="Calibri" w:hAnsi="Times New Roman" w:cs="Times New Roman"/>
          <w:b/>
          <w:bCs/>
        </w:rPr>
        <w:t xml:space="preserve">с </w:t>
      </w:r>
      <w:r w:rsidRPr="00605049">
        <w:rPr>
          <w:rFonts w:ascii="Times New Roman" w:eastAsia="Calibri" w:hAnsi="Times New Roman" w:cs="Times New Roman"/>
          <w:b/>
          <w:bCs/>
          <w:shd w:val="clear" w:color="auto" w:fill="FFFFFF"/>
        </w:rPr>
        <w:t>00:00</w:t>
      </w:r>
      <w:r w:rsidRPr="00605049">
        <w:rPr>
          <w:rFonts w:ascii="Times New Roman" w:eastAsia="Calibri" w:hAnsi="Times New Roman" w:cs="Times New Roman"/>
          <w:b/>
          <w:bCs/>
        </w:rPr>
        <w:t xml:space="preserve"> </w:t>
      </w:r>
      <w:r w:rsidR="00851FC4" w:rsidRPr="00605049">
        <w:rPr>
          <w:rFonts w:ascii="Times New Roman" w:eastAsia="Calibri" w:hAnsi="Times New Roman" w:cs="Times New Roman"/>
          <w:b/>
          <w:bCs/>
        </w:rPr>
        <w:t>27.02.2023</w:t>
      </w:r>
      <w:r w:rsidRPr="00605049">
        <w:rPr>
          <w:rFonts w:ascii="Times New Roman" w:eastAsia="Calibri" w:hAnsi="Times New Roman" w:cs="Times New Roman"/>
          <w:b/>
          <w:bCs/>
        </w:rPr>
        <w:t>.</w:t>
      </w:r>
      <w:r w:rsidRPr="00851FC4">
        <w:rPr>
          <w:rFonts w:ascii="Times New Roman" w:eastAsia="Calibri" w:hAnsi="Times New Roman" w:cs="Times New Roman"/>
        </w:rPr>
        <w:t xml:space="preserve"> </w:t>
      </w:r>
      <w:r w:rsidRPr="00851FC4">
        <w:rPr>
          <w:rFonts w:ascii="Times New Roman" w:hAnsi="Times New Roman" w:cs="Times New Roman"/>
          <w:color w:val="000000"/>
        </w:rPr>
        <w:t>Прием</w:t>
      </w:r>
      <w:r w:rsidRPr="00A32F25">
        <w:rPr>
          <w:rFonts w:ascii="Times New Roman" w:hAnsi="Times New Roman" w:cs="Times New Roman"/>
          <w:color w:val="000000"/>
        </w:rPr>
        <w:t xml:space="preserve"> заявок на участие в Торгах ППП и задатков прекращается в день окончания соответствующего периода понижения цены продажи Лота в </w:t>
      </w:r>
      <w:r w:rsidR="00247FD8">
        <w:rPr>
          <w:rFonts w:ascii="Times New Roman" w:hAnsi="Times New Roman" w:cs="Times New Roman"/>
          <w:color w:val="000000"/>
        </w:rPr>
        <w:t>00</w:t>
      </w:r>
      <w:r w:rsidRPr="00A32F25">
        <w:rPr>
          <w:rFonts w:ascii="Times New Roman" w:hAnsi="Times New Roman" w:cs="Times New Roman"/>
          <w:color w:val="000000"/>
        </w:rPr>
        <w:t xml:space="preserve">:00. </w:t>
      </w:r>
      <w:r w:rsidR="0006210C" w:rsidRPr="0006210C">
        <w:rPr>
          <w:rFonts w:ascii="Times New Roman" w:hAnsi="Times New Roman" w:cs="Times New Roman"/>
          <w:color w:val="000000"/>
        </w:rPr>
        <w:t>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3A291F17" w14:textId="1AECDB81" w:rsidR="00E87ED4" w:rsidRPr="00A32F25" w:rsidRDefault="00E87ED4" w:rsidP="0006210C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A32F25">
        <w:rPr>
          <w:rFonts w:ascii="Times New Roman" w:eastAsia="Calibri" w:hAnsi="Times New Roman" w:cs="Times New Roman"/>
          <w:b/>
          <w:bCs/>
          <w:color w:val="000000"/>
        </w:rPr>
        <w:t>Начальные цены продажи Лота на соответствующих периодах устанавливаются следующие:</w:t>
      </w:r>
    </w:p>
    <w:p w14:paraId="569A757E" w14:textId="55D8C58B" w:rsidR="00E87ED4" w:rsidRPr="003618F0" w:rsidRDefault="00E87ED4" w:rsidP="00E87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618F0">
        <w:rPr>
          <w:rFonts w:ascii="Times New Roman" w:eastAsia="Calibri" w:hAnsi="Times New Roman" w:cs="Times New Roman"/>
          <w:color w:val="000000"/>
        </w:rPr>
        <w:t xml:space="preserve">с 00:00 </w:t>
      </w:r>
      <w:r w:rsidR="00230D6C" w:rsidRPr="003618F0">
        <w:rPr>
          <w:rFonts w:ascii="Times New Roman" w:eastAsia="Calibri" w:hAnsi="Times New Roman" w:cs="Times New Roman"/>
          <w:color w:val="000000"/>
        </w:rPr>
        <w:t>27.02.2023</w:t>
      </w:r>
      <w:r w:rsidRPr="003618F0">
        <w:rPr>
          <w:rFonts w:ascii="Times New Roman" w:eastAsia="Calibri" w:hAnsi="Times New Roman" w:cs="Times New Roman"/>
          <w:color w:val="000000"/>
        </w:rPr>
        <w:t xml:space="preserve"> по </w:t>
      </w:r>
      <w:r w:rsidR="002329BF" w:rsidRPr="003618F0">
        <w:rPr>
          <w:rFonts w:ascii="Times New Roman" w:eastAsia="Calibri" w:hAnsi="Times New Roman" w:cs="Times New Roman"/>
          <w:color w:val="000000"/>
        </w:rPr>
        <w:t>09.03.2023</w:t>
      </w:r>
      <w:r w:rsidRPr="003618F0">
        <w:rPr>
          <w:rFonts w:ascii="Times New Roman" w:eastAsia="Calibri" w:hAnsi="Times New Roman" w:cs="Times New Roman"/>
          <w:color w:val="000000"/>
        </w:rPr>
        <w:t xml:space="preserve"> 00:00 - в размере начальной цены продажи Лота;</w:t>
      </w:r>
    </w:p>
    <w:p w14:paraId="7E9A4F31" w14:textId="7095C740" w:rsidR="00E87ED4" w:rsidRPr="003618F0" w:rsidRDefault="00E87ED4" w:rsidP="00E87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618F0">
        <w:rPr>
          <w:rFonts w:ascii="Times New Roman" w:hAnsi="Times New Roman" w:cs="Times New Roman"/>
          <w:color w:val="333333"/>
          <w:shd w:val="clear" w:color="auto" w:fill="FFFFFF"/>
        </w:rPr>
        <w:t xml:space="preserve">с 00:00 </w:t>
      </w:r>
      <w:r w:rsidR="0005239E" w:rsidRPr="003618F0">
        <w:rPr>
          <w:rFonts w:ascii="Times New Roman" w:hAnsi="Times New Roman" w:cs="Times New Roman"/>
          <w:color w:val="333333"/>
          <w:shd w:val="clear" w:color="auto" w:fill="FFFFFF"/>
        </w:rPr>
        <w:t>09.03.2023</w:t>
      </w:r>
      <w:r w:rsidRPr="003618F0">
        <w:rPr>
          <w:rFonts w:ascii="Times New Roman" w:hAnsi="Times New Roman" w:cs="Times New Roman"/>
          <w:color w:val="333333"/>
          <w:shd w:val="clear" w:color="auto" w:fill="FFFFFF"/>
        </w:rPr>
        <w:t xml:space="preserve"> по </w:t>
      </w:r>
      <w:r w:rsidR="0005239E" w:rsidRPr="003618F0">
        <w:rPr>
          <w:rFonts w:ascii="Times New Roman" w:hAnsi="Times New Roman" w:cs="Times New Roman"/>
          <w:color w:val="333333"/>
          <w:shd w:val="clear" w:color="auto" w:fill="FFFFFF"/>
        </w:rPr>
        <w:t>19.03.2023</w:t>
      </w:r>
      <w:r w:rsidRPr="003618F0">
        <w:rPr>
          <w:rFonts w:ascii="Times New Roman" w:hAnsi="Times New Roman" w:cs="Times New Roman"/>
          <w:color w:val="333333"/>
          <w:shd w:val="clear" w:color="auto" w:fill="FFFFFF"/>
        </w:rPr>
        <w:t xml:space="preserve"> 00:00 </w:t>
      </w:r>
      <w:r w:rsidRPr="003618F0">
        <w:rPr>
          <w:rFonts w:ascii="Times New Roman" w:eastAsia="Calibri" w:hAnsi="Times New Roman" w:cs="Times New Roman"/>
          <w:color w:val="000000"/>
        </w:rPr>
        <w:t>- в размере 90,00% от начальной цены продажи Лота;</w:t>
      </w:r>
    </w:p>
    <w:p w14:paraId="00DD04A3" w14:textId="47F08B40" w:rsidR="00E87ED4" w:rsidRPr="003618F0" w:rsidRDefault="00E87ED4" w:rsidP="00E87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618F0">
        <w:rPr>
          <w:rFonts w:ascii="Times New Roman" w:eastAsia="Calibri" w:hAnsi="Times New Roman" w:cs="Times New Roman"/>
          <w:color w:val="000000"/>
        </w:rPr>
        <w:t xml:space="preserve">с 00:00 </w:t>
      </w:r>
      <w:r w:rsidR="0005239E" w:rsidRPr="003618F0">
        <w:rPr>
          <w:rFonts w:ascii="Times New Roman" w:eastAsia="Calibri" w:hAnsi="Times New Roman" w:cs="Times New Roman"/>
          <w:color w:val="000000"/>
        </w:rPr>
        <w:t xml:space="preserve">19.03.2023 </w:t>
      </w:r>
      <w:r w:rsidRPr="003618F0">
        <w:rPr>
          <w:rFonts w:ascii="Times New Roman" w:eastAsia="Calibri" w:hAnsi="Times New Roman" w:cs="Times New Roman"/>
          <w:color w:val="000000"/>
        </w:rPr>
        <w:t xml:space="preserve">по </w:t>
      </w:r>
      <w:r w:rsidR="0005239E" w:rsidRPr="003618F0">
        <w:rPr>
          <w:rFonts w:ascii="Times New Roman" w:eastAsia="Calibri" w:hAnsi="Times New Roman" w:cs="Times New Roman"/>
          <w:color w:val="000000"/>
        </w:rPr>
        <w:t>29.03.2023</w:t>
      </w:r>
      <w:r w:rsidRPr="003618F0">
        <w:rPr>
          <w:rFonts w:ascii="Times New Roman" w:eastAsia="Calibri" w:hAnsi="Times New Roman" w:cs="Times New Roman"/>
          <w:color w:val="000000"/>
        </w:rPr>
        <w:t xml:space="preserve"> 00:00 - в размере 80,00% от начальной цены продажи Лота;</w:t>
      </w:r>
    </w:p>
    <w:p w14:paraId="3A07A22E" w14:textId="7E2E7FDF" w:rsidR="00E87ED4" w:rsidRPr="003618F0" w:rsidRDefault="00E87ED4" w:rsidP="00E87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618F0">
        <w:rPr>
          <w:rFonts w:ascii="Times New Roman" w:eastAsia="Calibri" w:hAnsi="Times New Roman" w:cs="Times New Roman"/>
          <w:color w:val="000000"/>
        </w:rPr>
        <w:t xml:space="preserve">с 00:00 </w:t>
      </w:r>
      <w:r w:rsidR="00AB1A76" w:rsidRPr="003618F0">
        <w:rPr>
          <w:rFonts w:ascii="Times New Roman" w:eastAsia="Calibri" w:hAnsi="Times New Roman" w:cs="Times New Roman"/>
          <w:color w:val="000000"/>
        </w:rPr>
        <w:t xml:space="preserve">29.03.2023 </w:t>
      </w:r>
      <w:r w:rsidRPr="003618F0">
        <w:rPr>
          <w:rFonts w:ascii="Times New Roman" w:eastAsia="Calibri" w:hAnsi="Times New Roman" w:cs="Times New Roman"/>
          <w:color w:val="000000"/>
        </w:rPr>
        <w:t xml:space="preserve">по </w:t>
      </w:r>
      <w:r w:rsidR="00AB1A76" w:rsidRPr="003618F0">
        <w:rPr>
          <w:rFonts w:ascii="Times New Roman" w:eastAsia="Calibri" w:hAnsi="Times New Roman" w:cs="Times New Roman"/>
          <w:color w:val="000000"/>
        </w:rPr>
        <w:t>08.04.2023</w:t>
      </w:r>
      <w:r w:rsidRPr="003618F0">
        <w:rPr>
          <w:rFonts w:ascii="Times New Roman" w:eastAsia="Calibri" w:hAnsi="Times New Roman" w:cs="Times New Roman"/>
          <w:color w:val="000000"/>
        </w:rPr>
        <w:t xml:space="preserve"> 00:00 - в размере 70,00% от начальной цены продажи Лота;</w:t>
      </w:r>
    </w:p>
    <w:p w14:paraId="51E584B2" w14:textId="6B2B41F2" w:rsidR="00E87ED4" w:rsidRPr="003618F0" w:rsidRDefault="00E87ED4" w:rsidP="00E87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3618F0">
        <w:rPr>
          <w:rFonts w:ascii="Times New Roman" w:eastAsia="Calibri" w:hAnsi="Times New Roman" w:cs="Times New Roman"/>
          <w:color w:val="000000"/>
        </w:rPr>
        <w:t xml:space="preserve">с 00:00 </w:t>
      </w:r>
      <w:r w:rsidR="00AB1A76" w:rsidRPr="003618F0">
        <w:rPr>
          <w:rFonts w:ascii="Times New Roman" w:eastAsia="Calibri" w:hAnsi="Times New Roman" w:cs="Times New Roman"/>
          <w:color w:val="000000"/>
        </w:rPr>
        <w:t xml:space="preserve">08.04.2023 </w:t>
      </w:r>
      <w:r w:rsidRPr="003618F0">
        <w:rPr>
          <w:rFonts w:ascii="Times New Roman" w:eastAsia="Calibri" w:hAnsi="Times New Roman" w:cs="Times New Roman"/>
          <w:color w:val="000000"/>
        </w:rPr>
        <w:t xml:space="preserve">по </w:t>
      </w:r>
      <w:r w:rsidR="00AB1A76" w:rsidRPr="003618F0">
        <w:rPr>
          <w:rFonts w:ascii="Times New Roman" w:eastAsia="Calibri" w:hAnsi="Times New Roman" w:cs="Times New Roman"/>
          <w:color w:val="000000"/>
        </w:rPr>
        <w:t>18.04.2023</w:t>
      </w:r>
      <w:r w:rsidRPr="003618F0">
        <w:rPr>
          <w:rFonts w:ascii="Times New Roman" w:eastAsia="Calibri" w:hAnsi="Times New Roman" w:cs="Times New Roman"/>
          <w:color w:val="000000"/>
        </w:rPr>
        <w:t xml:space="preserve"> 00:00 - в размере 60,00% от начальной цены продажи Лота;</w:t>
      </w:r>
    </w:p>
    <w:p w14:paraId="6D2078A1" w14:textId="5DEAB6A8" w:rsidR="00E87ED4" w:rsidRPr="003618F0" w:rsidRDefault="00E87ED4" w:rsidP="00E87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18F0">
        <w:rPr>
          <w:rFonts w:ascii="Times New Roman" w:eastAsia="Calibri" w:hAnsi="Times New Roman" w:cs="Times New Roman"/>
        </w:rPr>
        <w:t xml:space="preserve">с 00:00 </w:t>
      </w:r>
      <w:r w:rsidR="001262C5" w:rsidRPr="003618F0">
        <w:rPr>
          <w:rFonts w:ascii="Times New Roman" w:eastAsia="Calibri" w:hAnsi="Times New Roman" w:cs="Times New Roman"/>
        </w:rPr>
        <w:t xml:space="preserve">18.04.2023 </w:t>
      </w:r>
      <w:r w:rsidRPr="003618F0">
        <w:rPr>
          <w:rFonts w:ascii="Times New Roman" w:eastAsia="Calibri" w:hAnsi="Times New Roman" w:cs="Times New Roman"/>
        </w:rPr>
        <w:t xml:space="preserve">по </w:t>
      </w:r>
      <w:bookmarkStart w:id="1" w:name="_Hlk127886202"/>
      <w:r w:rsidR="001262C5" w:rsidRPr="003618F0">
        <w:rPr>
          <w:rFonts w:ascii="Times New Roman" w:eastAsia="Calibri" w:hAnsi="Times New Roman" w:cs="Times New Roman"/>
        </w:rPr>
        <w:t>28.04.2023</w:t>
      </w:r>
      <w:r w:rsidRPr="003618F0">
        <w:rPr>
          <w:rFonts w:ascii="Times New Roman" w:eastAsia="Calibri" w:hAnsi="Times New Roman" w:cs="Times New Roman"/>
        </w:rPr>
        <w:t xml:space="preserve"> </w:t>
      </w:r>
      <w:bookmarkEnd w:id="1"/>
      <w:r w:rsidRPr="003618F0">
        <w:rPr>
          <w:rFonts w:ascii="Times New Roman" w:eastAsia="Calibri" w:hAnsi="Times New Roman" w:cs="Times New Roman"/>
        </w:rPr>
        <w:t>00:00 - в размере 50,00% от начальной цены продажи Лота;</w:t>
      </w:r>
    </w:p>
    <w:p w14:paraId="11C09BC5" w14:textId="3F5CBCE7" w:rsidR="00E87ED4" w:rsidRPr="003618F0" w:rsidRDefault="00E87ED4" w:rsidP="00E87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18F0">
        <w:rPr>
          <w:rFonts w:ascii="Times New Roman" w:eastAsia="Calibri" w:hAnsi="Times New Roman" w:cs="Times New Roman"/>
        </w:rPr>
        <w:t xml:space="preserve">с 00:00 </w:t>
      </w:r>
      <w:r w:rsidR="001262C5" w:rsidRPr="003618F0">
        <w:rPr>
          <w:rFonts w:ascii="Times New Roman" w:eastAsia="Calibri" w:hAnsi="Times New Roman" w:cs="Times New Roman"/>
        </w:rPr>
        <w:t xml:space="preserve">28.04.2023 </w:t>
      </w:r>
      <w:r w:rsidRPr="003618F0">
        <w:rPr>
          <w:rFonts w:ascii="Times New Roman" w:eastAsia="Calibri" w:hAnsi="Times New Roman" w:cs="Times New Roman"/>
        </w:rPr>
        <w:t xml:space="preserve">по </w:t>
      </w:r>
      <w:r w:rsidR="001262C5" w:rsidRPr="003618F0">
        <w:rPr>
          <w:rFonts w:ascii="Times New Roman" w:eastAsia="Calibri" w:hAnsi="Times New Roman" w:cs="Times New Roman"/>
        </w:rPr>
        <w:t>08.05.2023</w:t>
      </w:r>
      <w:r w:rsidRPr="003618F0">
        <w:rPr>
          <w:rFonts w:ascii="Times New Roman" w:eastAsia="Calibri" w:hAnsi="Times New Roman" w:cs="Times New Roman"/>
        </w:rPr>
        <w:t xml:space="preserve"> 00:00 - в размере 40,00% от начальной цены продажи Лота;</w:t>
      </w:r>
    </w:p>
    <w:p w14:paraId="2524A1F8" w14:textId="66CBD839" w:rsidR="00E87ED4" w:rsidRPr="003618F0" w:rsidRDefault="00E87ED4" w:rsidP="00E87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18F0">
        <w:rPr>
          <w:rFonts w:ascii="Times New Roman" w:eastAsia="Calibri" w:hAnsi="Times New Roman" w:cs="Times New Roman"/>
        </w:rPr>
        <w:t xml:space="preserve">с 00:00 </w:t>
      </w:r>
      <w:r w:rsidR="001262C5" w:rsidRPr="003618F0">
        <w:rPr>
          <w:rFonts w:ascii="Times New Roman" w:eastAsia="Calibri" w:hAnsi="Times New Roman" w:cs="Times New Roman"/>
        </w:rPr>
        <w:t xml:space="preserve">08.05.2023 </w:t>
      </w:r>
      <w:r w:rsidRPr="003618F0">
        <w:rPr>
          <w:rFonts w:ascii="Times New Roman" w:eastAsia="Calibri" w:hAnsi="Times New Roman" w:cs="Times New Roman"/>
        </w:rPr>
        <w:t xml:space="preserve">по </w:t>
      </w:r>
      <w:r w:rsidR="001262C5" w:rsidRPr="003618F0">
        <w:rPr>
          <w:rFonts w:ascii="Times New Roman" w:eastAsia="Calibri" w:hAnsi="Times New Roman" w:cs="Times New Roman"/>
        </w:rPr>
        <w:t>18.05.2023</w:t>
      </w:r>
      <w:r w:rsidRPr="003618F0">
        <w:rPr>
          <w:rFonts w:ascii="Times New Roman" w:eastAsia="Calibri" w:hAnsi="Times New Roman" w:cs="Times New Roman"/>
        </w:rPr>
        <w:t xml:space="preserve"> 00:00 - в размере 30,00% от начальной цены продажи Лота;</w:t>
      </w:r>
    </w:p>
    <w:p w14:paraId="096672ED" w14:textId="44B27A61" w:rsidR="00E87ED4" w:rsidRPr="003618F0" w:rsidRDefault="00E87ED4" w:rsidP="00E87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18F0">
        <w:rPr>
          <w:rFonts w:ascii="Times New Roman" w:eastAsia="Calibri" w:hAnsi="Times New Roman" w:cs="Times New Roman"/>
        </w:rPr>
        <w:t xml:space="preserve">с 00:00 </w:t>
      </w:r>
      <w:r w:rsidR="001262C5" w:rsidRPr="003618F0">
        <w:rPr>
          <w:rFonts w:ascii="Times New Roman" w:eastAsia="Calibri" w:hAnsi="Times New Roman" w:cs="Times New Roman"/>
        </w:rPr>
        <w:t xml:space="preserve">18.05.2023 </w:t>
      </w:r>
      <w:r w:rsidRPr="003618F0">
        <w:rPr>
          <w:rFonts w:ascii="Times New Roman" w:eastAsia="Calibri" w:hAnsi="Times New Roman" w:cs="Times New Roman"/>
        </w:rPr>
        <w:t xml:space="preserve">по </w:t>
      </w:r>
      <w:r w:rsidR="001262C5" w:rsidRPr="003618F0">
        <w:rPr>
          <w:rFonts w:ascii="Times New Roman" w:eastAsia="Calibri" w:hAnsi="Times New Roman" w:cs="Times New Roman"/>
        </w:rPr>
        <w:t>28.05.2023</w:t>
      </w:r>
      <w:r w:rsidRPr="003618F0">
        <w:rPr>
          <w:rFonts w:ascii="Times New Roman" w:eastAsia="Calibri" w:hAnsi="Times New Roman" w:cs="Times New Roman"/>
        </w:rPr>
        <w:t xml:space="preserve"> 00:00 - в размере 20,00% от начальной цены продажи Лота;</w:t>
      </w:r>
    </w:p>
    <w:p w14:paraId="3A539AAE" w14:textId="39531100" w:rsidR="00E87ED4" w:rsidRPr="003618F0" w:rsidRDefault="00E87ED4" w:rsidP="00E87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18F0">
        <w:rPr>
          <w:rFonts w:ascii="Times New Roman" w:eastAsia="Calibri" w:hAnsi="Times New Roman" w:cs="Times New Roman"/>
        </w:rPr>
        <w:t xml:space="preserve">с 00:00 </w:t>
      </w:r>
      <w:r w:rsidR="003618F0" w:rsidRPr="003618F0">
        <w:rPr>
          <w:rFonts w:ascii="Times New Roman" w:eastAsia="Calibri" w:hAnsi="Times New Roman" w:cs="Times New Roman"/>
        </w:rPr>
        <w:t xml:space="preserve">28.05.2023 </w:t>
      </w:r>
      <w:r w:rsidRPr="003618F0">
        <w:rPr>
          <w:rFonts w:ascii="Times New Roman" w:eastAsia="Calibri" w:hAnsi="Times New Roman" w:cs="Times New Roman"/>
        </w:rPr>
        <w:t xml:space="preserve">по </w:t>
      </w:r>
      <w:r w:rsidR="003618F0" w:rsidRPr="003618F0">
        <w:rPr>
          <w:rFonts w:ascii="Times New Roman" w:eastAsia="Calibri" w:hAnsi="Times New Roman" w:cs="Times New Roman"/>
        </w:rPr>
        <w:t>07.06.2023</w:t>
      </w:r>
      <w:r w:rsidRPr="003618F0">
        <w:rPr>
          <w:rFonts w:ascii="Times New Roman" w:eastAsia="Calibri" w:hAnsi="Times New Roman" w:cs="Times New Roman"/>
        </w:rPr>
        <w:t xml:space="preserve"> </w:t>
      </w:r>
      <w:r w:rsidR="003618F0" w:rsidRPr="003618F0">
        <w:rPr>
          <w:rFonts w:ascii="Times New Roman" w:eastAsia="Calibri" w:hAnsi="Times New Roman" w:cs="Times New Roman"/>
        </w:rPr>
        <w:t>00</w:t>
      </w:r>
      <w:r w:rsidRPr="003618F0">
        <w:rPr>
          <w:rFonts w:ascii="Times New Roman" w:eastAsia="Calibri" w:hAnsi="Times New Roman" w:cs="Times New Roman"/>
        </w:rPr>
        <w:t>:</w:t>
      </w:r>
      <w:r w:rsidR="003618F0" w:rsidRPr="003618F0">
        <w:rPr>
          <w:rFonts w:ascii="Times New Roman" w:eastAsia="Calibri" w:hAnsi="Times New Roman" w:cs="Times New Roman"/>
        </w:rPr>
        <w:t>00</w:t>
      </w:r>
      <w:r w:rsidRPr="003618F0">
        <w:rPr>
          <w:rFonts w:ascii="Times New Roman" w:eastAsia="Calibri" w:hAnsi="Times New Roman" w:cs="Times New Roman"/>
        </w:rPr>
        <w:t xml:space="preserve"> - в размере 10,00% от начальной цены продажи Лота.</w:t>
      </w:r>
    </w:p>
    <w:p w14:paraId="08107C8C" w14:textId="77777777" w:rsidR="0006210C" w:rsidRDefault="0006210C" w:rsidP="0006210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3618F0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3618F0">
        <w:t xml:space="preserve"> </w:t>
      </w:r>
      <w:r w:rsidRPr="003618F0">
        <w:rPr>
          <w:rFonts w:ascii="Times New Roman" w:hAnsi="Times New Roman" w:cs="Times New Roman"/>
        </w:rPr>
        <w:t>форма которого размещена на ЭП. Заявитель</w:t>
      </w:r>
      <w:r>
        <w:rPr>
          <w:rFonts w:ascii="Times New Roman" w:hAnsi="Times New Roman" w:cs="Times New Roman"/>
        </w:rPr>
        <w:t xml:space="preserve"> обязан в срок, указанный в настоящем сообщении, внести задаток путем перечисления денежных средств на счет Оператора: </w:t>
      </w:r>
      <w:r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р/с 40702810355000036459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>
        <w:rPr>
          <w:rFonts w:ascii="Times New Roman" w:hAnsi="Times New Roman" w:cs="Times New Roman"/>
        </w:rPr>
        <w:t>В назначении платежа необходимо указывать:</w:t>
      </w:r>
      <w:r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>
        <w:t xml:space="preserve"> </w:t>
      </w:r>
    </w:p>
    <w:p w14:paraId="7B86AB32" w14:textId="77777777" w:rsidR="0006210C" w:rsidRDefault="0006210C" w:rsidP="0006210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7862A109" w14:textId="77777777" w:rsidR="0006210C" w:rsidRDefault="0006210C" w:rsidP="0006210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 торгов ППП. </w:t>
      </w:r>
    </w:p>
    <w:p w14:paraId="7AC8CA7B" w14:textId="09284771" w:rsidR="0006210C" w:rsidRDefault="0006210C" w:rsidP="0006210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Задаток - </w:t>
      </w:r>
      <w:r w:rsidR="0038521F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0 % от начальной цены Лота на периоде.</w:t>
      </w:r>
      <w:r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40CC666" w14:textId="77777777" w:rsidR="0006210C" w:rsidRDefault="0006210C" w:rsidP="0006210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7923F850" w14:textId="21537796" w:rsidR="0006210C" w:rsidRDefault="0006210C" w:rsidP="000621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ППП и перечислившие задаток в установленном порядке. Заявка на участие в торгах ППП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</w:t>
      </w:r>
      <w:r>
        <w:rPr>
          <w:rFonts w:ascii="Times New Roman" w:hAnsi="Times New Roman" w:cs="Times New Roman"/>
        </w:rPr>
        <w:lastRenderedPageBreak/>
        <w:t xml:space="preserve">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наименование,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061BC">
        <w:rPr>
          <w:rFonts w:ascii="Times New Roman" w:hAnsi="Times New Roman" w:cs="Times New Roman"/>
        </w:rPr>
        <w:t>Финансовому</w:t>
      </w:r>
      <w:r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D061BC">
        <w:rPr>
          <w:rFonts w:ascii="Times New Roman" w:hAnsi="Times New Roman" w:cs="Times New Roman"/>
        </w:rPr>
        <w:t>Финансового</w:t>
      </w:r>
      <w:r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061BC">
        <w:rPr>
          <w:rFonts w:ascii="Times New Roman" w:hAnsi="Times New Roman" w:cs="Times New Roman"/>
        </w:rPr>
        <w:t>Финансовый</w:t>
      </w:r>
      <w:r>
        <w:rPr>
          <w:rFonts w:ascii="Times New Roman" w:hAnsi="Times New Roman" w:cs="Times New Roman"/>
        </w:rPr>
        <w:t xml:space="preserve"> управляющий, е) предложение о цене имущества.</w:t>
      </w:r>
    </w:p>
    <w:p w14:paraId="73FA1D48" w14:textId="77167DE0" w:rsidR="0006210C" w:rsidRDefault="0006210C" w:rsidP="000621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проектом договора купли-продажи</w:t>
      </w:r>
      <w:r w:rsidR="0038521F" w:rsidRPr="0038521F">
        <w:t xml:space="preserve"> </w:t>
      </w:r>
      <w:r w:rsidR="0038521F" w:rsidRPr="0038521F">
        <w:rPr>
          <w:rFonts w:ascii="Times New Roman" w:hAnsi="Times New Roman" w:cs="Times New Roman"/>
        </w:rPr>
        <w:t>Доли</w:t>
      </w:r>
      <w:r>
        <w:rPr>
          <w:rFonts w:ascii="Times New Roman" w:hAnsi="Times New Roman" w:cs="Times New Roman"/>
        </w:rPr>
        <w:t>, заключаемого по итогам торгов ППП, и договором о внесении задатка можно ознакомиться на ЭП.</w:t>
      </w:r>
    </w:p>
    <w:p w14:paraId="5D4235AF" w14:textId="77777777" w:rsidR="0006210C" w:rsidRDefault="0006210C" w:rsidP="000621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50127562" w14:textId="362473D4" w:rsidR="0006210C" w:rsidRDefault="0006210C" w:rsidP="000621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</w:t>
      </w:r>
      <w:r w:rsidR="004F7AD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ППП. Заявители, допущенные к участию в торгах ППП, признаются участниками торгов</w:t>
      </w:r>
      <w:r w:rsidR="00D214B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F2DFF46" w14:textId="77777777" w:rsidR="0006210C" w:rsidRDefault="0006210C" w:rsidP="000621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Победителем признается</w:t>
      </w:r>
      <w:r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52A715FE" w14:textId="77777777" w:rsidR="0006210C" w:rsidRDefault="0006210C" w:rsidP="000621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6F038AF6" w14:textId="77777777" w:rsidR="0006210C" w:rsidRDefault="0006210C" w:rsidP="000621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75F6E976" w14:textId="77777777" w:rsidR="0006210C" w:rsidRDefault="0006210C" w:rsidP="000621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1C675BDD" w14:textId="2A8F2444" w:rsidR="0006210C" w:rsidRDefault="0006210C" w:rsidP="000621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</w:t>
      </w:r>
      <w:r w:rsidR="0038521F">
        <w:rPr>
          <w:rFonts w:ascii="Times New Roman" w:hAnsi="Times New Roman" w:cs="Times New Roman"/>
        </w:rPr>
        <w:t>Финансовый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ППП предложение заключить договор купли-продажи </w:t>
      </w:r>
      <w:r w:rsidR="0038521F" w:rsidRPr="0038521F">
        <w:rPr>
          <w:rFonts w:ascii="Times New Roman" w:hAnsi="Times New Roman" w:cs="Times New Roman"/>
        </w:rPr>
        <w:t>Доли</w:t>
      </w:r>
      <w:r>
        <w:rPr>
          <w:rFonts w:ascii="Times New Roman" w:hAnsi="Times New Roman" w:cs="Times New Roman"/>
        </w:rPr>
        <w:t xml:space="preserve"> </w:t>
      </w:r>
      <w:r w:rsidR="00774F6D" w:rsidRPr="00774F6D">
        <w:rPr>
          <w:rFonts w:ascii="Times New Roman" w:hAnsi="Times New Roman" w:cs="Times New Roman"/>
        </w:rPr>
        <w:t>по цене, определенной по итогам Торгов ППП</w:t>
      </w:r>
      <w:r w:rsidR="00A67692">
        <w:rPr>
          <w:rFonts w:ascii="Times New Roman" w:hAnsi="Times New Roman" w:cs="Times New Roman"/>
        </w:rPr>
        <w:t>,</w:t>
      </w:r>
      <w:r w:rsidR="00774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приложением проекта данного договора. Победитель обязан в течение 5 дней с даты получения предложения </w:t>
      </w:r>
      <w:r w:rsidR="00484017">
        <w:rPr>
          <w:rFonts w:ascii="Times New Roman" w:hAnsi="Times New Roman" w:cs="Times New Roman"/>
        </w:rPr>
        <w:t>заключить</w:t>
      </w:r>
      <w:r>
        <w:rPr>
          <w:rFonts w:ascii="Times New Roman" w:hAnsi="Times New Roman" w:cs="Times New Roman"/>
        </w:rPr>
        <w:t xml:space="preserve"> договор купли-продажи и проекта договора подписать договор и любым доступным для него способом уведомить об этом </w:t>
      </w:r>
      <w:r w:rsidR="00484017">
        <w:rPr>
          <w:rFonts w:ascii="Times New Roman" w:hAnsi="Times New Roman" w:cs="Times New Roman"/>
        </w:rPr>
        <w:t>Финансового</w:t>
      </w:r>
      <w:r>
        <w:rPr>
          <w:rFonts w:ascii="Times New Roman" w:hAnsi="Times New Roman" w:cs="Times New Roman"/>
        </w:rPr>
        <w:t xml:space="preserve">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  <w:r w:rsidR="00A67692" w:rsidRPr="00A67692">
        <w:rPr>
          <w:rFonts w:ascii="Times New Roman" w:hAnsi="Times New Roman" w:cs="Times New Roman"/>
        </w:rPr>
        <w:t>Договор купли-продажи Доли заключается в нотариальной форме.</w:t>
      </w:r>
    </w:p>
    <w:p w14:paraId="5613C7EF" w14:textId="775E5D19" w:rsidR="00271BDD" w:rsidRDefault="00271BDD" w:rsidP="0006210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Вышеуказанные</w:t>
      </w:r>
      <w:r w:rsidRPr="00271BDD">
        <w:rPr>
          <w:rFonts w:ascii="Times New Roman" w:hAnsi="Times New Roman" w:cs="Times New Roman"/>
        </w:rPr>
        <w:t xml:space="preserve"> срок</w:t>
      </w:r>
      <w:r>
        <w:rPr>
          <w:rFonts w:ascii="Times New Roman" w:hAnsi="Times New Roman" w:cs="Times New Roman"/>
        </w:rPr>
        <w:t>и</w:t>
      </w:r>
      <w:r w:rsidRPr="00271BDD">
        <w:rPr>
          <w:rFonts w:ascii="Times New Roman" w:hAnsi="Times New Roman" w:cs="Times New Roman"/>
        </w:rPr>
        <w:t xml:space="preserve"> и порядок заключения договора купли-продажи Имущества, подлежат применению с учетом соблюдения порядка реализации преимущественного права приобретения Имущества участниками Общества/самим Обществом</w:t>
      </w:r>
      <w:r>
        <w:rPr>
          <w:rFonts w:ascii="Times New Roman" w:hAnsi="Times New Roman" w:cs="Times New Roman"/>
        </w:rPr>
        <w:t xml:space="preserve"> </w:t>
      </w:r>
      <w:r w:rsidRPr="00271BDD">
        <w:rPr>
          <w:rFonts w:ascii="Times New Roman" w:hAnsi="Times New Roman" w:cs="Times New Roman"/>
        </w:rPr>
        <w:t xml:space="preserve">(в случае неиспользования преимущественного права другими участниками Общества), установленным Федеральным законом </w:t>
      </w:r>
      <w:r w:rsidRPr="00271BDD">
        <w:rPr>
          <w:rFonts w:ascii="Times New Roman" w:hAnsi="Times New Roman" w:cs="Times New Roman"/>
        </w:rPr>
        <w:lastRenderedPageBreak/>
        <w:t>от 08.02.1998 N 14-ФЗ  "Об обществах с ограниченной ответственностью", Уставом Общества</w:t>
      </w:r>
      <w:r>
        <w:rPr>
          <w:rFonts w:ascii="Times New Roman" w:hAnsi="Times New Roman" w:cs="Times New Roman"/>
        </w:rPr>
        <w:t>, а также с учетом нотариального удостоверения договора купли-продажи Доли.</w:t>
      </w:r>
    </w:p>
    <w:p w14:paraId="432371B6" w14:textId="3C310E4C" w:rsidR="00484017" w:rsidRPr="00484017" w:rsidRDefault="0006210C" w:rsidP="0048401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Победитель обязан оплатить в течение 30 (тридцати) дней с даты заключения договора купли-продажи определенную на торгах ППП цену продажи Лота за вычетом внесенного ранее задатка на счет Должника: </w:t>
      </w:r>
      <w:r w:rsidR="00484017" w:rsidRPr="00484017">
        <w:rPr>
          <w:rFonts w:ascii="Times New Roman" w:hAnsi="Times New Roman" w:cs="Times New Roman"/>
        </w:rPr>
        <w:t>р/с 40817810790050000236 в ПАО КБ "Центр-</w:t>
      </w:r>
      <w:proofErr w:type="spellStart"/>
      <w:r w:rsidR="00484017" w:rsidRPr="00484017">
        <w:rPr>
          <w:rFonts w:ascii="Times New Roman" w:hAnsi="Times New Roman" w:cs="Times New Roman"/>
        </w:rPr>
        <w:t>инвест</w:t>
      </w:r>
      <w:proofErr w:type="spellEnd"/>
      <w:r w:rsidR="00484017" w:rsidRPr="00484017">
        <w:rPr>
          <w:rFonts w:ascii="Times New Roman" w:hAnsi="Times New Roman" w:cs="Times New Roman"/>
        </w:rPr>
        <w:t>", ИНН 6163011391, КПП</w:t>
      </w:r>
      <w:r w:rsidR="00036E0E">
        <w:rPr>
          <w:rFonts w:ascii="Times New Roman" w:hAnsi="Times New Roman" w:cs="Times New Roman"/>
        </w:rPr>
        <w:t> </w:t>
      </w:r>
      <w:r w:rsidR="00484017" w:rsidRPr="00484017">
        <w:rPr>
          <w:rFonts w:ascii="Times New Roman" w:hAnsi="Times New Roman" w:cs="Times New Roman"/>
        </w:rPr>
        <w:t xml:space="preserve">616301001, к/с 30101810100000000762 отделение </w:t>
      </w:r>
      <w:proofErr w:type="spellStart"/>
      <w:r w:rsidR="00484017" w:rsidRPr="00484017">
        <w:rPr>
          <w:rFonts w:ascii="Times New Roman" w:hAnsi="Times New Roman" w:cs="Times New Roman"/>
        </w:rPr>
        <w:t>Ростов</w:t>
      </w:r>
      <w:proofErr w:type="spellEnd"/>
      <w:r w:rsidR="00484017" w:rsidRPr="00484017">
        <w:rPr>
          <w:rFonts w:ascii="Times New Roman" w:hAnsi="Times New Roman" w:cs="Times New Roman"/>
        </w:rPr>
        <w:t>-на-Дону, БИК 046015762.</w:t>
      </w:r>
    </w:p>
    <w:sectPr w:rsidR="00484017" w:rsidRPr="0048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38"/>
    <w:rsid w:val="00036E0E"/>
    <w:rsid w:val="0003759D"/>
    <w:rsid w:val="0005239E"/>
    <w:rsid w:val="00056F47"/>
    <w:rsid w:val="0006210C"/>
    <w:rsid w:val="000A0D3B"/>
    <w:rsid w:val="000D6F59"/>
    <w:rsid w:val="000F1338"/>
    <w:rsid w:val="001262C5"/>
    <w:rsid w:val="00153E85"/>
    <w:rsid w:val="001B5CFE"/>
    <w:rsid w:val="001F7598"/>
    <w:rsid w:val="00230D6C"/>
    <w:rsid w:val="002329BF"/>
    <w:rsid w:val="00233FD3"/>
    <w:rsid w:val="00247FD8"/>
    <w:rsid w:val="00271BDD"/>
    <w:rsid w:val="002855FB"/>
    <w:rsid w:val="003525A6"/>
    <w:rsid w:val="003618F0"/>
    <w:rsid w:val="0037197D"/>
    <w:rsid w:val="0038521F"/>
    <w:rsid w:val="00416450"/>
    <w:rsid w:val="004224EF"/>
    <w:rsid w:val="004270A4"/>
    <w:rsid w:val="00430135"/>
    <w:rsid w:val="00484017"/>
    <w:rsid w:val="004C50D6"/>
    <w:rsid w:val="004F11E3"/>
    <w:rsid w:val="004F7ADD"/>
    <w:rsid w:val="005460D7"/>
    <w:rsid w:val="00592C78"/>
    <w:rsid w:val="005B6EB9"/>
    <w:rsid w:val="005C34CA"/>
    <w:rsid w:val="005C7FC4"/>
    <w:rsid w:val="00605049"/>
    <w:rsid w:val="0065622D"/>
    <w:rsid w:val="00663129"/>
    <w:rsid w:val="0066604B"/>
    <w:rsid w:val="006675CD"/>
    <w:rsid w:val="00677743"/>
    <w:rsid w:val="0070594A"/>
    <w:rsid w:val="00725DDF"/>
    <w:rsid w:val="007740FA"/>
    <w:rsid w:val="00774F6D"/>
    <w:rsid w:val="00846993"/>
    <w:rsid w:val="00851FC4"/>
    <w:rsid w:val="0090074C"/>
    <w:rsid w:val="0094022F"/>
    <w:rsid w:val="00981C6A"/>
    <w:rsid w:val="009B43AF"/>
    <w:rsid w:val="009D150A"/>
    <w:rsid w:val="009F0DE2"/>
    <w:rsid w:val="009F2AF0"/>
    <w:rsid w:val="00A154AD"/>
    <w:rsid w:val="00A343F9"/>
    <w:rsid w:val="00A67692"/>
    <w:rsid w:val="00AB1A76"/>
    <w:rsid w:val="00AD1699"/>
    <w:rsid w:val="00AF74DD"/>
    <w:rsid w:val="00B32329"/>
    <w:rsid w:val="00B32D5F"/>
    <w:rsid w:val="00BB4115"/>
    <w:rsid w:val="00BC04FC"/>
    <w:rsid w:val="00C05960"/>
    <w:rsid w:val="00C65215"/>
    <w:rsid w:val="00C917E8"/>
    <w:rsid w:val="00CE22EB"/>
    <w:rsid w:val="00D061BC"/>
    <w:rsid w:val="00D170BD"/>
    <w:rsid w:val="00D214BB"/>
    <w:rsid w:val="00D24D74"/>
    <w:rsid w:val="00DA2CFA"/>
    <w:rsid w:val="00DC7E61"/>
    <w:rsid w:val="00E52851"/>
    <w:rsid w:val="00E87ED4"/>
    <w:rsid w:val="00EE503D"/>
    <w:rsid w:val="00F41942"/>
    <w:rsid w:val="00FB3302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BFF3"/>
  <w15:chartTrackingRefBased/>
  <w15:docId w15:val="{B88B7430-E1F2-4A32-8388-727F5447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9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FD3"/>
    <w:rPr>
      <w:color w:val="0563C1" w:themeColor="hyperlink"/>
      <w:u w:val="single"/>
    </w:rPr>
  </w:style>
  <w:style w:type="character" w:customStyle="1" w:styleId="a4">
    <w:name w:val="Основной текст_"/>
    <w:link w:val="2"/>
    <w:uiPriority w:val="99"/>
    <w:rsid w:val="00E87E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E87ED4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5">
    <w:name w:val="Unresolved Mention"/>
    <w:basedOn w:val="a0"/>
    <w:uiPriority w:val="99"/>
    <w:semiHidden/>
    <w:unhideWhenUsed/>
    <w:rsid w:val="00C65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karov.82@mail.ru" TargetMode="External"/><Relationship Id="rId4" Type="http://schemas.openxmlformats.org/officeDocument/2006/relationships/hyperlink" Target="mailto:askarov.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4367</TotalTime>
  <Pages>4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106</cp:revision>
  <dcterms:created xsi:type="dcterms:W3CDTF">2021-04-20T13:11:00Z</dcterms:created>
  <dcterms:modified xsi:type="dcterms:W3CDTF">2023-02-21T13:31:00Z</dcterms:modified>
</cp:coreProperties>
</file>