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77777777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ОАО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РУМО»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-324463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6B3F3825" w14:textId="77777777" w:rsidR="00751984" w:rsidRDefault="00751984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51984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751984">
        <w:rPr>
          <w:rFonts w:ascii="Times New Roman" w:hAnsi="Times New Roman"/>
          <w:sz w:val="22"/>
          <w:szCs w:val="22"/>
          <w:lang w:val="ru-RU"/>
        </w:rPr>
        <w:t xml:space="preserve"> 9:00 20 </w:t>
      </w:r>
      <w:r w:rsidRPr="00751984">
        <w:rPr>
          <w:rFonts w:ascii="Times New Roman" w:hAnsi="Times New Roman" w:hint="eastAsia"/>
          <w:sz w:val="22"/>
          <w:szCs w:val="22"/>
          <w:lang w:val="ru-RU"/>
        </w:rPr>
        <w:t>февраля</w:t>
      </w:r>
      <w:r w:rsidRPr="00751984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751984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751984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751984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751984">
        <w:rPr>
          <w:rFonts w:ascii="Times New Roman" w:hAnsi="Times New Roman"/>
          <w:sz w:val="22"/>
          <w:szCs w:val="22"/>
          <w:lang w:val="ru-RU"/>
        </w:rPr>
        <w:t xml:space="preserve"> 12:00 26 </w:t>
      </w:r>
      <w:r w:rsidRPr="00751984">
        <w:rPr>
          <w:rFonts w:ascii="Times New Roman" w:hAnsi="Times New Roman" w:hint="eastAsia"/>
          <w:sz w:val="22"/>
          <w:szCs w:val="22"/>
          <w:lang w:val="ru-RU"/>
        </w:rPr>
        <w:t>февраля</w:t>
      </w:r>
      <w:r w:rsidRPr="00751984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751984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751984">
        <w:rPr>
          <w:rFonts w:ascii="Times New Roman" w:hAnsi="Times New Roman"/>
          <w:sz w:val="22"/>
          <w:szCs w:val="22"/>
          <w:lang w:val="ru-RU"/>
        </w:rPr>
        <w:t>.</w:t>
      </w:r>
      <w:r w:rsidR="006533F9" w:rsidRPr="00B91C1C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7916702C" w14:textId="1BB0DDF1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на электронной торговой площадке АО «Российский аукционный дом» </w:t>
      </w:r>
    </w:p>
    <w:p w14:paraId="6CDA3C0C" w14:textId="77777777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B91C1C">
        <w:rPr>
          <w:rFonts w:ascii="Times New Roman" w:hAnsi="Times New Roman"/>
          <w:sz w:val="22"/>
          <w:szCs w:val="22"/>
        </w:rPr>
        <w:t>Lot</w:t>
      </w:r>
      <w:r w:rsidRPr="00B91C1C">
        <w:rPr>
          <w:rFonts w:ascii="Times New Roman" w:hAnsi="Times New Roman"/>
          <w:sz w:val="22"/>
          <w:szCs w:val="22"/>
          <w:lang w:val="ru-RU"/>
        </w:rPr>
        <w:t>-</w:t>
      </w:r>
      <w:r w:rsidRPr="00B91C1C">
        <w:rPr>
          <w:rFonts w:ascii="Times New Roman" w:hAnsi="Times New Roman"/>
          <w:sz w:val="22"/>
          <w:szCs w:val="22"/>
        </w:rPr>
        <w:t>online</w:t>
      </w:r>
      <w:r w:rsidRPr="00B91C1C">
        <w:rPr>
          <w:rFonts w:ascii="Times New Roman" w:hAnsi="Times New Roman"/>
          <w:sz w:val="22"/>
          <w:szCs w:val="22"/>
          <w:lang w:val="ru-RU"/>
        </w:rPr>
        <w:t>.</w:t>
      </w:r>
      <w:r w:rsidRPr="00B91C1C">
        <w:rPr>
          <w:rFonts w:ascii="Times New Roman" w:hAnsi="Times New Roman"/>
          <w:sz w:val="22"/>
          <w:szCs w:val="22"/>
        </w:rPr>
        <w:t>ru</w:t>
      </w:r>
      <w:r w:rsidRPr="00B91C1C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41A62691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17C40E41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751984">
        <w:rPr>
          <w:rFonts w:ascii="Times New Roman" w:hAnsi="Times New Roman"/>
          <w:b/>
          <w:bCs/>
          <w:sz w:val="22"/>
          <w:szCs w:val="22"/>
          <w:lang w:val="ru-RU"/>
        </w:rPr>
        <w:t>27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февраля 2023 г. до 12:00 </w:t>
      </w:r>
      <w:r w:rsidR="00751984">
        <w:rPr>
          <w:rFonts w:ascii="Times New Roman" w:hAnsi="Times New Roman"/>
          <w:b/>
          <w:bCs/>
          <w:sz w:val="22"/>
          <w:szCs w:val="22"/>
          <w:lang w:val="ru-RU"/>
        </w:rPr>
        <w:t>05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51984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B91C1C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сообщении, публичной оферте и проекте </w:t>
      </w:r>
      <w:r w:rsidRPr="00B91C1C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09"/>
        <w:gridCol w:w="2032"/>
        <w:gridCol w:w="3007"/>
        <w:gridCol w:w="326"/>
      </w:tblGrid>
      <w:tr w:rsidR="001E37C8" w:rsidRPr="00B91C1C" w14:paraId="41499BF7" w14:textId="6DA72BC6" w:rsidTr="001E37C8">
        <w:tc>
          <w:tcPr>
            <w:tcW w:w="2332" w:type="dxa"/>
            <w:shd w:val="clear" w:color="auto" w:fill="auto"/>
            <w:vAlign w:val="center"/>
          </w:tcPr>
          <w:p w14:paraId="0B7F5637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14329D0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DF7B62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E37C8" w:rsidRPr="0099307A" w14:paraId="10EB1DE5" w14:textId="67BB21DB" w:rsidTr="001E37C8">
        <w:tc>
          <w:tcPr>
            <w:tcW w:w="2332" w:type="dxa"/>
            <w:shd w:val="clear" w:color="auto" w:fill="auto"/>
          </w:tcPr>
          <w:p w14:paraId="3FF11E8F" w14:textId="6AF0B520" w:rsidR="001E37C8" w:rsidRPr="00B91C1C" w:rsidRDefault="00751984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5198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20.02.2023</w:t>
            </w:r>
          </w:p>
        </w:tc>
        <w:tc>
          <w:tcPr>
            <w:tcW w:w="2521" w:type="dxa"/>
            <w:shd w:val="clear" w:color="auto" w:fill="auto"/>
          </w:tcPr>
          <w:p w14:paraId="202E26E6" w14:textId="7F5327BD" w:rsidR="001E37C8" w:rsidRPr="00B91C1C" w:rsidRDefault="00751984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5198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26.02.2023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596FBF4" w14:textId="06DA7E26" w:rsidR="001E37C8" w:rsidRPr="00B91C1C" w:rsidRDefault="00751984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5198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157 350 981,65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035F1CFE" w:rsidR="001E37C8" w:rsidRPr="00B91C1C" w:rsidRDefault="00751984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5198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15 735 098,17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1E37C8" w:rsidRDefault="001E37C8" w:rsidP="001E37C8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428"/>
        <w:gridCol w:w="1994"/>
        <w:gridCol w:w="3131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44B7C383" w:rsidR="001E37C8" w:rsidRPr="004E4045" w:rsidRDefault="00DA027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</w:t>
            </w:r>
            <w:r w:rsidR="0075198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7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18120D14" w:rsidR="001E37C8" w:rsidRPr="004E4045" w:rsidRDefault="00751984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05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64EC616B" w:rsidR="001E37C8" w:rsidRPr="004E4045" w:rsidRDefault="00DA027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7519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42 720 555,65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41C8B53A" w:rsidR="001E37C8" w:rsidRPr="004E4045" w:rsidRDefault="00DA027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7519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4 272 055,57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2E9D1351" w14:textId="7796E769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«С документами, удостоверяющими права Агентства на Лот, можно ознакомиться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/>
          <w:bCs/>
          <w:sz w:val="22"/>
          <w:szCs w:val="22"/>
          <w:lang w:val="ru-RU"/>
        </w:rPr>
        <w:t>20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февраля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/>
          <w:bCs/>
          <w:sz w:val="22"/>
          <w:szCs w:val="22"/>
          <w:lang w:val="ru-RU"/>
        </w:rPr>
        <w:t>22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февраля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2023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B91C1C">
        <w:rPr>
          <w:rFonts w:ascii="Times New Roman" w:hAnsi="Times New Roman"/>
          <w:bCs/>
          <w:sz w:val="22"/>
          <w:szCs w:val="22"/>
          <w:lang w:val="ru-RU"/>
        </w:rPr>
        <w:t>(включительно), по рабочим дням с 09:00 до 18:00 (по пятницам – до 16:45) (время московское) одним из следующих способов:</w:t>
      </w:r>
    </w:p>
    <w:p w14:paraId="5AFACA43" w14:textId="77777777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Pr="00311109">
        <w:rPr>
          <w:rFonts w:ascii="Times New Roman" w:hAnsi="Times New Roman"/>
          <w:bCs/>
          <w:sz w:val="22"/>
          <w:szCs w:val="22"/>
          <w:lang w:val="ru-RU"/>
        </w:rPr>
        <w:t>на бумажном носителе – по адресу: 109240, г. Москва, ул. Высоцкого, д. 4, контактное лицо: Бизин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22E6340" w14:textId="4CAE9B2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: opanasuk@auction-house.ru,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: 8 (800) 777 57 57).</w:t>
      </w:r>
      <w:r>
        <w:rPr>
          <w:rFonts w:ascii="Times New Roman" w:hAnsi="Times New Roman"/>
          <w:bCs/>
          <w:sz w:val="22"/>
          <w:szCs w:val="22"/>
          <w:lang w:val="ru-RU"/>
        </w:rPr>
        <w:t>»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0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0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5222F133" w14:textId="7BF2A576" w:rsidR="00383C59" w:rsidRPr="004E4045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С документами, удостоверяющими права Агентства на Лот, можно 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ознакомиться с 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27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февраля по 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03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г.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 (включительно), по рабочим дням с 09:00 до 18:00 (по пятницам – до 16:45) (время московское) одним из следующих способов:</w:t>
      </w:r>
    </w:p>
    <w:p w14:paraId="288F58FF" w14:textId="77777777" w:rsidR="000A47F9" w:rsidRPr="004E4045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1)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бумажном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носителе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109240,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Москва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ул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Высоцкого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4,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Бизин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Сергеевич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bizinss@asv.org.ru,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.: +7 (495) 725-3127,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доб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. 3420;</w:t>
      </w:r>
    </w:p>
    <w:p w14:paraId="537F8754" w14:textId="5BB33D3B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2)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посредством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направления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контактному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Организатора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Опанасюк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Олеся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opanasuk@auction-house.ru,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телефон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407B332" w14:textId="77777777" w:rsidR="001E37C8" w:rsidRDefault="001E37C8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BCEB8A8" w14:textId="53D2F334" w:rsidR="004E4045" w:rsidRPr="001E37C8" w:rsidRDefault="004E4045" w:rsidP="004E4045">
      <w:pPr>
        <w:pStyle w:val="ac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b/>
          <w:u w:val="single"/>
        </w:rPr>
      </w:pPr>
      <w:r w:rsidRPr="001E37C8">
        <w:rPr>
          <w:rFonts w:ascii="Times New Roman" w:hAnsi="Times New Roman"/>
          <w:b/>
          <w:u w:val="single"/>
        </w:rPr>
        <w:t>Абзац информационного сообщения на стр. 6:</w:t>
      </w:r>
    </w:p>
    <w:p w14:paraId="44D5A78B" w14:textId="240FD8D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4E4045">
        <w:rPr>
          <w:rFonts w:ascii="Times New Roman" w:hAnsi="Times New Roman"/>
          <w:bCs/>
          <w:lang w:val="ru-RU"/>
        </w:rPr>
        <w:t>«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в ГК «АСВ» может быть организован осмотр принадлежащего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12:00 </w:t>
      </w:r>
      <w:r w:rsidR="00DC62B0">
        <w:rPr>
          <w:rFonts w:ascii="Times New Roman" w:hAnsi="Times New Roman"/>
          <w:bCs/>
          <w:sz w:val="22"/>
          <w:szCs w:val="22"/>
          <w:lang w:val="ru-RU"/>
        </w:rPr>
        <w:t>21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февраля 2023 г. (время московское).</w:t>
      </w:r>
      <w:r w:rsidRPr="004E4045">
        <w:rPr>
          <w:rFonts w:ascii="Times New Roman" w:hAnsi="Times New Roman"/>
          <w:bCs/>
          <w:lang w:val="ru-RU"/>
        </w:rPr>
        <w:t>»</w:t>
      </w:r>
    </w:p>
    <w:p w14:paraId="5C5E9E3C" w14:textId="34E94A26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14:paraId="74CE7249" w14:textId="0C4F3DF5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изложить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в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следующей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редакции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14:paraId="1896B8CE" w14:textId="693C806A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1174A95" w14:textId="5AF37381" w:rsidR="000A47F9" w:rsidRP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91C1C">
        <w:rPr>
          <w:rFonts w:ascii="Times New Roman" w:hAnsi="Times New Roman"/>
          <w:b/>
          <w:sz w:val="22"/>
          <w:szCs w:val="22"/>
          <w:lang w:val="ru-RU"/>
        </w:rPr>
        <w:t>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запросам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Претендентов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может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организован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осмотр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принадлежащего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Должнику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недвижимого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имущества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условии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что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такой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поступит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12:00 </w:t>
      </w:r>
      <w:r w:rsidR="00904EA9" w:rsidRPr="00B91C1C">
        <w:rPr>
          <w:rFonts w:ascii="Times New Roman" w:hAnsi="Times New Roman"/>
          <w:b/>
          <w:sz w:val="22"/>
          <w:szCs w:val="22"/>
          <w:lang w:val="ru-RU"/>
        </w:rPr>
        <w:br/>
      </w:r>
      <w:r w:rsidR="00DC62B0">
        <w:rPr>
          <w:rFonts w:ascii="Times New Roman" w:hAnsi="Times New Roman"/>
          <w:b/>
          <w:sz w:val="22"/>
          <w:szCs w:val="22"/>
          <w:lang w:val="ru-RU"/>
        </w:rPr>
        <w:t>02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 w:hint="eastAsia"/>
          <w:b/>
          <w:sz w:val="22"/>
          <w:szCs w:val="22"/>
          <w:lang w:val="ru-RU"/>
        </w:rPr>
        <w:t>м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арта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. (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время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московское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).</w:t>
      </w:r>
      <w:r w:rsidRPr="00B91C1C">
        <w:rPr>
          <w:rFonts w:ascii="Times New Roman" w:hAnsi="Times New Roman"/>
          <w:b/>
          <w:sz w:val="22"/>
          <w:szCs w:val="22"/>
          <w:lang w:val="ru-RU"/>
        </w:rPr>
        <w:t>».</w:t>
      </w: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47F9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1984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04EA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91C1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277"/>
    <w:rsid w:val="00DA0715"/>
    <w:rsid w:val="00DB361C"/>
    <w:rsid w:val="00DC62B0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Опанасюк Олеся Сергеевна</cp:lastModifiedBy>
  <cp:revision>4</cp:revision>
  <cp:lastPrinted>2018-11-21T12:29:00Z</cp:lastPrinted>
  <dcterms:created xsi:type="dcterms:W3CDTF">2023-02-20T10:55:00Z</dcterms:created>
  <dcterms:modified xsi:type="dcterms:W3CDTF">2023-02-20T11:01:00Z</dcterms:modified>
</cp:coreProperties>
</file>