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8A7A7C9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C46F6D" w:rsidRPr="00C46F6D">
        <w:rPr>
          <w:rFonts w:eastAsia="Calibri"/>
          <w:lang w:eastAsia="en-US"/>
        </w:rPr>
        <w:t xml:space="preserve"> </w:t>
      </w:r>
      <w:r w:rsidR="00C46F6D" w:rsidRPr="00C46F6D">
        <w:rPr>
          <w:rFonts w:eastAsia="Calibri"/>
          <w:lang w:eastAsia="en-US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C46F6D" w:rsidRPr="00C46F6D">
        <w:rPr>
          <w:rFonts w:eastAsia="Calibri"/>
          <w:lang w:eastAsia="en-US"/>
        </w:rPr>
        <w:t>Б.Хмельницкого</w:t>
      </w:r>
      <w:proofErr w:type="spellEnd"/>
      <w:r w:rsidR="00C46F6D" w:rsidRPr="00C46F6D">
        <w:rPr>
          <w:rFonts w:eastAsia="Calibri"/>
          <w:lang w:eastAsia="en-US"/>
        </w:rPr>
        <w:t>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 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C46F6D" w:rsidRPr="00C46F6D">
        <w:t>сообщение № 02030151134 в газете АО «Коммерсантъ» №162(7363) от 03.09.2022 г</w:t>
      </w:r>
      <w:r w:rsidR="00C46F6D">
        <w:t>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C46F6D" w:rsidRPr="00C46F6D">
        <w:t>16.02.2023 г. по 22.02.2023 г.</w:t>
      </w:r>
      <w:r w:rsidR="00C46F6D">
        <w:t xml:space="preserve"> </w:t>
      </w:r>
      <w:r>
        <w:t>заключе</w:t>
      </w:r>
      <w:r w:rsidR="00C46F6D">
        <w:t>н</w:t>
      </w:r>
      <w:r>
        <w:rPr>
          <w:color w:val="000000"/>
        </w:rPr>
        <w:t xml:space="preserve"> следующи</w:t>
      </w:r>
      <w:r w:rsidR="00C46F6D">
        <w:rPr>
          <w:color w:val="000000"/>
        </w:rPr>
        <w:t>й</w:t>
      </w:r>
      <w:r>
        <w:rPr>
          <w:color w:val="000000"/>
        </w:rPr>
        <w:t xml:space="preserve"> догово</w:t>
      </w:r>
      <w:r w:rsidR="00C46F6D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46F6D" w:rsidRPr="00C46F6D" w14:paraId="2CA2CA92" w14:textId="77777777" w:rsidTr="00CA3A9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E4E27BE" w:rsidR="00C46F6D" w:rsidRPr="00C46F6D" w:rsidRDefault="00C46F6D" w:rsidP="00C46F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75768CF" w:rsidR="00C46F6D" w:rsidRPr="00C46F6D" w:rsidRDefault="00C46F6D" w:rsidP="00C46F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F6D">
              <w:rPr>
                <w:rFonts w:ascii="Times New Roman" w:hAnsi="Times New Roman" w:cs="Times New Roman"/>
                <w:sz w:val="24"/>
                <w:szCs w:val="24"/>
              </w:rPr>
              <w:t>2023-1920/100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F5C9D4D" w:rsidR="00C46F6D" w:rsidRPr="00C46F6D" w:rsidRDefault="00C46F6D" w:rsidP="00C46F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F6D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F0B4D1F" w:rsidR="00C46F6D" w:rsidRPr="00C46F6D" w:rsidRDefault="00C46F6D" w:rsidP="00C46F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F6D">
              <w:rPr>
                <w:rFonts w:ascii="Times New Roman" w:hAnsi="Times New Roman" w:cs="Times New Roman"/>
                <w:sz w:val="24"/>
                <w:szCs w:val="24"/>
              </w:rPr>
              <w:t>126 500,00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3F9A4FF1" w:rsidR="00C46F6D" w:rsidRPr="00C46F6D" w:rsidRDefault="00C46F6D" w:rsidP="00C46F6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F6D">
              <w:rPr>
                <w:rFonts w:ascii="Times New Roman" w:hAnsi="Times New Roman" w:cs="Times New Roman"/>
                <w:sz w:val="24"/>
                <w:szCs w:val="24"/>
              </w:rPr>
              <w:t>Винников Виталий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46F6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2023-02-28T09:42:00Z</dcterms:created>
  <dcterms:modified xsi:type="dcterms:W3CDTF">2023-02-28T09:42:00Z</dcterms:modified>
</cp:coreProperties>
</file>