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6" w:rsidRPr="007F4964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7C4CF6" w:rsidRPr="007F4964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 – продажи </w:t>
      </w:r>
    </w:p>
    <w:p w:rsidR="00B85943" w:rsidRPr="007F4964" w:rsidRDefault="00B85943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CF6" w:rsidRPr="007F4964" w:rsidRDefault="007C4CF6" w:rsidP="00C33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Вологда</w:t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3322B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«</w:t>
      </w:r>
      <w:r w:rsidR="00E04D52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C3322B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3790C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4D52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="00F3790C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636D6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A2712" w:rsidRPr="006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85943" w:rsidRPr="007F4964" w:rsidRDefault="00B85943" w:rsidP="00C3322B">
      <w:pPr>
        <w:spacing w:after="0" w:line="240" w:lineRule="auto"/>
        <w:ind w:right="-1"/>
        <w:jc w:val="center"/>
        <w:rPr>
          <w:rStyle w:val="paragraph"/>
          <w:rFonts w:ascii="Times New Roman" w:hAnsi="Times New Roman"/>
          <w:sz w:val="24"/>
          <w:szCs w:val="24"/>
        </w:rPr>
      </w:pPr>
    </w:p>
    <w:p w:rsidR="00C3322B" w:rsidRPr="007F4964" w:rsidRDefault="006A2712" w:rsidP="00C3322B">
      <w:pPr>
        <w:spacing w:after="0" w:line="240" w:lineRule="auto"/>
        <w:ind w:firstLine="567"/>
        <w:jc w:val="both"/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2712">
        <w:rPr>
          <w:rFonts w:ascii="Times New Roman" w:hAnsi="Times New Roman" w:cs="Times New Roman"/>
          <w:b/>
          <w:sz w:val="24"/>
          <w:szCs w:val="24"/>
        </w:rPr>
        <w:t>бщество с ограниченной ответственностью «</w:t>
      </w:r>
      <w:proofErr w:type="spellStart"/>
      <w:r w:rsidRPr="006A2712">
        <w:rPr>
          <w:rFonts w:ascii="Times New Roman" w:hAnsi="Times New Roman" w:cs="Times New Roman"/>
          <w:b/>
          <w:sz w:val="24"/>
          <w:szCs w:val="24"/>
        </w:rPr>
        <w:t>Мастерлес</w:t>
      </w:r>
      <w:proofErr w:type="spellEnd"/>
      <w:r w:rsidRPr="006A2712">
        <w:rPr>
          <w:rFonts w:ascii="Times New Roman" w:hAnsi="Times New Roman" w:cs="Times New Roman"/>
          <w:b/>
          <w:sz w:val="24"/>
          <w:szCs w:val="24"/>
        </w:rPr>
        <w:t>» (</w:t>
      </w:r>
      <w:r w:rsidRPr="006A2712">
        <w:rPr>
          <w:rFonts w:ascii="Times New Roman" w:hAnsi="Times New Roman" w:cs="Times New Roman"/>
          <w:sz w:val="24"/>
          <w:szCs w:val="24"/>
        </w:rPr>
        <w:t>ОГРН 1167847428682, ИНН 7802598998, адрес: 194156, г. Санкт-Петербург, Железнодорожный пер., д.12, кв.117),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«Продавец», в лице </w:t>
      </w:r>
      <w:r w:rsidR="007636D6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конкурсного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управляющего </w:t>
      </w:r>
      <w:r>
        <w:rPr>
          <w:rFonts w:ascii="Times New Roman" w:hAnsi="Times New Roman" w:cs="Times New Roman"/>
          <w:sz w:val="24"/>
          <w:szCs w:val="24"/>
        </w:rPr>
        <w:t xml:space="preserve">Мельниковой Юлии Александровны, 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действующе</w:t>
      </w:r>
      <w:r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й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решения Арбитражного суда Вологодской области от </w:t>
      </w:r>
      <w:r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27.04.2022</w:t>
      </w:r>
      <w:r w:rsidR="00E04D52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по делу №</w:t>
      </w:r>
      <w:r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А56-20158/2022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</w:p>
    <w:p w:rsidR="00C3322B" w:rsidRPr="007F4964" w:rsidRDefault="00E04D52" w:rsidP="00C3322B">
      <w:pPr>
        <w:pStyle w:val="a3"/>
        <w:ind w:firstLine="567"/>
        <w:rPr>
          <w:rStyle w:val="paragraph"/>
        </w:rPr>
      </w:pPr>
      <w:r w:rsidRPr="007F4964">
        <w:rPr>
          <w:rStyle w:val="paragraph"/>
          <w:b/>
        </w:rPr>
        <w:t>_______________________________________________________________________________________________________________</w:t>
      </w:r>
      <w:r w:rsidR="00C3322B" w:rsidRPr="007F4964">
        <w:rPr>
          <w:rStyle w:val="paragraph"/>
        </w:rPr>
        <w:t>, именуемое в дальнейшем «Покупатель</w:t>
      </w:r>
      <w:r w:rsidRPr="007F4964">
        <w:rPr>
          <w:rStyle w:val="paragraph"/>
        </w:rPr>
        <w:t xml:space="preserve">», </w:t>
      </w:r>
      <w:r w:rsidR="00C3322B" w:rsidRPr="007F4964">
        <w:rPr>
          <w:rStyle w:val="paragraph"/>
        </w:rPr>
        <w:t>с другой стороны,</w:t>
      </w:r>
    </w:p>
    <w:p w:rsidR="00195FC0" w:rsidRPr="007F4964" w:rsidRDefault="00195FC0" w:rsidP="00C3322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195FC0" w:rsidRPr="007F4964" w:rsidRDefault="007C4CF6" w:rsidP="00C3322B">
      <w:pPr>
        <w:numPr>
          <w:ilvl w:val="1"/>
          <w:numId w:val="1"/>
        </w:numPr>
        <w:tabs>
          <w:tab w:val="clear" w:pos="51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</w:t>
      </w:r>
      <w:proofErr w:type="gramStart"/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Мастерлес</w:t>
      </w:r>
      <w:proofErr w:type="spellEnd"/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5FC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C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__________20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обязуется передать в собственность Покупателю, а Покупатель обязуется принять и оплатить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ценные бумаги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712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ценных бумаг: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обыкновенные именные акции 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выпуска: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бездокументарная.</w:t>
      </w:r>
    </w:p>
    <w:p w:rsidR="006A2712" w:rsidRPr="006A2712" w:rsidRDefault="002E2B32" w:rsidP="006A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Эмитент: </w:t>
      </w:r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«Елка» (ИНН 7702469808)</w:t>
      </w:r>
    </w:p>
    <w:p w:rsidR="00E04D52" w:rsidRPr="007F4964" w:rsidRDefault="002E2B32" w:rsidP="006A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эмитента: </w:t>
      </w:r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129110, г. Москва, </w:t>
      </w:r>
      <w:proofErr w:type="spellStart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</w:t>
      </w:r>
      <w:proofErr w:type="gramStart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округ Мещанский, ул. Щепкина</w:t>
      </w:r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47, стр. 1, пом. 3/2.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Номинальная стоимость: </w:t>
      </w:r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10 руб. (каждая акция</w:t>
      </w:r>
      <w:r w:rsidR="006A2712">
        <w:rPr>
          <w:rFonts w:ascii="Times New Roman" w:hAnsi="Times New Roman" w:cs="Times New Roman"/>
          <w:sz w:val="24"/>
          <w:szCs w:val="24"/>
        </w:rPr>
        <w:t>),</w:t>
      </w:r>
      <w:bookmarkStart w:id="0" w:name="_GoBack"/>
      <w:bookmarkEnd w:id="0"/>
      <w:r w:rsidR="006A2712">
        <w:rPr>
          <w:rFonts w:ascii="Times New Roman" w:hAnsi="Times New Roman" w:cs="Times New Roman"/>
          <w:sz w:val="24"/>
          <w:szCs w:val="24"/>
        </w:rPr>
        <w:t xml:space="preserve"> </w:t>
      </w:r>
      <w:r w:rsidR="006A2712" w:rsidRP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0,999998 уставного капитала общества.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Количество: </w:t>
      </w:r>
      <w:r w:rsidR="006A2712">
        <w:rPr>
          <w:rFonts w:ascii="Times New Roman" w:eastAsia="Times New Roman" w:hAnsi="Times New Roman" w:cs="Times New Roman"/>
          <w:sz w:val="24"/>
          <w:szCs w:val="24"/>
          <w:lang w:eastAsia="ru-RU"/>
        </w:rPr>
        <w:t>47 10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штук,</w:t>
      </w:r>
    </w:p>
    <w:p w:rsidR="00390CDC" w:rsidRPr="007F4964" w:rsidRDefault="00390CDC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 </w:t>
      </w:r>
      <w:r w:rsidR="00727EF0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«Имущество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2114B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5F35" w:rsidRPr="007F4964" w:rsidRDefault="007C4CF6" w:rsidP="00A937A1">
      <w:pPr>
        <w:numPr>
          <w:ilvl w:val="1"/>
          <w:numId w:val="1"/>
        </w:numPr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</w:t>
      </w:r>
      <w:r w:rsidRPr="007F4964">
        <w:rPr>
          <w:rFonts w:ascii="Times New Roman" w:eastAsia="Times New Roman" w:hAnsi="Times New Roman" w:cs="Times New Roman"/>
          <w:bCs/>
          <w:color w:val="272630"/>
          <w:sz w:val="24"/>
          <w:szCs w:val="24"/>
          <w:lang w:eastAsia="ru-RU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</w:t>
      </w:r>
      <w:r w:rsidR="00B42A8D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бственности</w:t>
      </w:r>
      <w:r w:rsidR="00404C98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настоящего договора составляет</w:t>
      </w:r>
      <w:proofErr w:type="gramStart"/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A937A1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размере</w:t>
      </w:r>
      <w:proofErr w:type="gramStart"/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перечисленный по Договору о задатке №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от «__» _____ </w:t>
      </w:r>
      <w:r w:rsidR="009618A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618A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</w:t>
      </w:r>
      <w:r w:rsidRPr="007F496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оплаты </w:t>
      </w:r>
      <w:r w:rsidRPr="007F49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Имущества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вычетом суммы задатка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уплатить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proofErr w:type="gramStart"/>
      <w:r w:rsidR="00AE14A9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6A2712" w:rsidRDefault="00AE14A9" w:rsidP="00763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6.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C4CF6" w:rsidRPr="007F4964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производится в течение 30 (Тридцати) </w:t>
      </w:r>
      <w:r w:rsidR="007636D6" w:rsidRPr="007F496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дней со дня заключения договора купли-продажи путем перечисления денежных средств на расчетный счет </w:t>
      </w:r>
      <w:r w:rsidR="007C4CF6" w:rsidRPr="007F4964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  <w:r w:rsidR="006A2712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 w:rsidR="006A2712" w:rsidRPr="006A27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A2712" w:rsidRPr="006A2712">
        <w:rPr>
          <w:rFonts w:ascii="Times New Roman" w:hAnsi="Times New Roman" w:cs="Times New Roman"/>
          <w:sz w:val="24"/>
          <w:szCs w:val="24"/>
        </w:rPr>
        <w:t>Мастерлес</w:t>
      </w:r>
      <w:proofErr w:type="spellEnd"/>
      <w:r w:rsidR="006A2712" w:rsidRPr="006A2712">
        <w:rPr>
          <w:rFonts w:ascii="Times New Roman" w:hAnsi="Times New Roman" w:cs="Times New Roman"/>
          <w:sz w:val="24"/>
          <w:szCs w:val="24"/>
        </w:rPr>
        <w:t xml:space="preserve">», ИНН 7802598998, </w:t>
      </w:r>
      <w:proofErr w:type="gramStart"/>
      <w:r w:rsidR="006A2712" w:rsidRPr="006A27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2712" w:rsidRPr="006A2712">
        <w:rPr>
          <w:rFonts w:ascii="Times New Roman" w:hAnsi="Times New Roman" w:cs="Times New Roman"/>
          <w:sz w:val="24"/>
          <w:szCs w:val="24"/>
        </w:rPr>
        <w:t xml:space="preserve">/с 40702810655000011983, Северо-Западный банк ПАО Сбербанк, к/с: 30101810500000000653, БИК: 044030653. </w:t>
      </w:r>
    </w:p>
    <w:p w:rsidR="00AE14A9" w:rsidRPr="007F4964" w:rsidRDefault="00AE14A9" w:rsidP="00763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7. </w:t>
      </w:r>
      <w:r w:rsidR="00023F5F" w:rsidRPr="007F4964">
        <w:rPr>
          <w:rFonts w:ascii="Times New Roman" w:hAnsi="Times New Roman" w:cs="Times New Roman"/>
          <w:sz w:val="24"/>
          <w:szCs w:val="24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023F5F" w:rsidRPr="007F496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023F5F" w:rsidRPr="007F4964">
        <w:rPr>
          <w:rFonts w:ascii="Times New Roman" w:hAnsi="Times New Roman" w:cs="Times New Roman"/>
          <w:sz w:val="24"/>
          <w:szCs w:val="24"/>
        </w:rPr>
        <w:t xml:space="preserve">орядке, сумме и сроки, указанные в п. </w:t>
      </w:r>
      <w:r w:rsidR="00A118F0" w:rsidRPr="007F4964">
        <w:rPr>
          <w:rFonts w:ascii="Times New Roman" w:hAnsi="Times New Roman" w:cs="Times New Roman"/>
          <w:sz w:val="24"/>
          <w:szCs w:val="24"/>
        </w:rPr>
        <w:t xml:space="preserve">5, </w:t>
      </w:r>
      <w:r w:rsidR="00023F5F" w:rsidRPr="007F4964">
        <w:rPr>
          <w:rFonts w:ascii="Times New Roman" w:hAnsi="Times New Roman" w:cs="Times New Roman"/>
          <w:sz w:val="24"/>
          <w:szCs w:val="24"/>
        </w:rPr>
        <w:t>6. настоящего договора.</w:t>
      </w:r>
    </w:p>
    <w:p w:rsidR="00AE14A9" w:rsidRPr="007F4964" w:rsidRDefault="00AE14A9" w:rsidP="007636D6">
      <w:pPr>
        <w:spacing w:after="0"/>
        <w:ind w:right="-108" w:firstLine="56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8.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Не поступление денежных сре</w:t>
      </w:r>
      <w:proofErr w:type="gramStart"/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дств в сч</w:t>
      </w:r>
      <w:proofErr w:type="gramEnd"/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ет оплаты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в порядке, сумме и сроки, указанные в п.</w:t>
      </w:r>
      <w:r w:rsidR="00B54471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5,</w:t>
      </w:r>
      <w:r w:rsidR="00B54471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6 настоящего договора считается отказом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Покупателя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от исполнения договора. В этом случае настоящий договор расторгается путем направления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соответствующего уведомления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Покупателю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, при этом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Покупатель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обязан возвратить Имущество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Продавцу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, а также возместить все расходы, понесенные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в результате проведения торгов в отношении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. Указанное условие Стороны считают существенным условием настоящего договора.</w:t>
      </w:r>
    </w:p>
    <w:p w:rsidR="00AE14A9" w:rsidRPr="007F4964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9. </w:t>
      </w:r>
      <w:r w:rsidR="00C97C01" w:rsidRPr="007F4964">
        <w:rPr>
          <w:rFonts w:ascii="Times New Roman" w:hAnsi="Times New Roman" w:cs="Times New Roman"/>
          <w:sz w:val="24"/>
          <w:szCs w:val="24"/>
        </w:rPr>
        <w:t>К настоящему договору применяются правила пункта 5 статьи 488 Гражданского кодекса Российской Федерации</w:t>
      </w:r>
      <w:r w:rsidR="003F691E" w:rsidRPr="007F4964">
        <w:rPr>
          <w:rFonts w:ascii="Times New Roman" w:hAnsi="Times New Roman" w:cs="Times New Roman"/>
          <w:sz w:val="24"/>
          <w:szCs w:val="24"/>
        </w:rPr>
        <w:t>,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согласно котор</w:t>
      </w:r>
      <w:r w:rsidR="008B4D04" w:rsidRPr="007F4964">
        <w:rPr>
          <w:rFonts w:ascii="Times New Roman" w:hAnsi="Times New Roman" w:cs="Times New Roman"/>
          <w:sz w:val="24"/>
          <w:szCs w:val="24"/>
        </w:rPr>
        <w:t>ому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момент регистрации права </w:t>
      </w:r>
      <w:r w:rsidR="00C97C01" w:rsidRPr="007F4964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на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обеспечение обязательств, принятых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Покупателем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по настоящему договору, возникает залог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силу закона в пользу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C97C01" w:rsidRPr="007F4964">
        <w:rPr>
          <w:rFonts w:ascii="Times New Roman" w:hAnsi="Times New Roman" w:cs="Times New Roman"/>
          <w:sz w:val="24"/>
          <w:szCs w:val="24"/>
        </w:rPr>
        <w:t>.</w:t>
      </w:r>
    </w:p>
    <w:p w:rsidR="00023F5F" w:rsidRPr="007F4964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>10.</w:t>
      </w:r>
      <w:r w:rsidR="00DA0E39" w:rsidRPr="007F4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</w:t>
      </w:r>
      <w:r w:rsidR="00727EF0" w:rsidRPr="007F4964">
        <w:rPr>
          <w:rFonts w:ascii="Times New Roman" w:hAnsi="Times New Roman" w:cs="Times New Roman"/>
          <w:bCs/>
          <w:sz w:val="24"/>
          <w:szCs w:val="24"/>
        </w:rPr>
        <w:t>двух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равную юридическую силу, из которых один находится у </w:t>
      </w:r>
      <w:r w:rsidR="00023F5F" w:rsidRPr="007F496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, второй - у </w:t>
      </w:r>
      <w:r w:rsidR="00023F5F" w:rsidRPr="007F4964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727EF0" w:rsidRPr="007F4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CF6" w:rsidRPr="007F4964" w:rsidRDefault="007C4CF6" w:rsidP="00C3322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5" w:type="dxa"/>
        <w:tblInd w:w="108" w:type="dxa"/>
        <w:tblLook w:val="00A0" w:firstRow="1" w:lastRow="0" w:firstColumn="1" w:lastColumn="0" w:noHBand="0" w:noVBand="0"/>
      </w:tblPr>
      <w:tblGrid>
        <w:gridCol w:w="4850"/>
        <w:gridCol w:w="4565"/>
      </w:tblGrid>
      <w:tr w:rsidR="00A937A1" w:rsidRPr="007F4964" w:rsidTr="009201E4">
        <w:trPr>
          <w:trHeight w:val="4017"/>
        </w:trPr>
        <w:tc>
          <w:tcPr>
            <w:tcW w:w="4850" w:type="dxa"/>
          </w:tcPr>
          <w:p w:rsidR="00A937A1" w:rsidRPr="007F4964" w:rsidRDefault="00A937A1" w:rsidP="00C3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6A2712" w:rsidRDefault="006A2712" w:rsidP="007636D6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6A2712">
              <w:rPr>
                <w:rFonts w:eastAsiaTheme="minorHAnsi"/>
                <w:b/>
                <w:lang w:eastAsia="en-US"/>
              </w:rPr>
              <w:t>Общество с ограниченной ответственностью «</w:t>
            </w:r>
            <w:proofErr w:type="spellStart"/>
            <w:r w:rsidRPr="006A2712">
              <w:rPr>
                <w:rFonts w:eastAsiaTheme="minorHAnsi"/>
                <w:b/>
                <w:lang w:eastAsia="en-US"/>
              </w:rPr>
              <w:t>Мастерлес</w:t>
            </w:r>
            <w:proofErr w:type="spellEnd"/>
            <w:r w:rsidRPr="006A2712">
              <w:rPr>
                <w:rFonts w:eastAsiaTheme="minorHAnsi"/>
                <w:b/>
                <w:lang w:eastAsia="en-US"/>
              </w:rPr>
              <w:t xml:space="preserve">» </w:t>
            </w:r>
          </w:p>
          <w:p w:rsidR="006A2712" w:rsidRPr="006A2712" w:rsidRDefault="006A2712" w:rsidP="007636D6">
            <w:pPr>
              <w:pStyle w:val="a3"/>
              <w:rPr>
                <w:rFonts w:eastAsiaTheme="minorHAnsi"/>
                <w:lang w:eastAsia="en-US"/>
              </w:rPr>
            </w:pPr>
            <w:r w:rsidRPr="006A2712">
              <w:rPr>
                <w:rFonts w:eastAsiaTheme="minorHAnsi"/>
                <w:lang w:eastAsia="en-US"/>
              </w:rPr>
              <w:t xml:space="preserve">ОГРН 1167847428682, </w:t>
            </w:r>
          </w:p>
          <w:p w:rsidR="006A2712" w:rsidRPr="006A2712" w:rsidRDefault="006A2712" w:rsidP="007636D6">
            <w:pPr>
              <w:pStyle w:val="a3"/>
              <w:rPr>
                <w:rFonts w:eastAsiaTheme="minorHAnsi"/>
                <w:lang w:eastAsia="en-US"/>
              </w:rPr>
            </w:pPr>
            <w:r w:rsidRPr="006A2712">
              <w:rPr>
                <w:rFonts w:eastAsiaTheme="minorHAnsi"/>
                <w:lang w:eastAsia="en-US"/>
              </w:rPr>
              <w:t xml:space="preserve">ИНН 7802598998, </w:t>
            </w:r>
          </w:p>
          <w:p w:rsidR="006A2712" w:rsidRPr="006A2712" w:rsidRDefault="006A2712" w:rsidP="007636D6">
            <w:pPr>
              <w:pStyle w:val="a3"/>
              <w:rPr>
                <w:rFonts w:eastAsiaTheme="minorHAnsi"/>
                <w:lang w:eastAsia="en-US"/>
              </w:rPr>
            </w:pPr>
            <w:r w:rsidRPr="006A2712">
              <w:rPr>
                <w:rFonts w:eastAsiaTheme="minorHAnsi"/>
                <w:lang w:eastAsia="en-US"/>
              </w:rPr>
              <w:t>адрес: 194156, г. Санкт-Петербург, Железнодорожный пер., д.12, кв.117</w:t>
            </w: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E4" w:rsidRPr="007F4964" w:rsidRDefault="007636D6" w:rsidP="007636D6">
            <w:pPr>
              <w:pStyle w:val="a3"/>
              <w:jc w:val="left"/>
            </w:pPr>
            <w:r w:rsidRPr="007F4964">
              <w:t>___________________/</w:t>
            </w:r>
            <w:r w:rsidR="006A2712">
              <w:t>Ю.А. Мельникова</w:t>
            </w:r>
          </w:p>
          <w:p w:rsidR="00A937A1" w:rsidRPr="006A2712" w:rsidRDefault="006A2712" w:rsidP="006A2712">
            <w:pPr>
              <w:pStyle w:val="a3"/>
              <w:jc w:val="left"/>
            </w:pPr>
            <w:r>
              <w:t>«_____» ________</w:t>
            </w:r>
            <w:r w:rsidR="009201E4" w:rsidRPr="007F4964">
              <w:t>20</w:t>
            </w:r>
            <w:r w:rsidR="007636D6" w:rsidRPr="007F4964">
              <w:t>2</w:t>
            </w:r>
            <w:r>
              <w:t xml:space="preserve">3 </w:t>
            </w:r>
            <w:r w:rsidR="009201E4" w:rsidRPr="007F4964">
              <w:t>года</w:t>
            </w:r>
          </w:p>
        </w:tc>
        <w:tc>
          <w:tcPr>
            <w:tcW w:w="4565" w:type="dxa"/>
          </w:tcPr>
          <w:p w:rsidR="00A937A1" w:rsidRPr="007F4964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A937A1" w:rsidRPr="007F4964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E4" w:rsidRPr="007F4964" w:rsidRDefault="009201E4" w:rsidP="009201E4">
            <w:pPr>
              <w:pStyle w:val="a3"/>
            </w:pPr>
          </w:p>
          <w:p w:rsidR="009201E4" w:rsidRPr="007F4964" w:rsidRDefault="009201E4" w:rsidP="009201E4">
            <w:pPr>
              <w:pStyle w:val="a3"/>
            </w:pPr>
          </w:p>
          <w:p w:rsidR="009201E4" w:rsidRPr="007F4964" w:rsidRDefault="009201E4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9201E4" w:rsidP="009201E4">
            <w:pPr>
              <w:pStyle w:val="a3"/>
            </w:pPr>
            <w:r w:rsidRPr="007F4964">
              <w:t xml:space="preserve">__________________ </w:t>
            </w:r>
          </w:p>
          <w:p w:rsidR="009201E4" w:rsidRPr="007F4964" w:rsidRDefault="009201E4" w:rsidP="009201E4">
            <w:pPr>
              <w:pStyle w:val="a3"/>
            </w:pPr>
            <w:r w:rsidRPr="007F4964">
              <w:t>«_____» ___</w:t>
            </w:r>
            <w:r w:rsidR="007636D6" w:rsidRPr="007F4964">
              <w:t>__________</w:t>
            </w:r>
            <w:r w:rsidRPr="007F4964">
              <w:t>_20</w:t>
            </w:r>
            <w:r w:rsidR="007636D6" w:rsidRPr="007F4964">
              <w:t>2</w:t>
            </w:r>
            <w:r w:rsidR="00E975C6">
              <w:t>3</w:t>
            </w:r>
            <w:r w:rsidRPr="007F4964">
              <w:t xml:space="preserve"> года</w:t>
            </w:r>
          </w:p>
          <w:p w:rsidR="009201E4" w:rsidRPr="007F4964" w:rsidRDefault="009201E4" w:rsidP="00C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921" w:rsidRPr="007F4964" w:rsidRDefault="008B7921" w:rsidP="00C3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921" w:rsidRPr="007F4964" w:rsidSect="00041F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5063AAE"/>
    <w:multiLevelType w:val="hybridMultilevel"/>
    <w:tmpl w:val="B8867CA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6927582D"/>
    <w:multiLevelType w:val="hybridMultilevel"/>
    <w:tmpl w:val="011E304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F6"/>
    <w:rsid w:val="00023F5F"/>
    <w:rsid w:val="00041FBB"/>
    <w:rsid w:val="0004723E"/>
    <w:rsid w:val="000577B6"/>
    <w:rsid w:val="000755FC"/>
    <w:rsid w:val="000C6660"/>
    <w:rsid w:val="000E2991"/>
    <w:rsid w:val="00102F8C"/>
    <w:rsid w:val="00120A7B"/>
    <w:rsid w:val="00195FC0"/>
    <w:rsid w:val="002954F3"/>
    <w:rsid w:val="0029684D"/>
    <w:rsid w:val="002A4BBB"/>
    <w:rsid w:val="002E2B32"/>
    <w:rsid w:val="00390CDC"/>
    <w:rsid w:val="003C72E8"/>
    <w:rsid w:val="003D663B"/>
    <w:rsid w:val="003F691E"/>
    <w:rsid w:val="00404C98"/>
    <w:rsid w:val="00405F35"/>
    <w:rsid w:val="00550483"/>
    <w:rsid w:val="005B3BE9"/>
    <w:rsid w:val="005B5D16"/>
    <w:rsid w:val="005C4E95"/>
    <w:rsid w:val="005D06CC"/>
    <w:rsid w:val="005F1499"/>
    <w:rsid w:val="00606A9B"/>
    <w:rsid w:val="0061561A"/>
    <w:rsid w:val="006245B3"/>
    <w:rsid w:val="0063711D"/>
    <w:rsid w:val="006A2712"/>
    <w:rsid w:val="006D2DCD"/>
    <w:rsid w:val="00714A19"/>
    <w:rsid w:val="00727EF0"/>
    <w:rsid w:val="00740B67"/>
    <w:rsid w:val="007442CF"/>
    <w:rsid w:val="007636D6"/>
    <w:rsid w:val="007B4A83"/>
    <w:rsid w:val="007C4CF6"/>
    <w:rsid w:val="007C682D"/>
    <w:rsid w:val="007F4964"/>
    <w:rsid w:val="008455A3"/>
    <w:rsid w:val="008B4D04"/>
    <w:rsid w:val="008B7921"/>
    <w:rsid w:val="008C06E7"/>
    <w:rsid w:val="009201E4"/>
    <w:rsid w:val="009618A2"/>
    <w:rsid w:val="00974F4E"/>
    <w:rsid w:val="009A71CF"/>
    <w:rsid w:val="009C2D82"/>
    <w:rsid w:val="009D0F46"/>
    <w:rsid w:val="00A118F0"/>
    <w:rsid w:val="00A85767"/>
    <w:rsid w:val="00A937A1"/>
    <w:rsid w:val="00AD42CB"/>
    <w:rsid w:val="00AE14A9"/>
    <w:rsid w:val="00B2114B"/>
    <w:rsid w:val="00B42A8D"/>
    <w:rsid w:val="00B54471"/>
    <w:rsid w:val="00B6266D"/>
    <w:rsid w:val="00B834F9"/>
    <w:rsid w:val="00B85943"/>
    <w:rsid w:val="00BB12A7"/>
    <w:rsid w:val="00BD0E81"/>
    <w:rsid w:val="00C3322B"/>
    <w:rsid w:val="00C43082"/>
    <w:rsid w:val="00C96074"/>
    <w:rsid w:val="00C97C01"/>
    <w:rsid w:val="00CC6B65"/>
    <w:rsid w:val="00CE5D0B"/>
    <w:rsid w:val="00DA0E39"/>
    <w:rsid w:val="00DF7101"/>
    <w:rsid w:val="00E04D52"/>
    <w:rsid w:val="00E43B55"/>
    <w:rsid w:val="00E975C6"/>
    <w:rsid w:val="00EB5A7F"/>
    <w:rsid w:val="00ED5329"/>
    <w:rsid w:val="00F11C04"/>
    <w:rsid w:val="00F3790C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A71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43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uiPriority w:val="99"/>
    <w:rsid w:val="00F379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A71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43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uiPriority w:val="99"/>
    <w:rsid w:val="00F37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2017-04-10T15:27:00Z</cp:lastPrinted>
  <dcterms:created xsi:type="dcterms:W3CDTF">2013-12-05T08:50:00Z</dcterms:created>
  <dcterms:modified xsi:type="dcterms:W3CDTF">2023-03-01T12:31:00Z</dcterms:modified>
</cp:coreProperties>
</file>