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3D34" w14:textId="016ABC6E" w:rsidR="00611C42" w:rsidRDefault="00631828" w:rsidP="0061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торгов, Оператор электронной площадки), действующее на основании договора поручения с 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ТрубоКомплект</w:t>
      </w:r>
      <w:proofErr w:type="spellEnd"/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>
        <w:rPr>
          <w:rFonts w:ascii="Times New Roman" w:hAnsi="Times New Roman"/>
          <w:bCs/>
          <w:bdr w:val="none" w:sz="0" w:space="0" w:color="auto" w:frame="1"/>
        </w:rPr>
        <w:t>»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признанным несостоятельным (банкротом) на основании  решения Арбитражного суда Краснодарского края от 16.08.2016 по делу № А32-40576/2015-43/156-Б (далее - Должник),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>
        <w:t xml:space="preserve"> </w:t>
      </w:r>
      <w:r>
        <w:rPr>
          <w:rFonts w:ascii="Times New Roman" w:eastAsia="Calibri" w:hAnsi="Times New Roman" w:cs="Times New Roman"/>
          <w:b/>
          <w:bCs/>
        </w:rPr>
        <w:t>Громогласова Алексея Петровича</w:t>
      </w:r>
      <w:r>
        <w:rPr>
          <w:rFonts w:ascii="Times New Roman" w:eastAsia="Calibri" w:hAnsi="Times New Roman" w:cs="Times New Roman"/>
        </w:rPr>
        <w:t xml:space="preserve"> (ИНН 522903356752, СНИЛС 072-732-420 50, рег. номер в реестре 10775, телефон: 8 920-049-20-15, адрес электронной почты: </w:t>
      </w:r>
      <w:hyperlink r:id="rId4" w:history="1">
        <w:r>
          <w:rPr>
            <w:rStyle w:val="a3"/>
            <w:rFonts w:ascii="Times New Roman" w:eastAsia="Calibri" w:hAnsi="Times New Roman" w:cs="Times New Roman"/>
          </w:rPr>
          <w:t>aleksei-grom@inbox.ru</w:t>
        </w:r>
      </w:hyperlink>
      <w:r>
        <w:rPr>
          <w:rFonts w:ascii="Times New Roman" w:eastAsia="Calibri" w:hAnsi="Times New Roman" w:cs="Times New Roman"/>
        </w:rPr>
        <w:t xml:space="preserve">, 606042, Нижегородская область, г. Дзержинск, п. Горбатовка, ул. Кооперативная, д.8), участника Ассоциации арбитражных управляющих «Центр финансового оздоровления предприятий агропромышленного комплекса» (ИНН 7707030411, ОГРН 1107799002057, место нахождения: 107031, г. Москва, ул. Б. Дмитровка, д. 32, стр. 1), </w:t>
      </w:r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определения Арбитражного суда Краснодарского края от 18.11.2016 по делу № А32-40576/2015-43/156-Б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сообщает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11C42">
        <w:rPr>
          <w:rFonts w:ascii="Times New Roman" w:hAnsi="Times New Roman" w:cs="Times New Roman"/>
          <w:sz w:val="24"/>
          <w:szCs w:val="24"/>
        </w:rPr>
        <w:t xml:space="preserve">что по итогам проведения торгов посредством публичного предложения, проведенных в период с 00:00 </w:t>
      </w:r>
      <w:r w:rsidRPr="00631828">
        <w:rPr>
          <w:rFonts w:ascii="Times New Roman" w:hAnsi="Times New Roman" w:cs="Times New Roman"/>
          <w:sz w:val="24"/>
          <w:szCs w:val="24"/>
        </w:rPr>
        <w:t>01.02.2023 - 08.02.2023</w:t>
      </w:r>
      <w:r w:rsidR="002B6D6A">
        <w:rPr>
          <w:rFonts w:ascii="Times New Roman" w:hAnsi="Times New Roman" w:cs="Times New Roman"/>
          <w:sz w:val="24"/>
          <w:szCs w:val="24"/>
        </w:rPr>
        <w:t xml:space="preserve"> </w:t>
      </w:r>
      <w:r w:rsidR="00611C42">
        <w:rPr>
          <w:rFonts w:ascii="Times New Roman" w:hAnsi="Times New Roman" w:cs="Times New Roman"/>
          <w:sz w:val="24"/>
          <w:szCs w:val="24"/>
        </w:rPr>
        <w:t xml:space="preserve">00:00 на электронной площадке АО «РАД», адрес: </w:t>
      </w:r>
      <w:hyperlink r:id="rId5" w:history="1">
        <w:r w:rsidR="00611C42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611C42">
        <w:rPr>
          <w:rFonts w:ascii="Times New Roman" w:hAnsi="Times New Roman" w:cs="Times New Roman"/>
          <w:sz w:val="24"/>
          <w:szCs w:val="24"/>
        </w:rPr>
        <w:t>, заключен договор:</w:t>
      </w:r>
      <w:r w:rsidR="00667CBC">
        <w:rPr>
          <w:rFonts w:ascii="Times New Roman" w:hAnsi="Times New Roman" w:cs="Times New Roman"/>
          <w:sz w:val="24"/>
          <w:szCs w:val="24"/>
        </w:rPr>
        <w:t xml:space="preserve"> </w:t>
      </w:r>
      <w:r w:rsidR="00CE2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81D82" w14:textId="4948F8D6" w:rsidR="00936BCB" w:rsidRDefault="00611C42" w:rsidP="00CE2F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Номер лота – 1, договор купли-продажи № </w:t>
      </w:r>
      <w:r w:rsidR="00CE2FE8">
        <w:rPr>
          <w:rFonts w:ascii="Times New Roman" w:hAnsi="Times New Roman" w:cs="Times New Roman"/>
          <w:sz w:val="24"/>
          <w:szCs w:val="24"/>
        </w:rPr>
        <w:t>б/н</w:t>
      </w:r>
      <w:r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 w:rsidR="00CE2FE8">
        <w:rPr>
          <w:rFonts w:ascii="Times New Roman" w:hAnsi="Times New Roman" w:cs="Times New Roman"/>
          <w:sz w:val="24"/>
          <w:szCs w:val="24"/>
        </w:rPr>
        <w:t>14</w:t>
      </w:r>
      <w:r w:rsidR="007C73A8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 xml:space="preserve">2023 (подписанный договор </w:t>
      </w:r>
      <w:r w:rsidR="00CE2FE8">
        <w:rPr>
          <w:rFonts w:ascii="Times New Roman" w:hAnsi="Times New Roman" w:cs="Times New Roman"/>
          <w:sz w:val="24"/>
          <w:szCs w:val="24"/>
        </w:rPr>
        <w:t>Конкурсный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получил </w:t>
      </w:r>
      <w:r w:rsidR="00955484">
        <w:rPr>
          <w:rFonts w:ascii="Times New Roman" w:hAnsi="Times New Roman" w:cs="Times New Roman"/>
          <w:sz w:val="24"/>
          <w:szCs w:val="24"/>
        </w:rPr>
        <w:t xml:space="preserve">от покупателя </w:t>
      </w:r>
      <w:r w:rsidR="00CE2FE8">
        <w:rPr>
          <w:rFonts w:ascii="Times New Roman" w:hAnsi="Times New Roman" w:cs="Times New Roman"/>
          <w:sz w:val="24"/>
          <w:szCs w:val="24"/>
        </w:rPr>
        <w:t>27.02.2023</w:t>
      </w:r>
      <w:r>
        <w:rPr>
          <w:rFonts w:ascii="Times New Roman" w:hAnsi="Times New Roman" w:cs="Times New Roman"/>
          <w:sz w:val="24"/>
          <w:szCs w:val="24"/>
        </w:rPr>
        <w:t xml:space="preserve">); цена приобретения имущества - </w:t>
      </w:r>
      <w:r w:rsidR="00CE2FE8" w:rsidRPr="00CE2FE8">
        <w:rPr>
          <w:rFonts w:ascii="Times New Roman" w:hAnsi="Times New Roman" w:cs="Times New Roman"/>
          <w:sz w:val="24"/>
          <w:szCs w:val="24"/>
        </w:rPr>
        <w:t xml:space="preserve">850 000.00 </w:t>
      </w:r>
      <w:r>
        <w:rPr>
          <w:rFonts w:ascii="Times New Roman" w:hAnsi="Times New Roman" w:cs="Times New Roman"/>
          <w:sz w:val="24"/>
          <w:szCs w:val="24"/>
        </w:rPr>
        <w:t xml:space="preserve">руб., покупатель - </w:t>
      </w:r>
      <w:r w:rsidR="00CE2FE8" w:rsidRPr="00CE2FE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E2FE8">
        <w:rPr>
          <w:rFonts w:ascii="Times New Roman" w:hAnsi="Times New Roman" w:cs="Times New Roman"/>
          <w:sz w:val="24"/>
          <w:szCs w:val="24"/>
        </w:rPr>
        <w:t>«</w:t>
      </w:r>
      <w:r w:rsidR="00CE2FE8" w:rsidRPr="00CE2FE8">
        <w:rPr>
          <w:rFonts w:ascii="Times New Roman" w:hAnsi="Times New Roman" w:cs="Times New Roman"/>
          <w:sz w:val="24"/>
          <w:szCs w:val="24"/>
        </w:rPr>
        <w:t>СТИНЭК-М</w:t>
      </w:r>
      <w:r w:rsidR="00CE2FE8">
        <w:rPr>
          <w:rFonts w:ascii="Times New Roman" w:hAnsi="Times New Roman" w:cs="Times New Roman"/>
          <w:sz w:val="24"/>
          <w:szCs w:val="24"/>
        </w:rPr>
        <w:t xml:space="preserve">» </w:t>
      </w:r>
      <w:r w:rsidR="00CE2FE8" w:rsidRPr="00CE2FE8">
        <w:rPr>
          <w:rFonts w:ascii="Times New Roman" w:hAnsi="Times New Roman" w:cs="Times New Roman"/>
          <w:sz w:val="24"/>
          <w:szCs w:val="24"/>
        </w:rPr>
        <w:t>(ИНН 6829013059)</w:t>
      </w:r>
      <w:r w:rsidR="00CE2FE8">
        <w:rPr>
          <w:rFonts w:ascii="Times New Roman" w:hAnsi="Times New Roman" w:cs="Times New Roman"/>
          <w:sz w:val="24"/>
          <w:szCs w:val="24"/>
        </w:rPr>
        <w:t>.</w:t>
      </w:r>
    </w:p>
    <w:sectPr w:rsidR="0093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0B"/>
    <w:rsid w:val="000C2A91"/>
    <w:rsid w:val="002B6D6A"/>
    <w:rsid w:val="00611C42"/>
    <w:rsid w:val="00631828"/>
    <w:rsid w:val="00667CBC"/>
    <w:rsid w:val="007C73A8"/>
    <w:rsid w:val="008D62B4"/>
    <w:rsid w:val="00936BCB"/>
    <w:rsid w:val="00955484"/>
    <w:rsid w:val="00AB6C18"/>
    <w:rsid w:val="00CE2FE8"/>
    <w:rsid w:val="00ED03A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9302"/>
  <w15:chartTrackingRefBased/>
  <w15:docId w15:val="{E3E992DF-5D92-4DF2-813C-4B5C077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leksei-gr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15</cp:revision>
  <dcterms:created xsi:type="dcterms:W3CDTF">2023-02-09T13:33:00Z</dcterms:created>
  <dcterms:modified xsi:type="dcterms:W3CDTF">2023-02-28T14:43:00Z</dcterms:modified>
</cp:coreProperties>
</file>