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37A3" w14:textId="77777777" w:rsidR="00D30897" w:rsidRPr="0094249E" w:rsidRDefault="00D30897" w:rsidP="0094249E">
      <w:pPr>
        <w:pStyle w:val="a3"/>
        <w:jc w:val="left"/>
        <w:rPr>
          <w:rFonts w:ascii="Arial Narrow" w:hAnsi="Arial Narrow"/>
          <w:sz w:val="20"/>
          <w:szCs w:val="20"/>
        </w:rPr>
      </w:pPr>
    </w:p>
    <w:p w14:paraId="16CCA589" w14:textId="2C69A729" w:rsidR="00D30897" w:rsidRPr="0094249E" w:rsidRDefault="00D30897" w:rsidP="0094249E">
      <w:pPr>
        <w:pStyle w:val="a3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 xml:space="preserve">ДОГОВОР КУПЛИ-ПРОДАЖИ </w:t>
      </w:r>
    </w:p>
    <w:p w14:paraId="43F74486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</w:p>
    <w:p w14:paraId="55800C6D" w14:textId="77777777" w:rsidR="0094249E" w:rsidRPr="003759F9" w:rsidRDefault="0094249E" w:rsidP="0094249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3759F9">
        <w:rPr>
          <w:rFonts w:ascii="Arial Narrow" w:hAnsi="Arial Narrow"/>
          <w:b/>
          <w:bCs/>
          <w:sz w:val="20"/>
          <w:szCs w:val="20"/>
        </w:rPr>
        <w:t xml:space="preserve">г. Краснодар, Краснодарского края            </w:t>
      </w:r>
      <w:r>
        <w:rPr>
          <w:rFonts w:ascii="Arial Narrow" w:hAnsi="Arial Narrow"/>
          <w:b/>
          <w:bCs/>
          <w:sz w:val="20"/>
          <w:szCs w:val="20"/>
        </w:rPr>
        <w:t xml:space="preserve">                           </w:t>
      </w:r>
      <w:r w:rsidRPr="003759F9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</w:t>
      </w:r>
      <w:proofErr w:type="gramStart"/>
      <w:r w:rsidRPr="003759F9">
        <w:rPr>
          <w:rFonts w:ascii="Arial Narrow" w:hAnsi="Arial Narrow"/>
          <w:b/>
          <w:bCs/>
          <w:sz w:val="20"/>
          <w:szCs w:val="20"/>
        </w:rPr>
        <w:t xml:space="preserve">   «</w:t>
      </w:r>
      <w:proofErr w:type="gramEnd"/>
      <w:r>
        <w:rPr>
          <w:rFonts w:ascii="Arial Narrow" w:hAnsi="Arial Narrow"/>
          <w:b/>
          <w:bCs/>
          <w:sz w:val="20"/>
          <w:szCs w:val="20"/>
        </w:rPr>
        <w:t>___</w:t>
      </w:r>
      <w:r w:rsidRPr="003759F9">
        <w:rPr>
          <w:rFonts w:ascii="Arial Narrow" w:hAnsi="Arial Narrow"/>
          <w:b/>
          <w:bCs/>
          <w:sz w:val="20"/>
          <w:szCs w:val="20"/>
        </w:rPr>
        <w:t xml:space="preserve">» </w:t>
      </w:r>
      <w:r>
        <w:rPr>
          <w:rFonts w:ascii="Arial Narrow" w:hAnsi="Arial Narrow"/>
          <w:b/>
          <w:bCs/>
          <w:sz w:val="20"/>
          <w:szCs w:val="20"/>
        </w:rPr>
        <w:t>_________</w:t>
      </w:r>
      <w:r w:rsidRPr="003759F9">
        <w:rPr>
          <w:rFonts w:ascii="Arial Narrow" w:hAnsi="Arial Narrow"/>
          <w:b/>
          <w:bCs/>
          <w:sz w:val="20"/>
          <w:szCs w:val="20"/>
        </w:rPr>
        <w:t xml:space="preserve"> 2021г.</w:t>
      </w:r>
    </w:p>
    <w:p w14:paraId="7DAFD1E9" w14:textId="77777777" w:rsidR="00D30897" w:rsidRPr="0094249E" w:rsidRDefault="00D30897" w:rsidP="00D30897">
      <w:pPr>
        <w:ind w:right="-188"/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                                </w:t>
      </w:r>
    </w:p>
    <w:p w14:paraId="062B3588" w14:textId="16559330" w:rsidR="00D07CCF" w:rsidRDefault="009D6E09" w:rsidP="00D30897">
      <w:pPr>
        <w:jc w:val="both"/>
        <w:rPr>
          <w:rFonts w:ascii="Arial Narrow" w:hAnsi="Arial Narrow"/>
          <w:sz w:val="20"/>
          <w:szCs w:val="20"/>
        </w:rPr>
      </w:pPr>
      <w:r w:rsidRPr="009D6E09">
        <w:rPr>
          <w:rFonts w:ascii="Arial Narrow" w:hAnsi="Arial Narrow"/>
          <w:sz w:val="20"/>
          <w:szCs w:val="20"/>
        </w:rPr>
        <w:t>Организатор торгов арбитражный управляющий ООО «ЯХВЕ» Круглова Ольга Александровна (ИНН 231294052661, СНИЛС 139-807-172 90, адрес для направления корреспонденции: 350000, Краснодар, а/я 105), член САУ «Возрождение» (</w:t>
      </w:r>
      <w:r w:rsidRPr="009D6E09">
        <w:rPr>
          <w:rFonts w:ascii="Arial" w:hAnsi="Arial" w:cs="Arial"/>
          <w:sz w:val="20"/>
          <w:szCs w:val="20"/>
        </w:rPr>
        <w:t>ИНН</w:t>
      </w:r>
      <w:r w:rsidRPr="009D6E09">
        <w:rPr>
          <w:rFonts w:ascii="Arial Narrow" w:hAnsi="Arial Narrow"/>
          <w:sz w:val="20"/>
          <w:szCs w:val="20"/>
        </w:rPr>
        <w:t xml:space="preserve"> 7718748282, </w:t>
      </w:r>
      <w:r w:rsidRPr="009D6E09">
        <w:rPr>
          <w:rFonts w:ascii="Arial" w:hAnsi="Arial" w:cs="Arial"/>
          <w:sz w:val="20"/>
          <w:szCs w:val="20"/>
        </w:rPr>
        <w:t>ОГРН</w:t>
      </w:r>
      <w:r w:rsidRPr="009D6E09">
        <w:rPr>
          <w:rFonts w:ascii="Arial Narrow" w:hAnsi="Arial Narrow"/>
          <w:sz w:val="20"/>
          <w:szCs w:val="20"/>
        </w:rPr>
        <w:t xml:space="preserve"> 1127799026486, 107078, </w:t>
      </w:r>
      <w:r w:rsidRPr="009D6E09">
        <w:rPr>
          <w:rFonts w:ascii="Arial" w:hAnsi="Arial" w:cs="Arial"/>
          <w:sz w:val="20"/>
          <w:szCs w:val="20"/>
        </w:rPr>
        <w:t>г</w:t>
      </w:r>
      <w:r w:rsidRPr="009D6E09">
        <w:rPr>
          <w:rFonts w:ascii="Arial Narrow" w:hAnsi="Arial Narrow"/>
          <w:sz w:val="20"/>
          <w:szCs w:val="20"/>
        </w:rPr>
        <w:t xml:space="preserve"> </w:t>
      </w:r>
      <w:r w:rsidRPr="009D6E09">
        <w:rPr>
          <w:rFonts w:ascii="Arial" w:hAnsi="Arial" w:cs="Arial"/>
          <w:sz w:val="20"/>
          <w:szCs w:val="20"/>
        </w:rPr>
        <w:t>Москва</w:t>
      </w:r>
      <w:r w:rsidRPr="009D6E09">
        <w:rPr>
          <w:rFonts w:ascii="Arial Narrow" w:hAnsi="Arial Narrow"/>
          <w:sz w:val="20"/>
          <w:szCs w:val="20"/>
        </w:rPr>
        <w:t xml:space="preserve">, </w:t>
      </w:r>
      <w:r w:rsidRPr="009D6E09">
        <w:rPr>
          <w:rFonts w:ascii="Arial" w:hAnsi="Arial" w:cs="Arial"/>
          <w:sz w:val="20"/>
          <w:szCs w:val="20"/>
        </w:rPr>
        <w:t>ул</w:t>
      </w:r>
      <w:r w:rsidRPr="009D6E09">
        <w:rPr>
          <w:rFonts w:ascii="Arial Narrow" w:hAnsi="Arial Narrow"/>
          <w:sz w:val="20"/>
          <w:szCs w:val="20"/>
        </w:rPr>
        <w:t xml:space="preserve">. </w:t>
      </w:r>
      <w:r w:rsidRPr="009D6E09">
        <w:rPr>
          <w:rFonts w:ascii="Arial" w:hAnsi="Arial" w:cs="Arial"/>
          <w:sz w:val="20"/>
          <w:szCs w:val="20"/>
        </w:rPr>
        <w:t>Садовая</w:t>
      </w:r>
      <w:r w:rsidRPr="009D6E09">
        <w:rPr>
          <w:rFonts w:ascii="Arial Narrow" w:hAnsi="Arial Narrow"/>
          <w:sz w:val="20"/>
          <w:szCs w:val="20"/>
        </w:rPr>
        <w:t>-</w:t>
      </w:r>
      <w:proofErr w:type="spellStart"/>
      <w:r w:rsidRPr="009D6E09">
        <w:rPr>
          <w:rFonts w:ascii="Arial" w:hAnsi="Arial" w:cs="Arial"/>
          <w:sz w:val="20"/>
          <w:szCs w:val="20"/>
        </w:rPr>
        <w:t>Черногрязская</w:t>
      </w:r>
      <w:proofErr w:type="spellEnd"/>
      <w:r w:rsidRPr="009D6E09">
        <w:rPr>
          <w:rFonts w:ascii="Arial Narrow" w:hAnsi="Arial Narrow"/>
          <w:sz w:val="20"/>
          <w:szCs w:val="20"/>
        </w:rPr>
        <w:t xml:space="preserve">, </w:t>
      </w:r>
      <w:r w:rsidRPr="009D6E09">
        <w:rPr>
          <w:rFonts w:ascii="Arial" w:hAnsi="Arial" w:cs="Arial"/>
          <w:sz w:val="20"/>
          <w:szCs w:val="20"/>
        </w:rPr>
        <w:t>дом</w:t>
      </w:r>
      <w:r w:rsidRPr="009D6E09">
        <w:rPr>
          <w:rFonts w:ascii="Arial Narrow" w:hAnsi="Arial Narrow"/>
          <w:sz w:val="20"/>
          <w:szCs w:val="20"/>
        </w:rPr>
        <w:t xml:space="preserve"> 8, </w:t>
      </w:r>
      <w:r w:rsidRPr="009D6E09">
        <w:rPr>
          <w:rFonts w:ascii="Arial" w:hAnsi="Arial" w:cs="Arial"/>
          <w:sz w:val="20"/>
          <w:szCs w:val="20"/>
        </w:rPr>
        <w:t>стр</w:t>
      </w:r>
      <w:r w:rsidRPr="009D6E09">
        <w:rPr>
          <w:rFonts w:ascii="Arial Narrow" w:hAnsi="Arial Narrow"/>
          <w:sz w:val="20"/>
          <w:szCs w:val="20"/>
        </w:rPr>
        <w:t xml:space="preserve">.1, </w:t>
      </w:r>
      <w:r w:rsidRPr="009D6E09">
        <w:rPr>
          <w:rFonts w:ascii="Arial" w:hAnsi="Arial" w:cs="Arial"/>
          <w:sz w:val="20"/>
          <w:szCs w:val="20"/>
        </w:rPr>
        <w:t>офис</w:t>
      </w:r>
      <w:r w:rsidRPr="009D6E09">
        <w:rPr>
          <w:rFonts w:ascii="Arial Narrow" w:hAnsi="Arial Narrow"/>
          <w:sz w:val="20"/>
          <w:szCs w:val="20"/>
        </w:rPr>
        <w:t xml:space="preserve"> 304), действующий на основании Решения Арбитражного суда Краснодарского края по делу </w:t>
      </w:r>
      <w:r w:rsidRPr="009D6E09">
        <w:rPr>
          <w:rFonts w:ascii="Arial" w:hAnsi="Arial" w:cs="Arial"/>
          <w:sz w:val="20"/>
          <w:szCs w:val="20"/>
        </w:rPr>
        <w:t>№</w:t>
      </w:r>
      <w:r w:rsidRPr="009D6E09">
        <w:rPr>
          <w:rFonts w:ascii="Arial Narrow" w:hAnsi="Arial Narrow"/>
          <w:sz w:val="20"/>
          <w:szCs w:val="20"/>
        </w:rPr>
        <w:t xml:space="preserve"> </w:t>
      </w:r>
      <w:r w:rsidRPr="009D6E09">
        <w:rPr>
          <w:rFonts w:ascii="Arial" w:hAnsi="Arial" w:cs="Arial"/>
          <w:sz w:val="20"/>
          <w:szCs w:val="20"/>
        </w:rPr>
        <w:t>А</w:t>
      </w:r>
      <w:r w:rsidRPr="009D6E09">
        <w:rPr>
          <w:rFonts w:ascii="Arial Narrow" w:hAnsi="Arial Narrow"/>
          <w:sz w:val="20"/>
          <w:szCs w:val="20"/>
        </w:rPr>
        <w:t xml:space="preserve">32-50819/2021 </w:t>
      </w:r>
      <w:r w:rsidRPr="009D6E09">
        <w:rPr>
          <w:rFonts w:ascii="Arial" w:hAnsi="Arial" w:cs="Arial"/>
          <w:sz w:val="20"/>
          <w:szCs w:val="20"/>
        </w:rPr>
        <w:t>от</w:t>
      </w:r>
      <w:r w:rsidRPr="009D6E09">
        <w:rPr>
          <w:rFonts w:ascii="Arial Narrow" w:hAnsi="Arial Narrow"/>
          <w:sz w:val="20"/>
          <w:szCs w:val="20"/>
        </w:rPr>
        <w:t xml:space="preserve"> 05.03.2022 </w:t>
      </w:r>
      <w:r w:rsidRPr="009D6E09">
        <w:rPr>
          <w:rFonts w:ascii="Arial" w:hAnsi="Arial" w:cs="Arial"/>
          <w:sz w:val="20"/>
          <w:szCs w:val="20"/>
        </w:rPr>
        <w:t>года</w:t>
      </w:r>
      <w:r w:rsidR="00BF48C3" w:rsidRPr="009D6E09">
        <w:rPr>
          <w:rFonts w:ascii="Arial Narrow" w:hAnsi="Arial Narrow"/>
          <w:sz w:val="20"/>
          <w:szCs w:val="20"/>
        </w:rPr>
        <w:t>, с одной стороны,</w:t>
      </w:r>
      <w:r w:rsidR="00BF48C3" w:rsidRPr="0094249E">
        <w:rPr>
          <w:rFonts w:ascii="Arial Narrow" w:hAnsi="Arial Narrow"/>
          <w:sz w:val="20"/>
          <w:szCs w:val="20"/>
        </w:rPr>
        <w:t xml:space="preserve"> и </w:t>
      </w:r>
      <w:r>
        <w:rPr>
          <w:rFonts w:ascii="Arial Narrow" w:hAnsi="Arial Narrow"/>
          <w:sz w:val="20"/>
          <w:szCs w:val="20"/>
        </w:rPr>
        <w:t>_____________________</w:t>
      </w:r>
      <w:r w:rsidR="00BF48C3" w:rsidRPr="0094249E">
        <w:rPr>
          <w:rFonts w:ascii="Arial Narrow" w:hAnsi="Arial Narrow"/>
          <w:sz w:val="20"/>
          <w:szCs w:val="20"/>
        </w:rPr>
        <w:t>,  (далее – «Покупатель»), с другой стороны</w:t>
      </w:r>
      <w:r w:rsidR="00D30897" w:rsidRPr="0094249E">
        <w:rPr>
          <w:rFonts w:ascii="Arial Narrow" w:hAnsi="Arial Narrow"/>
          <w:sz w:val="20"/>
          <w:szCs w:val="20"/>
        </w:rPr>
        <w:t xml:space="preserve">, </w:t>
      </w:r>
    </w:p>
    <w:p w14:paraId="5D14D287" w14:textId="51708C5F" w:rsidR="00D30897" w:rsidRPr="0094249E" w:rsidRDefault="00D07CCF" w:rsidP="00D30897">
      <w:pPr>
        <w:jc w:val="both"/>
        <w:rPr>
          <w:rFonts w:ascii="Arial Narrow" w:hAnsi="Arial Narrow"/>
          <w:sz w:val="20"/>
          <w:szCs w:val="20"/>
        </w:rPr>
      </w:pPr>
      <w:r w:rsidRPr="00FA1DF3">
        <w:rPr>
          <w:rFonts w:ascii="Arial Narrow" w:hAnsi="Arial Narrow"/>
          <w:sz w:val="20"/>
          <w:szCs w:val="20"/>
        </w:rPr>
        <w:t>далее совместно именуемые «Стороны», а по отдельности - «Сторона»</w:t>
      </w:r>
      <w:r w:rsidR="00D30897" w:rsidRPr="0094249E">
        <w:rPr>
          <w:rFonts w:ascii="Arial Narrow" w:hAnsi="Arial Narrow"/>
          <w:sz w:val="20"/>
          <w:szCs w:val="20"/>
        </w:rPr>
        <w:t xml:space="preserve">, на основании </w:t>
      </w:r>
      <w:r w:rsidR="00BF48C3" w:rsidRPr="0094249E">
        <w:rPr>
          <w:rFonts w:ascii="Arial Narrow" w:hAnsi="Arial Narrow"/>
          <w:sz w:val="20"/>
          <w:szCs w:val="20"/>
        </w:rPr>
        <w:t>Протокол</w:t>
      </w:r>
      <w:r>
        <w:rPr>
          <w:rFonts w:ascii="Arial Narrow" w:hAnsi="Arial Narrow"/>
          <w:sz w:val="20"/>
          <w:szCs w:val="20"/>
        </w:rPr>
        <w:t>а</w:t>
      </w:r>
      <w:r w:rsidR="00BF48C3" w:rsidRPr="0094249E">
        <w:rPr>
          <w:rFonts w:ascii="Arial Narrow" w:hAnsi="Arial Narrow"/>
          <w:sz w:val="20"/>
          <w:szCs w:val="20"/>
        </w:rPr>
        <w:t xml:space="preserve"> по результатам торгов</w:t>
      </w:r>
      <w:r w:rsidR="00D30897" w:rsidRPr="0094249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shd w:val="clear" w:color="auto" w:fill="FFFFFF"/>
        </w:rPr>
        <w:t>№___</w:t>
      </w:r>
      <w:r w:rsidR="00D30897" w:rsidRPr="0094249E">
        <w:rPr>
          <w:rFonts w:ascii="Arial Narrow" w:hAnsi="Arial Narrow"/>
          <w:sz w:val="20"/>
          <w:szCs w:val="20"/>
        </w:rPr>
        <w:t xml:space="preserve"> от _________________ года, заключили настоящий договор о нижеследующем:</w:t>
      </w:r>
    </w:p>
    <w:p w14:paraId="1BDF8D48" w14:textId="77777777" w:rsidR="0094249E" w:rsidRPr="0094249E" w:rsidRDefault="0094249E" w:rsidP="00D30897">
      <w:pPr>
        <w:jc w:val="center"/>
        <w:rPr>
          <w:rFonts w:ascii="Arial Narrow" w:hAnsi="Arial Narrow"/>
          <w:sz w:val="20"/>
          <w:szCs w:val="20"/>
        </w:rPr>
      </w:pPr>
    </w:p>
    <w:p w14:paraId="02DD687A" w14:textId="29B81D13" w:rsidR="00D30897" w:rsidRPr="0094249E" w:rsidRDefault="0094249E" w:rsidP="0094249E">
      <w:pPr>
        <w:pStyle w:val="a8"/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>ПРЕДМЕТ ДОГОВОРА</w:t>
      </w:r>
      <w:r w:rsidR="00D30897"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1EAE8F31" w14:textId="77777777" w:rsidR="0094249E" w:rsidRPr="0094249E" w:rsidRDefault="0094249E" w:rsidP="0094249E">
      <w:pPr>
        <w:ind w:left="360"/>
        <w:rPr>
          <w:rFonts w:ascii="Arial Narrow" w:hAnsi="Arial Narrow"/>
          <w:sz w:val="20"/>
          <w:szCs w:val="20"/>
        </w:rPr>
      </w:pPr>
    </w:p>
    <w:p w14:paraId="02FDC539" w14:textId="77777777" w:rsidR="00D30897" w:rsidRPr="0094249E" w:rsidRDefault="00D30897" w:rsidP="00D30897">
      <w:pPr>
        <w:pStyle w:val="a5"/>
        <w:tabs>
          <w:tab w:val="num" w:pos="980"/>
        </w:tabs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1.1. Продавец обязуется передать в собственность Покупателя объект недвижимого имущества, указанный в пункте 1.3. настоящего Договора далее по тексту «Имущество», а Покупатель обязуется принять и оплатить стоимость Имущества в соответствии с условиями настоящего договора.</w:t>
      </w:r>
    </w:p>
    <w:p w14:paraId="5C83D853" w14:textId="1AF86EC6" w:rsidR="00D30897" w:rsidRPr="0094249E" w:rsidRDefault="00D30897" w:rsidP="00D30897">
      <w:pPr>
        <w:pStyle w:val="a5"/>
        <w:tabs>
          <w:tab w:val="left" w:pos="812"/>
        </w:tabs>
        <w:spacing w:after="0"/>
        <w:ind w:left="0"/>
        <w:jc w:val="both"/>
        <w:rPr>
          <w:rFonts w:ascii="Arial Narrow" w:hAnsi="Arial Narrow"/>
          <w:color w:val="000000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1.2. Имущество, указанное в п. 1.3., являющееся предметом сделки по настоящему договору, принадлежит Продавцу на праве собственности.</w:t>
      </w:r>
    </w:p>
    <w:p w14:paraId="3A8066FD" w14:textId="77777777" w:rsidR="00BF48C3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1.3. Адрес (местоположение) и состав Имущества: </w:t>
      </w:r>
    </w:p>
    <w:p w14:paraId="38625A6A" w14:textId="3BD288DE" w:rsidR="00BF48C3" w:rsidRPr="0094249E" w:rsidRDefault="00BF48C3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____________________________</w:t>
      </w:r>
    </w:p>
    <w:p w14:paraId="009C6F4D" w14:textId="77777777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____________________________</w:t>
      </w:r>
    </w:p>
    <w:p w14:paraId="0C66915A" w14:textId="77777777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____________________________</w:t>
      </w:r>
    </w:p>
    <w:p w14:paraId="55E2DBE6" w14:textId="77777777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____________________________</w:t>
      </w:r>
    </w:p>
    <w:p w14:paraId="16D97EEC" w14:textId="77777777" w:rsidR="00BF48C3" w:rsidRPr="0094249E" w:rsidRDefault="00BF48C3" w:rsidP="00D30897">
      <w:pPr>
        <w:jc w:val="both"/>
        <w:rPr>
          <w:rFonts w:ascii="Arial Narrow" w:hAnsi="Arial Narrow"/>
          <w:sz w:val="20"/>
          <w:szCs w:val="20"/>
        </w:rPr>
      </w:pPr>
    </w:p>
    <w:p w14:paraId="490ED6F7" w14:textId="511DE4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Состояние удовлетворительное.</w:t>
      </w:r>
    </w:p>
    <w:p w14:paraId="5959ACBA" w14:textId="41296DFC" w:rsidR="00D30897" w:rsidRPr="0094249E" w:rsidRDefault="0094249E" w:rsidP="0094249E">
      <w:pPr>
        <w:pStyle w:val="a8"/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>ЦЕНА И ПОРЯДОК РАСЧЕТОВ</w:t>
      </w:r>
      <w:r w:rsidR="00D30897"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197BE5BE" w14:textId="77777777" w:rsidR="0094249E" w:rsidRPr="0094249E" w:rsidRDefault="0094249E" w:rsidP="0094249E">
      <w:pPr>
        <w:ind w:left="360"/>
        <w:rPr>
          <w:rFonts w:ascii="Arial Narrow" w:hAnsi="Arial Narrow"/>
          <w:sz w:val="20"/>
          <w:szCs w:val="20"/>
        </w:rPr>
      </w:pPr>
    </w:p>
    <w:p w14:paraId="4ABB75D6" w14:textId="71826914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2.1. Установленная по результатам торгов цена имущества составляет ________ (_________) рублей 00 копеек (далее – «Цена Договора»).</w:t>
      </w:r>
    </w:p>
    <w:p w14:paraId="14A470EE" w14:textId="0CA3AD80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2.2. Задаток в сумме _______ (_________) рублей 00 копеек,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38D1A4E" w14:textId="60419842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2.3. За вычетом суммы задатка Покупатель обязан уплатить ________ (__________) рублей 00 копеек</w:t>
      </w:r>
    </w:p>
    <w:p w14:paraId="5736CC85" w14:textId="48F91730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2.4. Оплата производится в течение 30 (тридцати) дней с момента подписания Договора купли-продажи </w:t>
      </w:r>
      <w:proofErr w:type="gramStart"/>
      <w:r w:rsidRPr="0094249E">
        <w:rPr>
          <w:rFonts w:ascii="Arial Narrow" w:hAnsi="Arial Narrow"/>
          <w:sz w:val="20"/>
          <w:szCs w:val="20"/>
        </w:rPr>
        <w:t>путем перечисления</w:t>
      </w:r>
      <w:proofErr w:type="gramEnd"/>
      <w:r w:rsidRPr="0094249E">
        <w:rPr>
          <w:rFonts w:ascii="Arial Narrow" w:hAnsi="Arial Narrow"/>
          <w:sz w:val="20"/>
          <w:szCs w:val="20"/>
        </w:rPr>
        <w:t xml:space="preserve"> указанной п. 2.3 настоящего Договора суммы денежных средств на счет Продавца:</w:t>
      </w:r>
    </w:p>
    <w:p w14:paraId="53C04C93" w14:textId="025335E9" w:rsidR="00BF48C3" w:rsidRPr="009D6E09" w:rsidRDefault="009D6E09" w:rsidP="00BF48C3">
      <w:pPr>
        <w:jc w:val="both"/>
        <w:rPr>
          <w:rFonts w:ascii="Arial Narrow" w:hAnsi="Arial Narrow"/>
          <w:sz w:val="20"/>
          <w:szCs w:val="20"/>
        </w:rPr>
      </w:pPr>
      <w:r w:rsidRPr="009D6E09">
        <w:rPr>
          <w:rFonts w:ascii="Arial Narrow" w:hAnsi="Arial Narrow"/>
          <w:sz w:val="20"/>
          <w:szCs w:val="20"/>
        </w:rPr>
        <w:t>получатель Круглова Ольга Александровна р/</w:t>
      </w:r>
      <w:proofErr w:type="spellStart"/>
      <w:r w:rsidRPr="009D6E09">
        <w:rPr>
          <w:rFonts w:ascii="Arial Narrow" w:hAnsi="Arial Narrow"/>
          <w:sz w:val="20"/>
          <w:szCs w:val="20"/>
        </w:rPr>
        <w:t>сч</w:t>
      </w:r>
      <w:proofErr w:type="spellEnd"/>
      <w:r w:rsidRPr="009D6E09">
        <w:rPr>
          <w:rFonts w:ascii="Arial Narrow" w:hAnsi="Arial Narrow"/>
          <w:sz w:val="20"/>
          <w:szCs w:val="20"/>
        </w:rPr>
        <w:t xml:space="preserve"> № 40817810408080094560 в АО «Альфа-Банк», г. Москва БИК 044525593, к/с 30101810200000000593</w:t>
      </w:r>
      <w:r w:rsidRPr="009D6E09">
        <w:rPr>
          <w:rFonts w:ascii="Arial Narrow" w:hAnsi="Arial Narrow"/>
          <w:sz w:val="20"/>
          <w:szCs w:val="20"/>
        </w:rPr>
        <w:t>.</w:t>
      </w:r>
    </w:p>
    <w:p w14:paraId="4D47E603" w14:textId="77777777" w:rsidR="009D6E09" w:rsidRPr="0094249E" w:rsidRDefault="009D6E09" w:rsidP="00BF48C3">
      <w:pPr>
        <w:jc w:val="both"/>
        <w:rPr>
          <w:rFonts w:ascii="Arial Narrow" w:hAnsi="Arial Narrow"/>
          <w:sz w:val="20"/>
          <w:szCs w:val="20"/>
        </w:rPr>
      </w:pPr>
    </w:p>
    <w:p w14:paraId="13468796" w14:textId="3E2DD104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2.5. Все расчеты по Договору производятся в безналичном порядке путем перечисления денежных средств на указанный в п. 2.4 настоящего Договора расчетный счет. </w:t>
      </w:r>
    </w:p>
    <w:p w14:paraId="13CC335A" w14:textId="0127FC5F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2.6. Датой оплаты стоимости Имущества считается дата поступления денежных средств на счет Продавца.</w:t>
      </w:r>
    </w:p>
    <w:p w14:paraId="1BDABD78" w14:textId="65D7DFB8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2.7. Подписанием настоящего Договора Стороны пришли к обоюдному согласию о том, что на сумму внесенного Задатка, произведенного Покупателем, до передачи Имущества Продавцом Покупателю последним не начисляются Продавцу проценты (ст. 823 ГК РФ).</w:t>
      </w:r>
    </w:p>
    <w:p w14:paraId="31A359CB" w14:textId="31864CA9" w:rsidR="00BF48C3" w:rsidRPr="0094249E" w:rsidRDefault="00BF48C3" w:rsidP="00BF48C3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2.8. В случае просрочки более чем на 5 (пять) банковских дней срока оплаты, указанного в п. 3.4 настоящего Договора, цены Договора, установленной п. 3.1 - 3.3, в полном объеме, Покупатель утрачивает любое право на Имущество, поименованное в п. 1.2. настоящего Договора, в этом случае фактически оплаченные ранее денежные средства Покупателем, Продавцом не возвращаются.</w:t>
      </w:r>
    </w:p>
    <w:p w14:paraId="7934B664" w14:textId="174199F1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</w:p>
    <w:p w14:paraId="76460CBE" w14:textId="39B3FA83" w:rsidR="00D30897" w:rsidRPr="0094249E" w:rsidRDefault="0094249E" w:rsidP="0094249E">
      <w:pPr>
        <w:pStyle w:val="a8"/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>ОБЯЗАННОСТИ СТОРОН</w:t>
      </w:r>
      <w:r w:rsidR="00D30897"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592348FD" w14:textId="77777777" w:rsidR="0094249E" w:rsidRPr="0094249E" w:rsidRDefault="0094249E" w:rsidP="0094249E">
      <w:pPr>
        <w:ind w:left="360"/>
        <w:rPr>
          <w:rFonts w:ascii="Arial Narrow" w:hAnsi="Arial Narrow"/>
          <w:sz w:val="20"/>
          <w:szCs w:val="20"/>
        </w:rPr>
      </w:pPr>
    </w:p>
    <w:p w14:paraId="7863BCF2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3.1 Продавец обязуется: </w:t>
      </w:r>
    </w:p>
    <w:p w14:paraId="25548DB8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3.1.1. Передать Покупателю Имущество без каких-либо изъятий, по акту приема-передачи, являющегося неотъемлемой частью настоящего Договора, в течение трех календарных дней с момента исполнения Покупателем п. 2 настоящего Договора.</w:t>
      </w:r>
    </w:p>
    <w:p w14:paraId="37CDA4C9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3.1.2. С момента исполнения Покупателем п. 2 настоящего Договора, предоставить в течение пяти календарных дней Покупателю все имеющиеся правоустанавливающие документы на объекты недвижимости, указанные в п.1.3. настоящего Договора. </w:t>
      </w:r>
    </w:p>
    <w:p w14:paraId="67377DCC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3.2. Покупатель обязуется: </w:t>
      </w:r>
    </w:p>
    <w:p w14:paraId="56E1DF96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3.2.1. Принять по акту приема-передачи Имущество на условиях, предусмотренных настоящим договором. </w:t>
      </w:r>
    </w:p>
    <w:p w14:paraId="324B6D96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3.2.2. В соответствии с п. 2 настоящего Договора, своевременно произвести оплату за приобретаемое Имущество.</w:t>
      </w:r>
    </w:p>
    <w:p w14:paraId="12B7E325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3.2.3. Нести все расходы, связанные с оформлением прав собственности на приобретенное Имущество, в соответствии с действующим законодательством РФ.</w:t>
      </w:r>
    </w:p>
    <w:p w14:paraId="3391B924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lastRenderedPageBreak/>
        <w:t>3.3. В случае изменения реквизитов, юридических адресов Сторон и прочих моментов, влияющих на надлежащее исполнение Сторонами Договора, в течение одного календарного сообщить второй Стороне в письменном виде об изменениях.</w:t>
      </w:r>
    </w:p>
    <w:p w14:paraId="41679B3A" w14:textId="77777777" w:rsidR="0094249E" w:rsidRPr="0094249E" w:rsidRDefault="0094249E" w:rsidP="00D30897">
      <w:pPr>
        <w:jc w:val="center"/>
        <w:rPr>
          <w:rFonts w:ascii="Arial Narrow" w:hAnsi="Arial Narrow"/>
          <w:sz w:val="20"/>
          <w:szCs w:val="20"/>
        </w:rPr>
      </w:pPr>
    </w:p>
    <w:p w14:paraId="7878647B" w14:textId="3E0842EB" w:rsidR="00D30897" w:rsidRPr="0094249E" w:rsidRDefault="0094249E" w:rsidP="0094249E">
      <w:pPr>
        <w:pStyle w:val="a8"/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>ПЕРДАЧА ИМУЩЕСТВА И ПЕРЕХОД ПРАВА СОБСТВЕННОСТИ</w:t>
      </w:r>
      <w:r w:rsidR="00D30897"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64EEF3B5" w14:textId="77777777" w:rsidR="0094249E" w:rsidRPr="0094249E" w:rsidRDefault="0094249E" w:rsidP="0094249E">
      <w:pPr>
        <w:ind w:left="360"/>
        <w:rPr>
          <w:rFonts w:ascii="Arial Narrow" w:hAnsi="Arial Narrow"/>
          <w:sz w:val="20"/>
          <w:szCs w:val="20"/>
        </w:rPr>
      </w:pPr>
    </w:p>
    <w:p w14:paraId="3DB3AAAF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4.1. В течение трех календарных дней с момента исполнения Покупателем п. 2 настоящего Договора, Продавец обязан передать, а Покупатель принять Имущество, являющееся предметом настоящего Договора по акту приема-передачи. Датой передачи Имущества считается дата подписания акта приема–передачи. Акт приема-передачи Имущества является неотъемлемой частью настоящего договора. </w:t>
      </w:r>
    </w:p>
    <w:p w14:paraId="30A7D9E9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4.2. С даты подписания Сторонами Акта приема-передачи, в соответствии с п. 4.1. настоящего Договора, все поступления, полученные в результате использования Имущества (плоды, продукция, доходы), произведенные улучшения Имущества принадлежат Покупателю.</w:t>
      </w:r>
    </w:p>
    <w:p w14:paraId="325F8D6C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4.3. Право собственности на отчуждаемое недвижимое Имущество возникает у Покупателя с момента государственной регистрации перехода прав собственности в Управлении </w:t>
      </w:r>
      <w:proofErr w:type="gramStart"/>
      <w:r w:rsidRPr="0094249E">
        <w:rPr>
          <w:rFonts w:ascii="Arial Narrow" w:hAnsi="Arial Narrow"/>
          <w:sz w:val="20"/>
          <w:szCs w:val="20"/>
        </w:rPr>
        <w:t>Федеральной  Службы</w:t>
      </w:r>
      <w:proofErr w:type="gramEnd"/>
      <w:r w:rsidRPr="0094249E">
        <w:rPr>
          <w:rFonts w:ascii="Arial Narrow" w:hAnsi="Arial Narrow"/>
          <w:sz w:val="20"/>
          <w:szCs w:val="20"/>
        </w:rPr>
        <w:t xml:space="preserve"> государственной регистрации, кадастра и картографии по Краснодарскому краю. </w:t>
      </w:r>
    </w:p>
    <w:p w14:paraId="16C1308B" w14:textId="7FABD7E2" w:rsidR="00D30897" w:rsidRPr="0094249E" w:rsidRDefault="00D30897" w:rsidP="00D3089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 xml:space="preserve">5. </w:t>
      </w:r>
      <w:r w:rsidR="0094249E" w:rsidRPr="0094249E">
        <w:rPr>
          <w:rFonts w:ascii="Arial Narrow" w:hAnsi="Arial Narrow"/>
          <w:b/>
          <w:bCs/>
          <w:sz w:val="20"/>
          <w:szCs w:val="20"/>
        </w:rPr>
        <w:t>ОТВЕТСТВЕННОСТЬ СТОРОН</w:t>
      </w:r>
      <w:r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7E85F16F" w14:textId="77777777" w:rsidR="0094249E" w:rsidRPr="0094249E" w:rsidRDefault="0094249E" w:rsidP="00D30897">
      <w:pPr>
        <w:jc w:val="center"/>
        <w:rPr>
          <w:rFonts w:ascii="Arial Narrow" w:hAnsi="Arial Narrow"/>
          <w:sz w:val="20"/>
          <w:szCs w:val="20"/>
        </w:rPr>
      </w:pPr>
    </w:p>
    <w:p w14:paraId="0C7002D7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5.1. За неисполнение или ненадлежащее исполнение условий настоящего Договора, его одностороннее изменение или расторжение в одностороннем порядке, стороны несут ответственность, предусмотренную настоящим Договором, а при отсутствии указания на ответственность в настоящем Договоре в соответствии с законодательством РФ.</w:t>
      </w:r>
    </w:p>
    <w:p w14:paraId="4029AA60" w14:textId="77777777" w:rsidR="00D30897" w:rsidRPr="0094249E" w:rsidRDefault="00D30897" w:rsidP="00D30897">
      <w:pPr>
        <w:pStyle w:val="a5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5.2. В случае возникновения разногласий все вопросы решаются путем двухсторонних переговоров, а при невозможности прийти к согласию – в суде. </w:t>
      </w:r>
    </w:p>
    <w:p w14:paraId="197A0E87" w14:textId="03C1A39E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5.3. В случае просрочки более чем на 5 (пять) банковских дня от срока оплаты, указанного в п. 2 </w:t>
      </w:r>
      <w:proofErr w:type="gramStart"/>
      <w:r w:rsidRPr="0094249E">
        <w:rPr>
          <w:rFonts w:ascii="Arial Narrow" w:hAnsi="Arial Narrow"/>
          <w:sz w:val="20"/>
          <w:szCs w:val="20"/>
        </w:rPr>
        <w:t>настоящего  Договора</w:t>
      </w:r>
      <w:proofErr w:type="gramEnd"/>
      <w:r w:rsidRPr="0094249E">
        <w:rPr>
          <w:rFonts w:ascii="Arial Narrow" w:hAnsi="Arial Narrow"/>
          <w:sz w:val="20"/>
          <w:szCs w:val="20"/>
        </w:rPr>
        <w:t>, цены Имущества в полном объеме, Покупатель утрачивает любое право на Имущество, поименованное в п. 1.3. настоящего Договора, в этом случае фактически оплаченные ранее денежные средства Покупателем, Продавцом не возвращаются.</w:t>
      </w:r>
    </w:p>
    <w:p w14:paraId="36AE8478" w14:textId="77777777" w:rsidR="0094249E" w:rsidRPr="0094249E" w:rsidRDefault="0094249E" w:rsidP="00D30897">
      <w:pPr>
        <w:jc w:val="both"/>
        <w:rPr>
          <w:rFonts w:ascii="Arial Narrow" w:hAnsi="Arial Narrow"/>
          <w:sz w:val="20"/>
          <w:szCs w:val="20"/>
        </w:rPr>
      </w:pPr>
    </w:p>
    <w:p w14:paraId="7A8C08DC" w14:textId="749C925C" w:rsidR="00D30897" w:rsidRPr="0094249E" w:rsidRDefault="00D30897" w:rsidP="00D3089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 xml:space="preserve">6. </w:t>
      </w:r>
      <w:r w:rsidR="0094249E" w:rsidRPr="0094249E">
        <w:rPr>
          <w:rFonts w:ascii="Arial Narrow" w:hAnsi="Arial Narrow"/>
          <w:b/>
          <w:bCs/>
          <w:sz w:val="20"/>
          <w:szCs w:val="20"/>
        </w:rPr>
        <w:t>СРОК ДЕЙСТВИЯ ДОГОВОРА</w:t>
      </w:r>
      <w:r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35A7DC77" w14:textId="77777777" w:rsidR="0094249E" w:rsidRPr="0094249E" w:rsidRDefault="0094249E" w:rsidP="00D30897">
      <w:pPr>
        <w:jc w:val="center"/>
        <w:rPr>
          <w:rFonts w:ascii="Arial Narrow" w:hAnsi="Arial Narrow"/>
          <w:sz w:val="20"/>
          <w:szCs w:val="20"/>
        </w:rPr>
      </w:pPr>
    </w:p>
    <w:p w14:paraId="693CEC7C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6.1. 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14:paraId="614947F5" w14:textId="32EF7D35" w:rsidR="00D30897" w:rsidRPr="0094249E" w:rsidRDefault="00D30897" w:rsidP="00D3089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eastAsia="MS Mincho" w:hAnsi="Arial Narrow"/>
          <w:b/>
          <w:bCs/>
          <w:sz w:val="20"/>
          <w:szCs w:val="20"/>
        </w:rPr>
        <w:t xml:space="preserve">7. </w:t>
      </w:r>
      <w:r w:rsidR="0094249E" w:rsidRPr="0094249E">
        <w:rPr>
          <w:rFonts w:ascii="Arial Narrow" w:hAnsi="Arial Narrow"/>
          <w:b/>
          <w:bCs/>
          <w:sz w:val="20"/>
          <w:szCs w:val="20"/>
        </w:rPr>
        <w:t>ПРОЧИЕ УСЛОВИЯ</w:t>
      </w:r>
      <w:r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28A3354B" w14:textId="77777777" w:rsidR="0094249E" w:rsidRPr="0094249E" w:rsidRDefault="0094249E" w:rsidP="00D30897">
      <w:pPr>
        <w:jc w:val="center"/>
        <w:rPr>
          <w:rFonts w:ascii="Arial Narrow" w:hAnsi="Arial Narrow"/>
          <w:sz w:val="20"/>
          <w:szCs w:val="20"/>
        </w:rPr>
      </w:pPr>
    </w:p>
    <w:p w14:paraId="535A65F5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>7.1. Покупатель принимает Имущество в том состоянии, в котором оно находится на момент заключения договора. Никаких претензий к качеству Имущества Покупатель не имеет.</w:t>
      </w:r>
    </w:p>
    <w:p w14:paraId="4E064DAE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7.2. В случае возникновения разногласий, споров </w:t>
      </w:r>
      <w:r w:rsidRPr="0094249E">
        <w:rPr>
          <w:rFonts w:ascii="Arial Narrow" w:hAnsi="Arial Narrow"/>
          <w:color w:val="000000"/>
          <w:sz w:val="20"/>
          <w:szCs w:val="20"/>
        </w:rPr>
        <w:t>с третьими лицами</w:t>
      </w:r>
      <w:r w:rsidRPr="0094249E">
        <w:rPr>
          <w:rFonts w:ascii="Arial Narrow" w:hAnsi="Arial Narrow"/>
          <w:sz w:val="20"/>
          <w:szCs w:val="20"/>
        </w:rPr>
        <w:t xml:space="preserve"> по настоящему Договору со стороны Продавца возникших не по вине Покупателя, данные разногласия и споры не влекут за собой последствия недействительности и ничтожности данного Договора и в целом сделки. Эти разногласия и споры будут решаться Продавцом самостоятельно без привлечения Покупателя.</w:t>
      </w:r>
    </w:p>
    <w:p w14:paraId="62DEF8B5" w14:textId="77777777" w:rsidR="00D30897" w:rsidRPr="0094249E" w:rsidRDefault="00D30897" w:rsidP="00D30897">
      <w:pPr>
        <w:jc w:val="both"/>
        <w:rPr>
          <w:rFonts w:ascii="Arial Narrow" w:hAnsi="Arial Narrow"/>
          <w:sz w:val="20"/>
          <w:szCs w:val="20"/>
        </w:rPr>
      </w:pPr>
      <w:r w:rsidRPr="0094249E">
        <w:rPr>
          <w:rFonts w:ascii="Arial Narrow" w:hAnsi="Arial Narrow"/>
          <w:sz w:val="20"/>
          <w:szCs w:val="20"/>
        </w:rPr>
        <w:t xml:space="preserve">7.3. Настоящий Договор составлен в трех экземплярах, имеющих одинаковую юридическую силу, по одному для каждой из сторон настоящего Договора, третий экземпляр предоставляется для регистрации в Управление </w:t>
      </w:r>
      <w:proofErr w:type="gramStart"/>
      <w:r w:rsidRPr="0094249E">
        <w:rPr>
          <w:rFonts w:ascii="Arial Narrow" w:hAnsi="Arial Narrow"/>
          <w:sz w:val="20"/>
          <w:szCs w:val="20"/>
        </w:rPr>
        <w:t>Федеральной  Службы</w:t>
      </w:r>
      <w:proofErr w:type="gramEnd"/>
      <w:r w:rsidRPr="0094249E">
        <w:rPr>
          <w:rFonts w:ascii="Arial Narrow" w:hAnsi="Arial Narrow"/>
          <w:sz w:val="20"/>
          <w:szCs w:val="20"/>
        </w:rPr>
        <w:t xml:space="preserve"> государственной регистрации, кадастра и картографии по Краснодарскому краю.</w:t>
      </w:r>
    </w:p>
    <w:p w14:paraId="76C01417" w14:textId="77777777" w:rsidR="00BF48C3" w:rsidRPr="0094249E" w:rsidRDefault="00BF48C3" w:rsidP="00D30897">
      <w:pPr>
        <w:jc w:val="center"/>
        <w:rPr>
          <w:rFonts w:ascii="Arial Narrow" w:hAnsi="Arial Narrow"/>
          <w:sz w:val="20"/>
          <w:szCs w:val="20"/>
        </w:rPr>
      </w:pPr>
    </w:p>
    <w:p w14:paraId="1EF81232" w14:textId="3094F432" w:rsidR="00D30897" w:rsidRPr="0094249E" w:rsidRDefault="0094249E" w:rsidP="00D3089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94249E">
        <w:rPr>
          <w:rFonts w:ascii="Arial Narrow" w:hAnsi="Arial Narrow"/>
          <w:b/>
          <w:bCs/>
          <w:sz w:val="20"/>
          <w:szCs w:val="20"/>
        </w:rPr>
        <w:t xml:space="preserve">8. </w:t>
      </w:r>
      <w:r w:rsidR="00D30897" w:rsidRPr="0094249E">
        <w:rPr>
          <w:rFonts w:ascii="Arial Narrow" w:hAnsi="Arial Narrow"/>
          <w:b/>
          <w:bCs/>
          <w:sz w:val="20"/>
          <w:szCs w:val="20"/>
        </w:rPr>
        <w:t>АДРЕСА, РЕКВИЗИТЫ И ПОДПИСИ СТОРОН</w:t>
      </w:r>
      <w:r w:rsidRPr="0094249E">
        <w:rPr>
          <w:rFonts w:ascii="Arial Narrow" w:hAnsi="Arial Narrow"/>
          <w:b/>
          <w:bCs/>
          <w:sz w:val="20"/>
          <w:szCs w:val="20"/>
        </w:rPr>
        <w:t>.</w:t>
      </w:r>
    </w:p>
    <w:p w14:paraId="5925577D" w14:textId="77777777" w:rsidR="00BF48C3" w:rsidRPr="0094249E" w:rsidRDefault="00BF48C3" w:rsidP="00D3089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BF48C3" w:rsidRPr="0094249E" w14:paraId="2AC9AFE0" w14:textId="77777777" w:rsidTr="00136BF1">
        <w:trPr>
          <w:trHeight w:val="527"/>
        </w:trPr>
        <w:tc>
          <w:tcPr>
            <w:tcW w:w="4860" w:type="dxa"/>
            <w:shd w:val="clear" w:color="auto" w:fill="FFFFFF"/>
          </w:tcPr>
          <w:p w14:paraId="125AEB42" w14:textId="77777777" w:rsidR="00BF48C3" w:rsidRPr="0094249E" w:rsidRDefault="00BF48C3" w:rsidP="00BF48C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94249E">
              <w:rPr>
                <w:rFonts w:ascii="Arial Narrow" w:hAnsi="Arial Narrow"/>
                <w:b/>
                <w:bCs/>
                <w:sz w:val="20"/>
                <w:szCs w:val="20"/>
              </w:rPr>
              <w:t>ПРОДАВЕЦ</w:t>
            </w:r>
            <w:r w:rsidRPr="0094249E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575" w:type="dxa"/>
            <w:shd w:val="clear" w:color="auto" w:fill="FFFFFF"/>
          </w:tcPr>
          <w:p w14:paraId="44FFF794" w14:textId="77777777" w:rsidR="00BF48C3" w:rsidRPr="0094249E" w:rsidRDefault="00BF48C3" w:rsidP="00BF48C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94249E">
              <w:rPr>
                <w:rFonts w:ascii="Arial Narrow" w:hAnsi="Arial Narrow"/>
                <w:b/>
                <w:bCs/>
                <w:sz w:val="20"/>
                <w:szCs w:val="20"/>
              </w:rPr>
              <w:t>ПОКУПАТЕЛЬ</w:t>
            </w:r>
            <w:r w:rsidRPr="0094249E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F48C3" w:rsidRPr="0094249E" w14:paraId="3B9CBC7F" w14:textId="77777777" w:rsidTr="00136BF1">
        <w:tc>
          <w:tcPr>
            <w:tcW w:w="4860" w:type="dxa"/>
            <w:shd w:val="clear" w:color="auto" w:fill="FFFFFF"/>
          </w:tcPr>
          <w:p w14:paraId="1F1A08F8" w14:textId="6BFC5B1F" w:rsidR="0094249E" w:rsidRPr="0094249E" w:rsidRDefault="0094249E" w:rsidP="00BF48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FFFFFF"/>
          </w:tcPr>
          <w:p w14:paraId="4DD5A32A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E15C40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8C3" w:rsidRPr="0094249E" w14:paraId="5CE66CFE" w14:textId="77777777" w:rsidTr="00136BF1">
        <w:tc>
          <w:tcPr>
            <w:tcW w:w="4860" w:type="dxa"/>
            <w:shd w:val="clear" w:color="auto" w:fill="FFFFFF"/>
          </w:tcPr>
          <w:p w14:paraId="06F8254A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D2B6DE" w14:textId="77777777" w:rsidR="00BF48C3" w:rsidRPr="0094249E" w:rsidRDefault="00BF48C3" w:rsidP="009D6E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FFFFFF"/>
          </w:tcPr>
          <w:p w14:paraId="6CBE3631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31E3F2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02955B" w14:textId="77777777" w:rsidR="00BF48C3" w:rsidRPr="0094249E" w:rsidRDefault="00BF48C3" w:rsidP="00BF48C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E02489" w14:textId="77777777" w:rsidR="00BF48C3" w:rsidRPr="0094249E" w:rsidRDefault="00BF48C3" w:rsidP="009D6E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5AD63D" w14:textId="5732ADBC" w:rsidR="0094249E" w:rsidRDefault="0094249E"/>
    <w:p w14:paraId="4E3FF4B7" w14:textId="0A63E17C" w:rsidR="0094249E" w:rsidRDefault="0094249E"/>
    <w:sectPr w:rsidR="0094249E" w:rsidSect="00BA1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8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BBE7" w14:textId="77777777" w:rsidR="004D2A54" w:rsidRDefault="004D2A54" w:rsidP="00BA1497">
      <w:r>
        <w:separator/>
      </w:r>
    </w:p>
  </w:endnote>
  <w:endnote w:type="continuationSeparator" w:id="0">
    <w:p w14:paraId="29F9C8F9" w14:textId="77777777" w:rsidR="004D2A54" w:rsidRDefault="004D2A54" w:rsidP="00B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3608" w14:textId="77777777" w:rsidR="00BA1497" w:rsidRDefault="00BA14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70"/>
    </w:tblGrid>
    <w:tr w:rsidR="00BA1497" w14:paraId="471A2D59" w14:textId="77777777" w:rsidTr="00BA1497">
      <w:tc>
        <w:tcPr>
          <w:tcW w:w="4669" w:type="dxa"/>
        </w:tcPr>
        <w:p w14:paraId="55F201BB" w14:textId="77777777" w:rsidR="00BA1497" w:rsidRDefault="00BA1497" w:rsidP="00BA1497">
          <w:pPr>
            <w:pStyle w:val="ab"/>
          </w:pPr>
          <w:r>
            <w:t>_____________</w:t>
          </w:r>
        </w:p>
        <w:p w14:paraId="40393787" w14:textId="77777777" w:rsidR="00BA1497" w:rsidRPr="00CA7185" w:rsidRDefault="00BA1497" w:rsidP="00BA1497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          </w:t>
          </w:r>
          <w:r w:rsidRPr="00CA7185">
            <w:rPr>
              <w:b/>
              <w:bCs/>
              <w:sz w:val="16"/>
              <w:szCs w:val="16"/>
            </w:rPr>
            <w:t>Продавец</w:t>
          </w:r>
        </w:p>
      </w:tc>
      <w:tc>
        <w:tcPr>
          <w:tcW w:w="4670" w:type="dxa"/>
        </w:tcPr>
        <w:p w14:paraId="6E1412A7" w14:textId="77777777" w:rsidR="00BA1497" w:rsidRDefault="00BA1497" w:rsidP="00BA1497">
          <w:pPr>
            <w:pStyle w:val="ab"/>
            <w:jc w:val="right"/>
          </w:pPr>
          <w:r>
            <w:t>_____________</w:t>
          </w:r>
        </w:p>
        <w:p w14:paraId="131C7DFE" w14:textId="77777777" w:rsidR="00BA1497" w:rsidRDefault="00BA1497" w:rsidP="00BA1497">
          <w:pPr>
            <w:pStyle w:val="ab"/>
            <w:jc w:val="center"/>
          </w:pPr>
          <w:r>
            <w:rPr>
              <w:b/>
              <w:bCs/>
              <w:sz w:val="16"/>
              <w:szCs w:val="16"/>
            </w:rPr>
            <w:t xml:space="preserve">                                                                           Покупатель</w:t>
          </w:r>
        </w:p>
      </w:tc>
    </w:tr>
  </w:tbl>
  <w:p w14:paraId="781ADE0C" w14:textId="77777777" w:rsidR="00BA1497" w:rsidRPr="00BA1497" w:rsidRDefault="00BA1497">
    <w:pPr>
      <w:pStyle w:val="ab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14C8" w14:textId="77777777" w:rsidR="00BA1497" w:rsidRDefault="00BA14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3A35" w14:textId="77777777" w:rsidR="004D2A54" w:rsidRDefault="004D2A54" w:rsidP="00BA1497">
      <w:r>
        <w:separator/>
      </w:r>
    </w:p>
  </w:footnote>
  <w:footnote w:type="continuationSeparator" w:id="0">
    <w:p w14:paraId="0B1FA5C6" w14:textId="77777777" w:rsidR="004D2A54" w:rsidRDefault="004D2A54" w:rsidP="00BA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221" w14:textId="77777777" w:rsidR="00BA1497" w:rsidRDefault="00BA14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823C" w14:textId="77777777" w:rsidR="00BA1497" w:rsidRDefault="00BA14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2818" w14:textId="77777777" w:rsidR="00BA1497" w:rsidRDefault="00BA14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130A"/>
    <w:multiLevelType w:val="hybridMultilevel"/>
    <w:tmpl w:val="65BA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4CD1"/>
    <w:multiLevelType w:val="hybridMultilevel"/>
    <w:tmpl w:val="5E66DB2A"/>
    <w:lvl w:ilvl="0" w:tplc="1C540FCC">
      <w:start w:val="2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30F8"/>
    <w:multiLevelType w:val="multilevel"/>
    <w:tmpl w:val="4BA217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upperLetter"/>
      <w:pStyle w:val="4"/>
      <w:lvlText w:val="(%4)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91557">
    <w:abstractNumId w:val="0"/>
  </w:num>
  <w:num w:numId="2" w16cid:durableId="1812214488">
    <w:abstractNumId w:val="3"/>
  </w:num>
  <w:num w:numId="3" w16cid:durableId="612632305">
    <w:abstractNumId w:val="2"/>
  </w:num>
  <w:num w:numId="4" w16cid:durableId="207678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97"/>
    <w:rsid w:val="001345AA"/>
    <w:rsid w:val="00223B62"/>
    <w:rsid w:val="004D2A54"/>
    <w:rsid w:val="006A40A2"/>
    <w:rsid w:val="0071096D"/>
    <w:rsid w:val="00913072"/>
    <w:rsid w:val="0093261B"/>
    <w:rsid w:val="0094249E"/>
    <w:rsid w:val="009D6E09"/>
    <w:rsid w:val="00AC68BC"/>
    <w:rsid w:val="00BA1497"/>
    <w:rsid w:val="00BF48C3"/>
    <w:rsid w:val="00D07CCF"/>
    <w:rsid w:val="00D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748"/>
  <w14:defaultImageDpi w14:val="32767"/>
  <w15:chartTrackingRefBased/>
  <w15:docId w15:val="{5BD471A0-12E2-0C47-B503-D3088F2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3089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D30897"/>
    <w:pPr>
      <w:jc w:val="center"/>
    </w:pPr>
    <w:rPr>
      <w:sz w:val="32"/>
    </w:rPr>
  </w:style>
  <w:style w:type="paragraph" w:styleId="a5">
    <w:name w:val="Body Text Indent"/>
    <w:basedOn w:val="a"/>
    <w:link w:val="a6"/>
    <w:rsid w:val="00D308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30897"/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30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D308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94249E"/>
    <w:pPr>
      <w:ind w:left="720"/>
      <w:contextualSpacing/>
    </w:pPr>
  </w:style>
  <w:style w:type="paragraph" w:customStyle="1" w:styleId="ConsNormal">
    <w:name w:val="ConsNormal"/>
    <w:rsid w:val="00942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(правый столбец)"/>
    <w:basedOn w:val="a"/>
    <w:next w:val="a"/>
    <w:link w:val="10"/>
    <w:uiPriority w:val="99"/>
    <w:qFormat/>
    <w:rsid w:val="0094249E"/>
    <w:pPr>
      <w:keepNext/>
      <w:numPr>
        <w:numId w:val="3"/>
      </w:numPr>
      <w:spacing w:after="280" w:line="280" w:lineRule="atLeast"/>
      <w:outlineLvl w:val="0"/>
    </w:pPr>
    <w:rPr>
      <w:rFonts w:ascii="Arial" w:eastAsia="SimSun" w:hAnsi="Arial"/>
      <w:kern w:val="16"/>
      <w:sz w:val="20"/>
      <w:lang w:eastAsia="en-US"/>
    </w:rPr>
  </w:style>
  <w:style w:type="paragraph" w:customStyle="1" w:styleId="2">
    <w:name w:val="Заголовок 2 (правый столбец)"/>
    <w:basedOn w:val="a"/>
    <w:next w:val="a"/>
    <w:qFormat/>
    <w:rsid w:val="0094249E"/>
    <w:pPr>
      <w:keepNext/>
      <w:numPr>
        <w:ilvl w:val="1"/>
        <w:numId w:val="3"/>
      </w:numPr>
      <w:spacing w:after="280" w:line="280" w:lineRule="atLeast"/>
    </w:pPr>
    <w:rPr>
      <w:rFonts w:ascii="Arial" w:eastAsia="SimSun" w:hAnsi="Arial"/>
      <w:sz w:val="20"/>
      <w:lang w:eastAsia="en-US"/>
    </w:rPr>
  </w:style>
  <w:style w:type="paragraph" w:customStyle="1" w:styleId="3">
    <w:name w:val="Заголовок 3 (правый столбец)"/>
    <w:basedOn w:val="a"/>
    <w:next w:val="a"/>
    <w:qFormat/>
    <w:rsid w:val="0094249E"/>
    <w:pPr>
      <w:keepNext/>
      <w:numPr>
        <w:ilvl w:val="2"/>
        <w:numId w:val="3"/>
      </w:numPr>
      <w:spacing w:after="280" w:line="280" w:lineRule="atLeast"/>
    </w:pPr>
    <w:rPr>
      <w:rFonts w:ascii="Arial" w:eastAsia="SimSun" w:hAnsi="Arial"/>
      <w:sz w:val="20"/>
      <w:lang w:eastAsia="en-US"/>
    </w:rPr>
  </w:style>
  <w:style w:type="paragraph" w:customStyle="1" w:styleId="4">
    <w:name w:val="Заголовок 4 (правый столбец)"/>
    <w:basedOn w:val="a"/>
    <w:next w:val="a"/>
    <w:qFormat/>
    <w:rsid w:val="0094249E"/>
    <w:pPr>
      <w:keepNext/>
      <w:numPr>
        <w:ilvl w:val="3"/>
        <w:numId w:val="3"/>
      </w:numPr>
      <w:spacing w:after="280" w:line="280" w:lineRule="atLeast"/>
    </w:pPr>
    <w:rPr>
      <w:rFonts w:ascii="Arial" w:eastAsia="SimSun" w:hAnsi="Arial"/>
      <w:sz w:val="20"/>
      <w:lang w:eastAsia="en-US"/>
    </w:rPr>
  </w:style>
  <w:style w:type="paragraph" w:customStyle="1" w:styleId="5">
    <w:name w:val="Заголовок 5 (правый столбец)"/>
    <w:basedOn w:val="a"/>
    <w:next w:val="a"/>
    <w:qFormat/>
    <w:rsid w:val="0094249E"/>
    <w:pPr>
      <w:keepNext/>
      <w:numPr>
        <w:ilvl w:val="4"/>
        <w:numId w:val="3"/>
      </w:numPr>
      <w:spacing w:after="280" w:line="280" w:lineRule="atLeast"/>
    </w:pPr>
    <w:rPr>
      <w:rFonts w:ascii="Arial" w:eastAsia="SimSun" w:hAnsi="Arial"/>
      <w:sz w:val="20"/>
      <w:lang w:eastAsia="en-US"/>
    </w:rPr>
  </w:style>
  <w:style w:type="character" w:customStyle="1" w:styleId="10">
    <w:name w:val="Заголовок 1 (правый столбец) Знак Знак"/>
    <w:link w:val="1"/>
    <w:uiPriority w:val="99"/>
    <w:locked/>
    <w:rsid w:val="0094249E"/>
    <w:rPr>
      <w:rFonts w:ascii="Arial" w:eastAsia="SimSun" w:hAnsi="Arial" w:cs="Times New Roman"/>
      <w:kern w:val="16"/>
      <w:sz w:val="20"/>
    </w:rPr>
  </w:style>
  <w:style w:type="paragraph" w:styleId="a9">
    <w:name w:val="header"/>
    <w:basedOn w:val="a"/>
    <w:link w:val="aa"/>
    <w:uiPriority w:val="99"/>
    <w:unhideWhenUsed/>
    <w:rsid w:val="00BA1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497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A1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497"/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1"/>
    <w:uiPriority w:val="39"/>
    <w:rsid w:val="00BA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2022-10-28T10:27:00Z</dcterms:created>
  <dcterms:modified xsi:type="dcterms:W3CDTF">2022-10-28T10:27:00Z</dcterms:modified>
</cp:coreProperties>
</file>