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8A9" w14:textId="059EC443" w:rsidR="00DC4433" w:rsidRDefault="00D64B66" w:rsidP="00DC4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B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64B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64B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64B6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64B6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64B6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D64B66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D64B66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D64B66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D64B66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D64B66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</w:t>
      </w:r>
      <w:r w:rsidRPr="00D64B66">
        <w:rPr>
          <w:rFonts w:ascii="Times New Roman" w:hAnsi="Times New Roman" w:cs="Times New Roman"/>
          <w:color w:val="000000"/>
          <w:sz w:val="24"/>
          <w:szCs w:val="24"/>
        </w:rPr>
        <w:t>сообщение № 2030162260 в газете АО «Коммерсантъ» от 29.10.2022 №202(7403)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об отмене </w:t>
      </w:r>
      <w:r w:rsidR="000708C8" w:rsidRPr="000708C8">
        <w:rPr>
          <w:rFonts w:ascii="Times New Roman" w:hAnsi="Times New Roman" w:cs="Times New Roman"/>
          <w:color w:val="000000"/>
          <w:sz w:val="24"/>
          <w:szCs w:val="24"/>
        </w:rPr>
        <w:t xml:space="preserve">торгов посредством публичного предложения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по следующему лоту:</w:t>
      </w:r>
      <w:proofErr w:type="gramEnd"/>
    </w:p>
    <w:p w14:paraId="488A8FFB" w14:textId="3282519A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40A7">
        <w:rPr>
          <w:color w:val="000000"/>
        </w:rPr>
        <w:t xml:space="preserve">Лот </w:t>
      </w:r>
      <w:r w:rsidR="00D64B66">
        <w:rPr>
          <w:color w:val="000000"/>
        </w:rPr>
        <w:t>6</w:t>
      </w:r>
      <w:r w:rsidRPr="00E440A7">
        <w:rPr>
          <w:color w:val="000000"/>
        </w:rPr>
        <w:t xml:space="preserve"> - </w:t>
      </w:r>
      <w:r w:rsidR="00D64B66" w:rsidRPr="00D64B66">
        <w:rPr>
          <w:color w:val="000000"/>
        </w:rPr>
        <w:t>ИП Щукин Александр Иванович, ИНН 232505387132, солидарно с Удовиченко Сергеем Ивановичем, КД 28/МСБ/КРД от 12.04.2013, решение Апшеронского районного суда Краснодарского края от 23.11.2016 по делу 2-1447/16 (1 364 874,66 руб.)</w:t>
      </w:r>
      <w:bookmarkStart w:id="0" w:name="_GoBack"/>
      <w:bookmarkEnd w:id="0"/>
      <w:r w:rsidR="00DC4433">
        <w:rPr>
          <w:color w:val="000000"/>
        </w:rPr>
        <w:t>.</w:t>
      </w:r>
    </w:p>
    <w:sectPr w:rsidR="00E440A7" w:rsidRPr="00E440A7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708C8"/>
    <w:rsid w:val="001317C5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64B66"/>
    <w:rsid w:val="00D77DA4"/>
    <w:rsid w:val="00DC4433"/>
    <w:rsid w:val="00E144DB"/>
    <w:rsid w:val="00E440A7"/>
    <w:rsid w:val="00E614D3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31</cp:revision>
  <dcterms:created xsi:type="dcterms:W3CDTF">2019-07-23T07:49:00Z</dcterms:created>
  <dcterms:modified xsi:type="dcterms:W3CDTF">2023-03-06T13:15:00Z</dcterms:modified>
</cp:coreProperties>
</file>