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269AD1D" w:rsidR="00EE2718" w:rsidRPr="002B1B81" w:rsidRDefault="005B259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5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2015 г. по делу №А40-115038/15 конкурсным управляющим (ликвидатором)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8E15C6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15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0C49BC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15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1-8, 10-12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D22F71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2F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7D8E015" w14:textId="711D398C" w:rsidR="00B3414E" w:rsidRDefault="00B3414E" w:rsidP="00B34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3414E">
        <w:t>ООО «ТОП ТРАНС», ИНН 7802468082 солидарно с Жариковым Павлом Евгеньевичем, КД 16-0250/07 от 25.07.2014, решением Черемушкинский районного суда г. Москвы от 24.11.2015 по делу 2-7699/2015, ООО «ТОП ТРАНС» пропущен срок предъявления исполнительного документа (17 150 018,02 руб.)</w:t>
      </w:r>
      <w:r>
        <w:t xml:space="preserve"> – </w:t>
      </w:r>
      <w:r w:rsidRPr="00B3414E">
        <w:t>5</w:t>
      </w:r>
      <w:r>
        <w:t xml:space="preserve"> </w:t>
      </w:r>
      <w:r w:rsidRPr="00B3414E">
        <w:t>155</w:t>
      </w:r>
      <w:r>
        <w:t xml:space="preserve"> </w:t>
      </w:r>
      <w:r w:rsidRPr="00B3414E">
        <w:t>295,42</w:t>
      </w:r>
      <w:r>
        <w:t xml:space="preserve"> руб.</w:t>
      </w:r>
    </w:p>
    <w:p w14:paraId="15B99193" w14:textId="77777777" w:rsidR="00B3414E" w:rsidRDefault="00B3414E" w:rsidP="00B34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«Энтермо-М», ИНН 6452098419, солидарно с Кучеренко Олегом Ивановичем, Кучеренко Галиной Ивановной, КД 025-736/08 от 29.08.2013, апелляционное определение судебной коллегии по гражданским делам Саратовского областного суда от 13.10.2015 по делу 2-2932/2014, определением АС Саратовкой области от 10.04.2018 по делу А57-4407/2017 о включении в РТК третьей очереди, определением АС Саратовкой области от 12.04.2018 по делу А57-27051/2017 о включении в РТК третьей очереди, Кучеренко О. И., Кучеренко Г.И. находятся в стадии банкротства (4 700 000,54 руб.) - 4 700 000,54 руб.</w:t>
      </w:r>
    </w:p>
    <w:p w14:paraId="6638D69D" w14:textId="77777777" w:rsidR="00B3414E" w:rsidRDefault="00B3414E" w:rsidP="00B34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Кусевич Борис Николаевич солидарно с Раскиным Германом Ильичем (поручители ООО «ЕВРО-АРТ», ИНН 7804152408, исключено из ЕГРЮЛ), КД 20-0142/11 от 18.11.2014, КД 21/0142/11 от 27.11.2014, КД 23-0142/02 от 10.02.2015, определение АС г. Санкт-Петербурга и Ленинградской области от 16.10.2015 по делу А56-32961/2015 о включении в РТК третьей очереди (32 627 080,15 руб.)</w:t>
      </w:r>
      <w:r>
        <w:tab/>
        <w:t>- 32 627 080,15 руб.</w:t>
      </w:r>
    </w:p>
    <w:p w14:paraId="2505BF17" w14:textId="77777777" w:rsidR="00B3414E" w:rsidRDefault="00B3414E" w:rsidP="00B34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Воротников Алексей Равилович, КД 130-26549/07 от 05.07.2013, определение АС Московской области от 28.07.2020 по делу А41-107804/19 о включении в РТК третьей очереди, Воротников А.Р. находится в стадии банкротства, введена процедура реализации имущества до 30.09.2021 (20 837 870,18 руб.) - 20 837 870,18 руб.</w:t>
      </w:r>
    </w:p>
    <w:p w14:paraId="4036BE84" w14:textId="77777777" w:rsidR="00B3414E" w:rsidRDefault="00B3414E" w:rsidP="00B34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Мещерякова Ольга Алексеевна солидарно с ООО «Альбатрос 21», КД И-011-12970/05 от 13.05.2014, решение Хостинского районного суда г. Сочи от 07.12.2016 по делу № 2-2797/2016 (9 224 000,34 руб.) - 9 224 000,34 руб.</w:t>
      </w:r>
    </w:p>
    <w:p w14:paraId="3618A488" w14:textId="77777777" w:rsidR="00B3414E" w:rsidRDefault="00B3414E" w:rsidP="00B34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Ерзинкян Лили Григорьевна, КД AK 60/2012/01-01/805 от 04.10.2012, заочное решение Щербинского районного суда г. Москвы от 07.12.2015 по делу 2-4382/2015 (261 428,28 руб.) - 261 428,28 руб.</w:t>
      </w:r>
    </w:p>
    <w:p w14:paraId="49667665" w14:textId="77777777" w:rsidR="00B3414E" w:rsidRDefault="00B3414E" w:rsidP="00B34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Собанин Григорий Владимирович, КД АК 60/2012/01-01/866 от 05.10.2017, решение Долгопрудненского городского суда Московской области от 21.02.2019 и от 20.06.2019 по делу 2-144/19 (102 011,24 руб.) - 122 138,96 руб.</w:t>
      </w:r>
    </w:p>
    <w:p w14:paraId="587B5E83" w14:textId="77777777" w:rsidR="00B3414E" w:rsidRDefault="00B3414E" w:rsidP="00B34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Филюшкин Юрий Николаевич, КД 100-18495/06 от 22.06.2011, решение Савеловского районного суда г. Москвы от 26.03.2018 по делу 2-1869-18 (63 344,14 руб.)</w:t>
      </w:r>
      <w:r>
        <w:tab/>
        <w:t>- 63 344,14</w:t>
      </w:r>
      <w:r>
        <w:tab/>
        <w:t>руб.</w:t>
      </w:r>
    </w:p>
    <w:p w14:paraId="7732F9D0" w14:textId="7F0F4DB3" w:rsidR="00B3414E" w:rsidRDefault="00B3414E" w:rsidP="00B34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Галстян Гриша Гургенович, КД 253-18366/12 от 16.12.2013, решение Савеловского районного суда г. Москвы от 11.09.2014 по делу № 2-5674/2014, решение Савеловского районного суда г. Москвы от 08.07.2020 по делу 2-558/20, Галстяна А. Ш. (залогодатель) находится в процедуре банкротства (29 759 358,16 руб.) - 29 759 358,16 руб.</w:t>
      </w:r>
    </w:p>
    <w:p w14:paraId="6D8244AC" w14:textId="77777777" w:rsidR="00B3414E" w:rsidRDefault="00B3414E" w:rsidP="00B34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10 - Пилипенко Наталия Васильевна солидарно с Парамоновым Виталием Евгеньевичем, КД И-076-31864/04 от 29.04.2014, определение АС Московской области от 24.08.2021 по делу А41-3077/2021 о включении в РТК третьей очереди, решение Истринского городского суда Московской области от 11.04.2016 по делу 2-3240/2015, заочное решение Истринского городского суда Московской области от 01.11.17 по делу 2-3019/17, Пилипенко Н.В. находится в процедуре банкротства (17 181 682,99 руб.) - 17 181 682,99 руб.</w:t>
      </w:r>
    </w:p>
    <w:p w14:paraId="0664488C" w14:textId="05AF7EE3" w:rsidR="00B3414E" w:rsidRDefault="00B3414E" w:rsidP="00B34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Карасев Александр Александрович, КД 148-6939/06 от 08.06.2012, определение АС г. Москвы от 30.05.2019 по делу А40-240336/15-44-447Б о включении в РТК третьей очереди, находится в процедуре банкротства (67 801 939,25 руб.) - 67 801 939,25</w:t>
      </w:r>
      <w:r>
        <w:tab/>
        <w:t>руб.</w:t>
      </w:r>
    </w:p>
    <w:p w14:paraId="1E67F7BC" w14:textId="7B2B49D7" w:rsidR="00D22F71" w:rsidRDefault="00B3414E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Назаретян Гари Владимирович, КД 053И-21194/02 от 22.02.2012, г. Москва, оригинал кредитного договора отсутствует (2 009 167,57 руб.) - 2 009 167,57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A067D3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54932">
        <w:t>5</w:t>
      </w:r>
      <w:r w:rsidR="00714773">
        <w:t xml:space="preserve"> (</w:t>
      </w:r>
      <w:r w:rsidR="00354932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92A078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54932">
        <w:rPr>
          <w:rFonts w:ascii="Times New Roman CYR" w:hAnsi="Times New Roman CYR" w:cs="Times New Roman CYR"/>
          <w:b/>
          <w:bCs/>
          <w:color w:val="000000"/>
        </w:rPr>
        <w:t>17 января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354932">
        <w:rPr>
          <w:rFonts w:ascii="Times New Roman CYR" w:hAnsi="Times New Roman CYR" w:cs="Times New Roman CYR"/>
          <w:b/>
          <w:bCs/>
          <w:color w:val="000000"/>
        </w:rPr>
        <w:t>3</w:t>
      </w:r>
      <w:r w:rsidR="00B4244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64415E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354932" w:rsidRPr="00354932">
        <w:rPr>
          <w:b/>
          <w:bCs/>
          <w:color w:val="000000"/>
        </w:rPr>
        <w:t>17 января 2023</w:t>
      </w:r>
      <w:r w:rsidR="00354932">
        <w:rPr>
          <w:b/>
          <w:bCs/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354932">
        <w:rPr>
          <w:b/>
          <w:bCs/>
          <w:color w:val="000000"/>
        </w:rPr>
        <w:t>06 марта 2023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51082C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F7A1F" w:rsidRPr="000F7A1F">
        <w:rPr>
          <w:b/>
          <w:bCs/>
          <w:color w:val="000000"/>
        </w:rPr>
        <w:t xml:space="preserve">22 ноября </w:t>
      </w:r>
      <w:r w:rsidR="00240848" w:rsidRPr="000F7A1F">
        <w:rPr>
          <w:b/>
          <w:bCs/>
          <w:color w:val="000000"/>
        </w:rPr>
        <w:t>202</w:t>
      </w:r>
      <w:r w:rsidR="000F7A1F" w:rsidRPr="000F7A1F">
        <w:rPr>
          <w:b/>
          <w:bCs/>
          <w:color w:val="000000"/>
        </w:rPr>
        <w:t>2</w:t>
      </w:r>
      <w:r w:rsidR="00240848" w:rsidRPr="000F7A1F">
        <w:rPr>
          <w:b/>
          <w:bCs/>
          <w:color w:val="000000"/>
        </w:rPr>
        <w:t xml:space="preserve"> г.</w:t>
      </w:r>
      <w:r w:rsidRPr="000F7A1F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F7A1F" w:rsidRPr="000F7A1F">
        <w:rPr>
          <w:b/>
          <w:bCs/>
          <w:color w:val="000000"/>
        </w:rPr>
        <w:t>23 января</w:t>
      </w:r>
      <w:r w:rsidR="00240848" w:rsidRPr="000F7A1F">
        <w:rPr>
          <w:b/>
          <w:bCs/>
          <w:color w:val="000000"/>
        </w:rPr>
        <w:t xml:space="preserve"> 202</w:t>
      </w:r>
      <w:r w:rsidR="000F7A1F" w:rsidRPr="000F7A1F">
        <w:rPr>
          <w:b/>
          <w:bCs/>
          <w:color w:val="000000"/>
        </w:rPr>
        <w:t>3</w:t>
      </w:r>
      <w:r w:rsidR="00240848" w:rsidRPr="000F7A1F">
        <w:rPr>
          <w:b/>
          <w:bCs/>
          <w:color w:val="000000"/>
        </w:rPr>
        <w:t xml:space="preserve"> г</w:t>
      </w:r>
      <w:r w:rsidRPr="000F7A1F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9344A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196FB4C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9344A">
        <w:rPr>
          <w:b/>
          <w:color w:val="000000"/>
        </w:rPr>
        <w:t>ы 2-8, 10-12</w:t>
      </w:r>
      <w:r w:rsidRPr="002B1B81">
        <w:rPr>
          <w:color w:val="000000"/>
        </w:rPr>
        <w:t>, не реализованны</w:t>
      </w:r>
      <w:r w:rsidR="0029344A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29344A">
        <w:rPr>
          <w:b/>
          <w:color w:val="000000"/>
        </w:rPr>
        <w:t xml:space="preserve"> 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CF11721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A636D">
        <w:rPr>
          <w:b/>
          <w:bCs/>
          <w:color w:val="000000"/>
        </w:rPr>
        <w:t xml:space="preserve">ам 8,12 </w:t>
      </w:r>
      <w:r w:rsidRPr="002B1B81">
        <w:rPr>
          <w:b/>
          <w:bCs/>
          <w:color w:val="000000"/>
        </w:rPr>
        <w:t xml:space="preserve">- с </w:t>
      </w:r>
      <w:r w:rsidR="00BA636D">
        <w:rPr>
          <w:b/>
          <w:bCs/>
          <w:color w:val="000000"/>
        </w:rPr>
        <w:t xml:space="preserve">09 марта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BA636D">
        <w:rPr>
          <w:b/>
          <w:bCs/>
          <w:color w:val="000000"/>
        </w:rPr>
        <w:t xml:space="preserve"> 29 марта 2023 г</w:t>
      </w:r>
      <w:r w:rsidR="00EE2718" w:rsidRPr="002B1B81">
        <w:rPr>
          <w:b/>
          <w:bCs/>
          <w:color w:val="000000"/>
        </w:rPr>
        <w:t>.;</w:t>
      </w:r>
    </w:p>
    <w:p w14:paraId="33D6479B" w14:textId="75CE5CBD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BA636D">
        <w:rPr>
          <w:b/>
          <w:bCs/>
          <w:color w:val="000000"/>
        </w:rPr>
        <w:t>10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BA636D" w:rsidRPr="00BA636D">
        <w:rPr>
          <w:b/>
          <w:bCs/>
          <w:color w:val="000000"/>
        </w:rPr>
        <w:t xml:space="preserve">09 марта 2023 </w:t>
      </w:r>
      <w:r w:rsidR="00714773" w:rsidRPr="002B1B81">
        <w:rPr>
          <w:b/>
          <w:bCs/>
          <w:color w:val="000000"/>
        </w:rPr>
        <w:t xml:space="preserve">г. по </w:t>
      </w:r>
      <w:r w:rsidR="00BA636D">
        <w:rPr>
          <w:b/>
          <w:bCs/>
          <w:color w:val="000000"/>
        </w:rPr>
        <w:t>12 апреля 2023</w:t>
      </w:r>
      <w:r w:rsidR="00714773" w:rsidRPr="002B1B81">
        <w:rPr>
          <w:b/>
          <w:bCs/>
          <w:color w:val="000000"/>
        </w:rPr>
        <w:t xml:space="preserve"> г.</w:t>
      </w:r>
      <w:r w:rsidR="00BA636D">
        <w:rPr>
          <w:b/>
          <w:bCs/>
          <w:color w:val="000000"/>
        </w:rPr>
        <w:t>;</w:t>
      </w:r>
      <w:r w:rsidR="00714773">
        <w:rPr>
          <w:b/>
          <w:bCs/>
          <w:color w:val="000000"/>
        </w:rPr>
        <w:t xml:space="preserve"> </w:t>
      </w:r>
    </w:p>
    <w:p w14:paraId="1715A435" w14:textId="0DDE5A96" w:rsidR="00BA636D" w:rsidRDefault="00BA636D" w:rsidP="00BA6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1-7,11</w:t>
      </w:r>
      <w:r w:rsidRPr="002B1B81">
        <w:rPr>
          <w:b/>
          <w:bCs/>
          <w:color w:val="000000"/>
        </w:rPr>
        <w:t xml:space="preserve"> - с </w:t>
      </w:r>
      <w:r w:rsidRPr="00BA636D">
        <w:rPr>
          <w:b/>
          <w:bCs/>
          <w:color w:val="000000"/>
        </w:rPr>
        <w:t xml:space="preserve">09 марта 2023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10 мая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 xml:space="preserve"> </w:t>
      </w:r>
    </w:p>
    <w:p w14:paraId="2D284BB7" w14:textId="2E1618B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50AE3" w:rsidRPr="00D50AE3">
        <w:rPr>
          <w:b/>
          <w:bCs/>
          <w:color w:val="000000"/>
        </w:rPr>
        <w:t>09 марта 2023</w:t>
      </w:r>
      <w:r w:rsidR="00D50AE3">
        <w:rPr>
          <w:b/>
          <w:bCs/>
          <w:color w:val="000000"/>
        </w:rPr>
        <w:t xml:space="preserve"> </w:t>
      </w:r>
      <w:r w:rsidR="00D50AE3" w:rsidRPr="00DE2775">
        <w:rPr>
          <w:b/>
          <w:bCs/>
          <w:color w:val="000000"/>
        </w:rPr>
        <w:t>г</w:t>
      </w:r>
      <w:r w:rsidR="00240848" w:rsidRPr="00DE2775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D50AE3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F54F00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162E84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58C66A96" w14:textId="77777777" w:rsidR="00162E84" w:rsidRPr="00162E84" w:rsidRDefault="00162E84" w:rsidP="0016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62E84">
        <w:rPr>
          <w:bCs/>
          <w:color w:val="000000"/>
        </w:rPr>
        <w:t>с 09 марта 2023 г. по 15 марта 2023 г. - в размере начальной цены продажи лота;</w:t>
      </w:r>
    </w:p>
    <w:p w14:paraId="4EF3DD86" w14:textId="77777777" w:rsidR="00162E84" w:rsidRPr="00162E84" w:rsidRDefault="00162E84" w:rsidP="0016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62E84">
        <w:rPr>
          <w:bCs/>
          <w:color w:val="000000"/>
        </w:rPr>
        <w:t>с 16 марта 2023 г. по 22 марта 2023 г. - в размере 94,00% от начальной цены продажи лота;</w:t>
      </w:r>
    </w:p>
    <w:p w14:paraId="7C864022" w14:textId="77777777" w:rsidR="00162E84" w:rsidRPr="00162E84" w:rsidRDefault="00162E84" w:rsidP="0016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62E84">
        <w:rPr>
          <w:bCs/>
          <w:color w:val="000000"/>
        </w:rPr>
        <w:t>с 23 марта 2023 г. по 29 марта 2023 г. - в размере 88,00% от начальной цены продажи лота;</w:t>
      </w:r>
    </w:p>
    <w:p w14:paraId="45574C1E" w14:textId="77777777" w:rsidR="00162E84" w:rsidRPr="00162E84" w:rsidRDefault="00162E84" w:rsidP="0016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62E84">
        <w:rPr>
          <w:bCs/>
          <w:color w:val="000000"/>
        </w:rPr>
        <w:t>с 30 марта 2023 г. по 05 апреля 2023 г. - в размере 82,00% от начальной цены продажи лота;</w:t>
      </w:r>
    </w:p>
    <w:p w14:paraId="410FE6CD" w14:textId="77777777" w:rsidR="00162E84" w:rsidRPr="00162E84" w:rsidRDefault="00162E84" w:rsidP="0016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62E84">
        <w:rPr>
          <w:bCs/>
          <w:color w:val="000000"/>
        </w:rPr>
        <w:t>с 06 апреля 2023 г. по 12 апреля 2023 г. - в размере 76,00% от начальной цены продажи лота;</w:t>
      </w:r>
    </w:p>
    <w:p w14:paraId="1A162064" w14:textId="77777777" w:rsidR="00162E84" w:rsidRPr="00162E84" w:rsidRDefault="00162E84" w:rsidP="0016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62E84">
        <w:rPr>
          <w:bCs/>
          <w:color w:val="000000"/>
        </w:rPr>
        <w:t>с 13 апреля 2023 г. по 19 апреля 2023 г. - в размере 70,00% от начальной цены продажи лота;</w:t>
      </w:r>
    </w:p>
    <w:p w14:paraId="5DE54E9A" w14:textId="77777777" w:rsidR="00162E84" w:rsidRPr="00162E84" w:rsidRDefault="00162E84" w:rsidP="0016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62E84">
        <w:rPr>
          <w:bCs/>
          <w:color w:val="000000"/>
        </w:rPr>
        <w:t>с 20 апреля 2023 г. по 26 апреля 2023 г. - в размере 64,00% от начальной цены продажи лота;</w:t>
      </w:r>
    </w:p>
    <w:p w14:paraId="41056594" w14:textId="77777777" w:rsidR="00162E84" w:rsidRPr="00162E84" w:rsidRDefault="00162E84" w:rsidP="0016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62E84">
        <w:rPr>
          <w:bCs/>
          <w:color w:val="000000"/>
        </w:rPr>
        <w:t>с 27 апреля 2023 г. по 03 мая 2023 г. - в размере 58,00% от начальной цены продажи лота;</w:t>
      </w:r>
    </w:p>
    <w:p w14:paraId="7FE50913" w14:textId="4721FC7D" w:rsidR="00714773" w:rsidRPr="00162E84" w:rsidRDefault="00162E84" w:rsidP="00162E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62E84">
        <w:rPr>
          <w:bCs/>
          <w:color w:val="000000"/>
        </w:rPr>
        <w:t>с 04 мая 2023 г. по 10 мая 2023 г. - в размере 52,00% от начальной цены продажи лота</w:t>
      </w:r>
      <w:r>
        <w:rPr>
          <w:bCs/>
          <w:color w:val="000000"/>
        </w:rPr>
        <w:t>.</w:t>
      </w:r>
    </w:p>
    <w:p w14:paraId="1DEAE197" w14:textId="2241CD9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162E84">
        <w:rPr>
          <w:b/>
          <w:color w:val="000000"/>
        </w:rPr>
        <w:t>ов 2-</w:t>
      </w:r>
      <w:r w:rsidR="00501A2D">
        <w:rPr>
          <w:b/>
          <w:color w:val="000000"/>
        </w:rPr>
        <w:t>7</w:t>
      </w:r>
      <w:r w:rsidRPr="002B1B81">
        <w:rPr>
          <w:b/>
          <w:color w:val="000000"/>
        </w:rPr>
        <w:t>:</w:t>
      </w:r>
    </w:p>
    <w:p w14:paraId="346DD6CA" w14:textId="108C9922" w:rsidR="00162E84" w:rsidRPr="00162E84" w:rsidRDefault="00162E84" w:rsidP="00162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E84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2E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D5D5A7" w14:textId="408F5CF7" w:rsidR="00162E84" w:rsidRPr="00162E84" w:rsidRDefault="00162E84" w:rsidP="00162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E84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2E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725271" w14:textId="054EF49B" w:rsidR="00162E84" w:rsidRPr="00162E84" w:rsidRDefault="00162E84" w:rsidP="00162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E84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2E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D18CBF" w14:textId="0F63ADE3" w:rsidR="00162E84" w:rsidRPr="00162E84" w:rsidRDefault="00162E84" w:rsidP="00162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E84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83,50%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2E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11511A" w14:textId="686607F8" w:rsidR="00162E84" w:rsidRPr="00162E84" w:rsidRDefault="00162E84" w:rsidP="00162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E84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78,00%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2E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614ADA" w14:textId="284C8ADD" w:rsidR="00162E84" w:rsidRPr="00162E84" w:rsidRDefault="00162E84" w:rsidP="00162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E84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72,50%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2E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81896D" w14:textId="1EBD4A6C" w:rsidR="00162E84" w:rsidRPr="00162E84" w:rsidRDefault="00162E84" w:rsidP="00162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E84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2E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81FABB" w14:textId="6795260E" w:rsidR="00162E84" w:rsidRPr="00162E84" w:rsidRDefault="00162E84" w:rsidP="00162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E84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61,50%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2E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5D61CC83" w:rsidR="00714773" w:rsidRDefault="00162E84" w:rsidP="00162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E84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EF9E8D" w14:textId="729F317F" w:rsidR="00162E84" w:rsidRPr="00501A2D" w:rsidRDefault="00501A2D" w:rsidP="00162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0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8,</w:t>
      </w:r>
      <w:r w:rsidRPr="00501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12:</w:t>
      </w:r>
    </w:p>
    <w:p w14:paraId="27227B43" w14:textId="33474232" w:rsidR="00501A2D" w:rsidRPr="00501A2D" w:rsidRDefault="00501A2D" w:rsidP="00501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D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1A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DF8C6F" w14:textId="055F08FA" w:rsidR="00501A2D" w:rsidRPr="00501A2D" w:rsidRDefault="00501A2D" w:rsidP="00501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D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1A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F1F3DB" w14:textId="62671713" w:rsidR="00162E84" w:rsidRDefault="00501A2D" w:rsidP="00501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D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7ED1B28" w14:textId="4BA49683" w:rsidR="00501A2D" w:rsidRPr="0080229A" w:rsidRDefault="0080229A" w:rsidP="00501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2D4C3493" w14:textId="77777777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5F89A578" w14:textId="77777777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92,00% от начальной цены продажи лота;</w:t>
      </w:r>
    </w:p>
    <w:p w14:paraId="3E9DE408" w14:textId="77777777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84,00% от начальной цены продажи лота;</w:t>
      </w:r>
    </w:p>
    <w:p w14:paraId="4A41CEE9" w14:textId="77777777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76,00% от начальной цены продажи лота;</w:t>
      </w:r>
    </w:p>
    <w:p w14:paraId="2F4C3490" w14:textId="776169CF" w:rsidR="00162E84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251618" w14:textId="5D016E3F" w:rsid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11:</w:t>
      </w:r>
    </w:p>
    <w:p w14:paraId="2E6B16AC" w14:textId="77777777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5D518299" w14:textId="681D634D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92,30% от начальной цены продажи лота;</w:t>
      </w:r>
    </w:p>
    <w:p w14:paraId="1B0C17AD" w14:textId="609BA6F5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84,60% от начальной цены продажи лота;</w:t>
      </w:r>
    </w:p>
    <w:p w14:paraId="39F5177F" w14:textId="75F88EA3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76,90% от начальной цены продажи лота;</w:t>
      </w:r>
    </w:p>
    <w:p w14:paraId="0A934034" w14:textId="177C81A8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69,20% от начальной цены продажи лота;</w:t>
      </w:r>
    </w:p>
    <w:p w14:paraId="4E12AEEE" w14:textId="34F27570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61,50% от начальной цены продажи лота;</w:t>
      </w:r>
    </w:p>
    <w:p w14:paraId="3DCDC876" w14:textId="38D52209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53,80% от начальной цены продажи лота;</w:t>
      </w:r>
    </w:p>
    <w:p w14:paraId="1A903534" w14:textId="5FE477DF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46,10% от начальной цены продажи лота;</w:t>
      </w:r>
    </w:p>
    <w:p w14:paraId="1AEF5FC0" w14:textId="7705887A" w:rsidR="0080229A" w:rsidRPr="0080229A" w:rsidRDefault="0080229A" w:rsidP="00802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9A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38,40%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45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4591692" w14:textId="13D75569" w:rsidR="008949D3" w:rsidRDefault="00AB030D" w:rsidP="00894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949D3" w:rsidRPr="00894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по адресу: </w:t>
      </w:r>
      <w:r w:rsidR="00894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Москва, Павелецкая наб., д.8, стр.1, </w:t>
      </w:r>
      <w:r w:rsidR="008949D3" w:rsidRPr="00894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</w:t>
      </w:r>
      <w:r w:rsidR="00894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8-800-505-80-32; у ОТ: </w:t>
      </w:r>
      <w:r w:rsidR="008949D3" w:rsidRPr="00894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894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949D3" w:rsidRPr="00894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894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5AACBCC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0F7A1F"/>
    <w:rsid w:val="0015099D"/>
    <w:rsid w:val="00162E84"/>
    <w:rsid w:val="001B75B3"/>
    <w:rsid w:val="001E7487"/>
    <w:rsid w:val="001F039D"/>
    <w:rsid w:val="00226451"/>
    <w:rsid w:val="00240848"/>
    <w:rsid w:val="00284B1D"/>
    <w:rsid w:val="0029344A"/>
    <w:rsid w:val="002B1B81"/>
    <w:rsid w:val="0031121C"/>
    <w:rsid w:val="00354932"/>
    <w:rsid w:val="003D1DD8"/>
    <w:rsid w:val="00432832"/>
    <w:rsid w:val="00467D6B"/>
    <w:rsid w:val="00501A2D"/>
    <w:rsid w:val="0054753F"/>
    <w:rsid w:val="0059668F"/>
    <w:rsid w:val="005B2596"/>
    <w:rsid w:val="005B346C"/>
    <w:rsid w:val="005F1F68"/>
    <w:rsid w:val="00662676"/>
    <w:rsid w:val="00675091"/>
    <w:rsid w:val="00714773"/>
    <w:rsid w:val="007229EA"/>
    <w:rsid w:val="00735EAD"/>
    <w:rsid w:val="007B575E"/>
    <w:rsid w:val="007E1BD0"/>
    <w:rsid w:val="007E316A"/>
    <w:rsid w:val="007E3E1A"/>
    <w:rsid w:val="0080229A"/>
    <w:rsid w:val="00814A72"/>
    <w:rsid w:val="00825B29"/>
    <w:rsid w:val="00865FD7"/>
    <w:rsid w:val="00882E21"/>
    <w:rsid w:val="008949D3"/>
    <w:rsid w:val="00927CB6"/>
    <w:rsid w:val="00A80F65"/>
    <w:rsid w:val="00AB030D"/>
    <w:rsid w:val="00AF3005"/>
    <w:rsid w:val="00B15B20"/>
    <w:rsid w:val="00B3414E"/>
    <w:rsid w:val="00B41D69"/>
    <w:rsid w:val="00B42446"/>
    <w:rsid w:val="00B953CE"/>
    <w:rsid w:val="00BA636D"/>
    <w:rsid w:val="00C035F0"/>
    <w:rsid w:val="00C11EFF"/>
    <w:rsid w:val="00C64DBE"/>
    <w:rsid w:val="00CC5C42"/>
    <w:rsid w:val="00CF06A5"/>
    <w:rsid w:val="00D1566F"/>
    <w:rsid w:val="00D22F71"/>
    <w:rsid w:val="00D437B1"/>
    <w:rsid w:val="00D50AE3"/>
    <w:rsid w:val="00D62667"/>
    <w:rsid w:val="00DA477E"/>
    <w:rsid w:val="00DE2775"/>
    <w:rsid w:val="00E12020"/>
    <w:rsid w:val="00E614D3"/>
    <w:rsid w:val="00E82DD0"/>
    <w:rsid w:val="00EE2718"/>
    <w:rsid w:val="00F104BD"/>
    <w:rsid w:val="00F44038"/>
    <w:rsid w:val="00F9093F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dcterms:created xsi:type="dcterms:W3CDTF">2019-07-23T07:42:00Z</dcterms:created>
  <dcterms:modified xsi:type="dcterms:W3CDTF">2022-11-17T08:26:00Z</dcterms:modified>
</cp:coreProperties>
</file>