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589DADC" w:rsidR="00E41D4C" w:rsidRPr="0032144E" w:rsidRDefault="00A50CA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0CA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50CA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50CA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50CA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50CAD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A50CAD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A50CAD">
        <w:rPr>
          <w:rFonts w:ascii="Times New Roman" w:hAnsi="Times New Roman" w:cs="Times New Roman"/>
          <w:sz w:val="24"/>
          <w:szCs w:val="24"/>
        </w:rPr>
        <w:t>» (акционерное общество) (КБ «</w:t>
      </w:r>
      <w:proofErr w:type="spellStart"/>
      <w:r w:rsidRPr="00A50CAD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A50CAD">
        <w:rPr>
          <w:rFonts w:ascii="Times New Roman" w:hAnsi="Times New Roman" w:cs="Times New Roman"/>
          <w:sz w:val="24"/>
          <w:szCs w:val="24"/>
        </w:rPr>
        <w:t xml:space="preserve">» (АО)), (адрес регистрации: 115583, г. Москва, ул. Генерала Белова, д. 26, ИНН 7744001793, ОГРН 1027739203953)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 А40-148648/16-88-212 «Б»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266EEE86" w:rsidR="00655998" w:rsidRPr="0032144E" w:rsidRDefault="00555595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0D0E09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ECD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юридическому 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F02EC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скобках указана в </w:t>
      </w:r>
      <w:proofErr w:type="spellStart"/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337E5D0" w14:textId="081A4D86" w:rsidR="00E23EAE" w:rsidRPr="00E23EAE" w:rsidRDefault="00E23EAE" w:rsidP="00E23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ООО «МГ», ИНН 7724894115, солидарно с ООО «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Продуктторг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», ИНН 7724710921, ООО «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Коста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7724927755, 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Арыкбаевым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 xml:space="preserve"> Чингизом 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Арыкбаевичем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, КД 6018/3 от 06.08.2015, КД 6018/2 от 06.08.2015, решение АС г. Москвы от 20.05.2019 по делу А40-80981/19-55-655, в отношении ООО «МГ» процедура банкротства прекращена в связи с отсутствием финансирования, ООО «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Продуктторг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», ООО «</w:t>
      </w:r>
      <w:proofErr w:type="spell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Коста</w:t>
      </w:r>
      <w:proofErr w:type="spell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» - находятся в стадии ликвидации (102</w:t>
      </w:r>
      <w:proofErr w:type="gramEnd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proofErr w:type="gramStart"/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126 913,13 руб.)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50CAD" w:rsidRPr="00A50CAD">
        <w:rPr>
          <w:rFonts w:ascii="Times New Roman CYR" w:hAnsi="Times New Roman CYR" w:cs="Times New Roman CYR"/>
          <w:color w:val="000000"/>
          <w:sz w:val="24"/>
          <w:szCs w:val="24"/>
        </w:rPr>
        <w:t>31 734 932,47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  <w:proofErr w:type="gramEnd"/>
    </w:p>
    <w:p w14:paraId="14351655" w14:textId="14CF085A" w:rsidR="00555595" w:rsidRPr="0032144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7FA53FF4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A50CAD" w:rsidRPr="00A50CAD">
        <w:rPr>
          <w:b/>
          <w:bCs/>
          <w:color w:val="000000"/>
        </w:rPr>
        <w:t>14</w:t>
      </w:r>
      <w:r w:rsidR="00DB6588">
        <w:rPr>
          <w:b/>
          <w:bCs/>
          <w:color w:val="000000"/>
        </w:rPr>
        <w:t xml:space="preserve"> </w:t>
      </w:r>
      <w:r w:rsidR="00F02ECD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A50CAD" w:rsidRPr="00A50CAD">
        <w:rPr>
          <w:b/>
          <w:bCs/>
          <w:color w:val="000000"/>
        </w:rPr>
        <w:t xml:space="preserve">11 </w:t>
      </w:r>
      <w:r w:rsidR="00A50CAD"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4A341D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50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2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F02EC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A50CA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804F8" w:rsidRPr="00F02E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50CA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E567733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0CE1AA61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B2E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58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</w:t>
      </w:r>
      <w:bookmarkStart w:id="0" w:name="_GoBack"/>
      <w:bookmarkEnd w:id="0"/>
      <w:r w:rsidRPr="00DB6588">
        <w:rPr>
          <w:rFonts w:ascii="Times New Roman" w:hAnsi="Times New Roman" w:cs="Times New Roman"/>
          <w:color w:val="000000"/>
          <w:sz w:val="24"/>
          <w:szCs w:val="24"/>
        </w:rPr>
        <w:t>щие:</w:t>
      </w:r>
    </w:p>
    <w:p w14:paraId="2B7D29A6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14 марта 2023 г. по 20 апреля 2023 г. - в размере начальной цены продажи лота;</w:t>
      </w:r>
    </w:p>
    <w:p w14:paraId="7BB3A090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85,95% от начальной цены продажи лота;</w:t>
      </w:r>
    </w:p>
    <w:p w14:paraId="3523BDA8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71,90% от начальной цены продажи лота;</w:t>
      </w:r>
    </w:p>
    <w:p w14:paraId="372FADEC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57,85% от начальной цены продажи лота;</w:t>
      </w:r>
    </w:p>
    <w:p w14:paraId="3B30130C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43,80% от начальной цены продажи лота;</w:t>
      </w:r>
    </w:p>
    <w:p w14:paraId="3E5784CF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29,75% от начальной цены продажи лота;</w:t>
      </w:r>
    </w:p>
    <w:p w14:paraId="3E8EBDAF" w14:textId="77777777" w:rsidR="00A50CAD" w:rsidRPr="00A50CAD" w:rsidRDefault="00A50CAD" w:rsidP="00A5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15,70% от начальной цены продажи лота;</w:t>
      </w:r>
    </w:p>
    <w:p w14:paraId="0FE34BE7" w14:textId="0B8430EE" w:rsidR="00A50CAD" w:rsidRDefault="00A50CAD" w:rsidP="00F02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CAD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1,65%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2144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32144E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302AF8C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</w:t>
      </w:r>
      <w:r w:rsidR="00A50C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A50CAD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2144E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3CF5BB49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D75509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F02EC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3310EBC" w:rsidR="00C56153" w:rsidRPr="0032144E" w:rsidRDefault="00C56153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F02EC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50CAD" w:rsidRP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A50CAD" w:rsidRP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 часов, </w:t>
      </w:r>
      <w:proofErr w:type="spellStart"/>
      <w:r w:rsidR="00A50CAD" w:rsidRP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A50CAD" w:rsidRPr="00A50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16:45 часов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proofErr w:type="gramEnd"/>
    </w:p>
    <w:p w14:paraId="56B881ED" w14:textId="55DB7200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3E7D"/>
    <w:rsid w:val="000707F6"/>
    <w:rsid w:val="000869B1"/>
    <w:rsid w:val="000C0BCC"/>
    <w:rsid w:val="000D0CB5"/>
    <w:rsid w:val="000D0E09"/>
    <w:rsid w:val="000F64CF"/>
    <w:rsid w:val="00101AB0"/>
    <w:rsid w:val="001122F4"/>
    <w:rsid w:val="001726D6"/>
    <w:rsid w:val="00203862"/>
    <w:rsid w:val="002B00D2"/>
    <w:rsid w:val="002C3A2C"/>
    <w:rsid w:val="0032144E"/>
    <w:rsid w:val="00360DC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50CAD"/>
    <w:rsid w:val="00A61E9E"/>
    <w:rsid w:val="00B749D3"/>
    <w:rsid w:val="00B97A00"/>
    <w:rsid w:val="00C15400"/>
    <w:rsid w:val="00C56153"/>
    <w:rsid w:val="00C66976"/>
    <w:rsid w:val="00C75FCF"/>
    <w:rsid w:val="00D02882"/>
    <w:rsid w:val="00D115EC"/>
    <w:rsid w:val="00D16130"/>
    <w:rsid w:val="00D72F12"/>
    <w:rsid w:val="00D81370"/>
    <w:rsid w:val="00DB6588"/>
    <w:rsid w:val="00DD01CB"/>
    <w:rsid w:val="00E23EAE"/>
    <w:rsid w:val="00E2452B"/>
    <w:rsid w:val="00E41D4C"/>
    <w:rsid w:val="00E645EC"/>
    <w:rsid w:val="00EE3F19"/>
    <w:rsid w:val="00F02ECD"/>
    <w:rsid w:val="00F463FC"/>
    <w:rsid w:val="00F507DF"/>
    <w:rsid w:val="00F8472E"/>
    <w:rsid w:val="00F92A8F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378F-4529-420D-AEDC-B61C5CA3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1556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cp:lastPrinted>2022-11-03T15:25:00Z</cp:lastPrinted>
  <dcterms:created xsi:type="dcterms:W3CDTF">2019-07-23T07:53:00Z</dcterms:created>
  <dcterms:modified xsi:type="dcterms:W3CDTF">2023-03-03T06:28:00Z</dcterms:modified>
</cp:coreProperties>
</file>