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8E15" w14:textId="77777777" w:rsidR="000F6AF3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7376A799" w14:textId="77777777" w:rsidR="000F6AF3" w:rsidRPr="00515C90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2A088F0C" w14:textId="77777777" w:rsidR="000F6AF3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есть изменения в шаблоне)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681B8E13" w:rsidR="00DC52C6" w:rsidRDefault="00B3634E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34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3634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3634E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B363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34E">
        <w:rPr>
          <w:rFonts w:ascii="Times New Roman" w:hAnsi="Times New Roman" w:cs="Times New Roman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финансовая организация), конкурсным управляющим (ликвидатором) которого на основании решения Арбитражного суда Республики Северная Осетия-Алания от</w:t>
      </w:r>
      <w:proofErr w:type="gramEnd"/>
      <w:r w:rsidRPr="00B363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34E">
        <w:rPr>
          <w:rFonts w:ascii="Times New Roman" w:hAnsi="Times New Roman" w:cs="Times New Roman"/>
          <w:sz w:val="24"/>
          <w:szCs w:val="24"/>
        </w:rPr>
        <w:t>23 мая 2016 г. по делу №А61-1055/16</w:t>
      </w:r>
      <w:r w:rsidR="00A95AB6" w:rsidRPr="00A95AB6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E10E64">
        <w:rPr>
          <w:rFonts w:ascii="Times New Roman" w:hAnsi="Times New Roman" w:cs="Times New Roman"/>
          <w:sz w:val="24"/>
          <w:szCs w:val="24"/>
        </w:rPr>
        <w:t>г</w:t>
      </w:r>
      <w:r w:rsidR="00A95AB6" w:rsidRPr="00A95AB6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A95AB6" w:rsidRPr="00A95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0F6AF3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0F6A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C21051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8D1112" w:rsidRPr="003F5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 w:rsidR="008D1112">
        <w:rPr>
          <w:color w:val="000000"/>
          <w:sz w:val="18"/>
          <w:szCs w:val="18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6C246E" w:rsidRPr="006C246E">
        <w:rPr>
          <w:rFonts w:ascii="Times New Roman" w:hAnsi="Times New Roman" w:cs="Times New Roman"/>
          <w:b/>
          <w:sz w:val="24"/>
          <w:szCs w:val="24"/>
        </w:rPr>
        <w:t>06 марта</w:t>
      </w:r>
      <w:r w:rsidR="00434544" w:rsidRPr="0043454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D573E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34544" w:rsidRPr="0043454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>(</w:t>
      </w:r>
      <w:r w:rsidR="003C7594" w:rsidRPr="003C7594">
        <w:rPr>
          <w:rFonts w:ascii="Times New Roman" w:hAnsi="Times New Roman" w:cs="Times New Roman"/>
          <w:sz w:val="24"/>
          <w:szCs w:val="24"/>
        </w:rPr>
        <w:t>сообщение 02030168200 в газете АО «Коммерсантъ» №220(7421</w:t>
      </w:r>
      <w:proofErr w:type="gramEnd"/>
      <w:r w:rsidR="003C7594" w:rsidRPr="003C7594">
        <w:rPr>
          <w:rFonts w:ascii="Times New Roman" w:hAnsi="Times New Roman" w:cs="Times New Roman"/>
          <w:sz w:val="24"/>
          <w:szCs w:val="24"/>
        </w:rPr>
        <w:t>) от 26.11.2022 г.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47BAA8CB" w14:textId="77777777" w:rsidR="00C619C5" w:rsidRPr="00DB1639" w:rsidRDefault="00C619C5" w:rsidP="00C619C5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13679400" w14:textId="77777777" w:rsidR="003C7594" w:rsidRDefault="00165C25" w:rsidP="00165C25">
      <w:pPr>
        <w:spacing w:before="120" w:after="120"/>
        <w:jc w:val="both"/>
      </w:pPr>
      <w:r w:rsidRPr="00EF7033">
        <w:t>Организатор торгов сообщает о внесении изменений в Торги</w:t>
      </w:r>
      <w:r w:rsidR="00A65CA6" w:rsidRPr="00A65CA6">
        <w:t xml:space="preserve"> </w:t>
      </w:r>
      <w:r w:rsidR="00A65CA6">
        <w:t xml:space="preserve">посредством публичного предложения (далее - </w:t>
      </w:r>
      <w:r w:rsidR="00A65CA6" w:rsidRPr="001446A6">
        <w:t>ППП</w:t>
      </w:r>
      <w:r w:rsidR="00A65CA6">
        <w:t>)</w:t>
      </w:r>
      <w:r>
        <w:t xml:space="preserve">, опубликованные в </w:t>
      </w:r>
      <w:r w:rsidRPr="00450550">
        <w:t>Сообщении в Коммерсанте</w:t>
      </w:r>
      <w:r w:rsidR="003C7594">
        <w:t>.</w:t>
      </w:r>
    </w:p>
    <w:p w14:paraId="374B40F4" w14:textId="77777777" w:rsidR="003C7594" w:rsidRDefault="003C7594" w:rsidP="003C7594">
      <w:pPr>
        <w:tabs>
          <w:tab w:val="left" w:pos="6345"/>
        </w:tabs>
        <w:spacing w:before="120" w:after="120"/>
        <w:jc w:val="both"/>
      </w:pPr>
      <w:r>
        <w:t>Изменить сроки проведения Торгов ППП, и установить следующие начальные цены продажи лотов:</w:t>
      </w:r>
    </w:p>
    <w:p w14:paraId="00EEEE4C" w14:textId="3ADE9562" w:rsidR="003C7594" w:rsidRDefault="003C7594" w:rsidP="003C7594">
      <w:pPr>
        <w:tabs>
          <w:tab w:val="left" w:pos="6345"/>
        </w:tabs>
        <w:spacing w:before="120" w:after="120"/>
        <w:jc w:val="both"/>
        <w:rPr>
          <w:b/>
        </w:rPr>
      </w:pPr>
      <w:bookmarkStart w:id="0" w:name="_GoBack"/>
      <w:bookmarkEnd w:id="0"/>
      <w:r w:rsidRPr="003C7594">
        <w:rPr>
          <w:b/>
        </w:rPr>
        <w:t>Торги ППП</w:t>
      </w:r>
      <w:r>
        <w:t xml:space="preserve"> будут проведены на ЭТП </w:t>
      </w:r>
      <w:r w:rsidRPr="003C7594">
        <w:rPr>
          <w:b/>
        </w:rPr>
        <w:t>с 1</w:t>
      </w:r>
      <w:r w:rsidRPr="003C7594">
        <w:rPr>
          <w:b/>
        </w:rPr>
        <w:t>4</w:t>
      </w:r>
      <w:r w:rsidRPr="003C7594">
        <w:rPr>
          <w:b/>
        </w:rPr>
        <w:t xml:space="preserve"> </w:t>
      </w:r>
      <w:r w:rsidRPr="003C7594">
        <w:rPr>
          <w:b/>
        </w:rPr>
        <w:t>марта</w:t>
      </w:r>
      <w:r w:rsidRPr="003C7594">
        <w:rPr>
          <w:b/>
        </w:rPr>
        <w:t xml:space="preserve"> 2023 г. по 0</w:t>
      </w:r>
      <w:r w:rsidRPr="003C7594">
        <w:rPr>
          <w:b/>
        </w:rPr>
        <w:t>3</w:t>
      </w:r>
      <w:r w:rsidRPr="003C7594">
        <w:rPr>
          <w:b/>
        </w:rPr>
        <w:t xml:space="preserve"> </w:t>
      </w:r>
      <w:r w:rsidRPr="003C7594">
        <w:rPr>
          <w:b/>
        </w:rPr>
        <w:t>апреля</w:t>
      </w:r>
      <w:r w:rsidRPr="003C7594">
        <w:rPr>
          <w:b/>
        </w:rPr>
        <w:t xml:space="preserve"> 2023 г.</w:t>
      </w:r>
    </w:p>
    <w:p w14:paraId="0815B1F0" w14:textId="3B16DA7B" w:rsidR="003C7594" w:rsidRPr="003C7594" w:rsidRDefault="003C7594" w:rsidP="003C7594">
      <w:pPr>
        <w:tabs>
          <w:tab w:val="left" w:pos="6345"/>
        </w:tabs>
        <w:spacing w:before="120" w:after="120"/>
        <w:jc w:val="both"/>
      </w:pPr>
      <w:proofErr w:type="gramStart"/>
      <w:r w:rsidRPr="003C7594">
        <w:t xml:space="preserve">Заявки на участие в Торгах ППП принимаются Оператором, начиная с 00:00 часов по московскому времени </w:t>
      </w:r>
      <w:r>
        <w:t>14</w:t>
      </w:r>
      <w:r w:rsidRPr="003C7594">
        <w:t xml:space="preserve"> марта 2023 г.  Прием заявок на участие в Торгах ППП и задатков прекращается за </w:t>
      </w:r>
      <w:r>
        <w:t>1</w:t>
      </w:r>
      <w:r w:rsidRPr="003C7594">
        <w:t xml:space="preserve"> (</w:t>
      </w:r>
      <w:r>
        <w:t>Один) календарный</w:t>
      </w:r>
      <w:r w:rsidRPr="003C7594">
        <w:t xml:space="preserve"> д</w:t>
      </w:r>
      <w:r>
        <w:t>ень</w:t>
      </w:r>
      <w:r w:rsidRPr="003C7594"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39EDF224" w14:textId="52CBA54A" w:rsidR="003C7594" w:rsidRDefault="003C7594" w:rsidP="003C7594">
      <w:pPr>
        <w:tabs>
          <w:tab w:val="left" w:pos="6345"/>
        </w:tabs>
        <w:spacing w:before="120" w:after="120"/>
        <w:jc w:val="both"/>
      </w:pPr>
      <w:r>
        <w:t xml:space="preserve">      </w:t>
      </w:r>
    </w:p>
    <w:p w14:paraId="45431AC0" w14:textId="77777777" w:rsidR="005428DE" w:rsidRDefault="005428DE" w:rsidP="005428DE">
      <w:pPr>
        <w:tabs>
          <w:tab w:val="left" w:pos="6345"/>
        </w:tabs>
        <w:spacing w:before="120" w:after="120"/>
        <w:jc w:val="both"/>
      </w:pPr>
      <w:r>
        <w:t>с 14 марта 2023 г. по 16 марта 2023 г. - в размере начальной цены продажи лотов;</w:t>
      </w:r>
    </w:p>
    <w:p w14:paraId="3A660201" w14:textId="77777777" w:rsidR="005428DE" w:rsidRDefault="005428DE" w:rsidP="005428DE">
      <w:pPr>
        <w:tabs>
          <w:tab w:val="left" w:pos="6345"/>
        </w:tabs>
        <w:spacing w:before="120" w:after="120"/>
        <w:jc w:val="both"/>
      </w:pPr>
      <w:r>
        <w:t>с 17 марта 2023 г. по 19 марта 2023 г. - в размере 84,33% от начальной цены продажи лотов;</w:t>
      </w:r>
    </w:p>
    <w:p w14:paraId="7667BA6D" w14:textId="77777777" w:rsidR="005428DE" w:rsidRDefault="005428DE" w:rsidP="005428DE">
      <w:pPr>
        <w:tabs>
          <w:tab w:val="left" w:pos="6345"/>
        </w:tabs>
        <w:spacing w:before="120" w:after="120"/>
        <w:jc w:val="both"/>
      </w:pPr>
      <w:r>
        <w:t>с 20 марта 2023 г. по 22 марта 2023 г. - в размере 68,66% от начальной цены продажи лотов;</w:t>
      </w:r>
    </w:p>
    <w:p w14:paraId="0467CE2E" w14:textId="77777777" w:rsidR="005428DE" w:rsidRDefault="005428DE" w:rsidP="005428DE">
      <w:pPr>
        <w:tabs>
          <w:tab w:val="left" w:pos="6345"/>
        </w:tabs>
        <w:spacing w:before="120" w:after="120"/>
        <w:jc w:val="both"/>
      </w:pPr>
      <w:r>
        <w:t>с 23 марта 2023 г. по 25 марта 2023 г. - в размере 52,99% от начальной цены продажи лотов;</w:t>
      </w:r>
    </w:p>
    <w:p w14:paraId="1D5D6174" w14:textId="77777777" w:rsidR="005428DE" w:rsidRDefault="005428DE" w:rsidP="005428DE">
      <w:pPr>
        <w:tabs>
          <w:tab w:val="left" w:pos="6345"/>
        </w:tabs>
        <w:spacing w:before="120" w:after="120"/>
        <w:jc w:val="both"/>
      </w:pPr>
      <w:r>
        <w:t>с 26 марта 2023 г. по 28 марта 2023 г. - в размере 37,32% от начальной цены продажи лотов;</w:t>
      </w:r>
    </w:p>
    <w:p w14:paraId="22704F19" w14:textId="77777777" w:rsidR="005428DE" w:rsidRDefault="005428DE" w:rsidP="005428DE">
      <w:pPr>
        <w:tabs>
          <w:tab w:val="left" w:pos="6345"/>
        </w:tabs>
        <w:spacing w:before="120" w:after="120"/>
        <w:jc w:val="both"/>
      </w:pPr>
      <w:r>
        <w:t>с 29 марта 2023 г. по 31 марта 2023 г. - в размере 21,65% от начальной цены продажи лотов;</w:t>
      </w:r>
    </w:p>
    <w:p w14:paraId="2A7DC959" w14:textId="77777777" w:rsidR="005428DE" w:rsidRDefault="005428DE" w:rsidP="005428DE">
      <w:pPr>
        <w:tabs>
          <w:tab w:val="left" w:pos="6345"/>
        </w:tabs>
        <w:spacing w:before="120" w:after="120"/>
        <w:jc w:val="both"/>
      </w:pPr>
      <w:r>
        <w:lastRenderedPageBreak/>
        <w:t>с 01 апреля 2023 г. по 03 апреля 2023 г. - в размере 5,98% от началь</w:t>
      </w:r>
      <w:r>
        <w:t>ной цены продажи лотов.</w:t>
      </w:r>
    </w:p>
    <w:p w14:paraId="41B00AD3" w14:textId="36A230AD" w:rsidR="00165C25" w:rsidRPr="00EF7033" w:rsidRDefault="003C7594" w:rsidP="005428DE">
      <w:pPr>
        <w:tabs>
          <w:tab w:val="left" w:pos="6345"/>
        </w:tabs>
        <w:spacing w:before="120" w:after="120"/>
        <w:jc w:val="both"/>
      </w:pPr>
      <w:r>
        <w:t>Вся остальная информация остается без изменений.</w:t>
      </w:r>
      <w:r>
        <w:tab/>
      </w:r>
    </w:p>
    <w:p w14:paraId="0F128155" w14:textId="77777777" w:rsidR="000F6AF3" w:rsidRDefault="000F6AF3" w:rsidP="000F6AF3">
      <w:pPr>
        <w:spacing w:before="120" w:after="120"/>
        <w:jc w:val="both"/>
      </w:pPr>
      <w:r w:rsidRPr="001446A6">
        <w:t xml:space="preserve">Порядок </w:t>
      </w:r>
      <w:r>
        <w:t xml:space="preserve">и условия </w:t>
      </w:r>
      <w:r w:rsidRPr="001446A6">
        <w:t xml:space="preserve">проведения </w:t>
      </w:r>
      <w:r w:rsidRPr="001446A6">
        <w:rPr>
          <w:b/>
        </w:rPr>
        <w:t>Торгов ППП</w:t>
      </w:r>
      <w:r w:rsidRPr="001446A6">
        <w:t xml:space="preserve">, а также иные необходимые сведения определены в </w:t>
      </w:r>
      <w:r>
        <w:t>С</w:t>
      </w:r>
      <w:r w:rsidRPr="001446A6">
        <w:t xml:space="preserve">ообщении </w:t>
      </w:r>
      <w:r>
        <w:t xml:space="preserve">в Коммерсанте </w:t>
      </w:r>
      <w:r w:rsidRPr="001446A6">
        <w:t>о проведении торгов.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600DA" w14:textId="77777777" w:rsidR="00D67457" w:rsidRDefault="00D67457" w:rsidP="00310303">
      <w:r>
        <w:separator/>
      </w:r>
    </w:p>
  </w:endnote>
  <w:endnote w:type="continuationSeparator" w:id="0">
    <w:p w14:paraId="47DCFB7B" w14:textId="77777777" w:rsidR="00D67457" w:rsidRDefault="00D6745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952AB" w14:textId="77777777" w:rsidR="00D67457" w:rsidRDefault="00D67457" w:rsidP="00310303">
      <w:r>
        <w:separator/>
      </w:r>
    </w:p>
  </w:footnote>
  <w:footnote w:type="continuationSeparator" w:id="0">
    <w:p w14:paraId="0990A2AF" w14:textId="77777777" w:rsidR="00D67457" w:rsidRDefault="00D6745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55C1"/>
    <w:rsid w:val="000970FF"/>
    <w:rsid w:val="000D3937"/>
    <w:rsid w:val="000D76F9"/>
    <w:rsid w:val="000F36B2"/>
    <w:rsid w:val="000F6AF3"/>
    <w:rsid w:val="0010213C"/>
    <w:rsid w:val="00165C25"/>
    <w:rsid w:val="00171D44"/>
    <w:rsid w:val="002849B1"/>
    <w:rsid w:val="00297B18"/>
    <w:rsid w:val="002B0C0B"/>
    <w:rsid w:val="002C4640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C7594"/>
    <w:rsid w:val="003F4D88"/>
    <w:rsid w:val="003F5162"/>
    <w:rsid w:val="00423F55"/>
    <w:rsid w:val="00434544"/>
    <w:rsid w:val="00453A3C"/>
    <w:rsid w:val="00476DEE"/>
    <w:rsid w:val="0048519C"/>
    <w:rsid w:val="00486677"/>
    <w:rsid w:val="00524285"/>
    <w:rsid w:val="005428DE"/>
    <w:rsid w:val="00557CEC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C246E"/>
    <w:rsid w:val="006D2740"/>
    <w:rsid w:val="006E5D90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1112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15DC"/>
    <w:rsid w:val="00A46818"/>
    <w:rsid w:val="00A65CA6"/>
    <w:rsid w:val="00A7295E"/>
    <w:rsid w:val="00A75937"/>
    <w:rsid w:val="00A84E57"/>
    <w:rsid w:val="00A915D6"/>
    <w:rsid w:val="00A95AB6"/>
    <w:rsid w:val="00AA23A3"/>
    <w:rsid w:val="00AB41AF"/>
    <w:rsid w:val="00AE1067"/>
    <w:rsid w:val="00AE5A31"/>
    <w:rsid w:val="00AF3A2C"/>
    <w:rsid w:val="00B223C0"/>
    <w:rsid w:val="00B25C04"/>
    <w:rsid w:val="00B3634E"/>
    <w:rsid w:val="00B44C55"/>
    <w:rsid w:val="00B45BDC"/>
    <w:rsid w:val="00B61909"/>
    <w:rsid w:val="00B65325"/>
    <w:rsid w:val="00BB60EB"/>
    <w:rsid w:val="00C0083D"/>
    <w:rsid w:val="00C21051"/>
    <w:rsid w:val="00C619C5"/>
    <w:rsid w:val="00CD379D"/>
    <w:rsid w:val="00CE3867"/>
    <w:rsid w:val="00D2364C"/>
    <w:rsid w:val="00D573EC"/>
    <w:rsid w:val="00D67457"/>
    <w:rsid w:val="00D73C7F"/>
    <w:rsid w:val="00D743E5"/>
    <w:rsid w:val="00DC52C6"/>
    <w:rsid w:val="00DF6B4A"/>
    <w:rsid w:val="00E10E64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2018-07-19T11:23:00Z</cp:lastPrinted>
  <dcterms:created xsi:type="dcterms:W3CDTF">2018-08-16T08:21:00Z</dcterms:created>
  <dcterms:modified xsi:type="dcterms:W3CDTF">2023-03-06T09:28:00Z</dcterms:modified>
</cp:coreProperties>
</file>