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81C1" w14:textId="6804BFDC" w:rsidR="00582491" w:rsidRPr="003751C8" w:rsidRDefault="00FD4C8B" w:rsidP="005824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3751C8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3751C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37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3751C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3751C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803558"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9E6456"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82491" w:rsidRPr="0037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82491" w:rsidRPr="0037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3</w:t>
      </w:r>
      <w:r w:rsidR="00582491" w:rsidRPr="0037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5FE9ADC" w14:textId="2E55F1FB" w:rsidR="00582491" w:rsidRPr="003751C8" w:rsidRDefault="00582491" w:rsidP="005824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Pr="0037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37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EE8F05B" w14:textId="0387CA49" w:rsidR="00950CC9" w:rsidRPr="003751C8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02A72921" w:rsidR="00AB7409" w:rsidRPr="003751C8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4382B297" w14:textId="77777777" w:rsidR="00FD4C8B" w:rsidRPr="003751C8" w:rsidRDefault="00FD4C8B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3751C8">
        <w:t>Лот 1 - ООО "АМО", ИНН 3525234124, КД В-074ЮЛКЛ-16 от 01.12.2016, КД В-084ЮЛКЛ-16 от 01.12.2016, определение АС Вологодской области от 20.10.2021 по делу А13-11786/2021 о включении в РТК третьей очереди, находится в стадии банкротства (87 088 751,97 руб.) - 87 088 751,97 руб.;</w:t>
      </w:r>
    </w:p>
    <w:p w14:paraId="080A114B" w14:textId="77777777" w:rsidR="00FD4C8B" w:rsidRPr="003751C8" w:rsidRDefault="00FD4C8B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3751C8">
        <w:t>Лот 2 - ООО "Октава", ИНН 3525168190, солидарно с ООО "Финансовые партнеры", ИНН 3528099508, КД В-063ЮЛК-15 от 11.08.2015, решение АС Вологодской области от 22.09.2020 по делу А13-22209/2019, решение АС Вологодской области от 15.03.2022 по делу А13-15530/2021 (10 275 824,95 руб.) - 3 386 150,65 руб.;</w:t>
      </w:r>
    </w:p>
    <w:p w14:paraId="52076DC6" w14:textId="6C73A4F3" w:rsidR="00AB7409" w:rsidRPr="003751C8" w:rsidRDefault="00FD4C8B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751C8">
        <w:t>Лот 3 - ООО "Технопарк", ИНН 7604098150, КД В-076ЮЛКЛ-16 от 09.12.2016, КД В-058ЮЛКЛ-16 от 08.09.2016, определение АС Вологодской области от 19.08.2020 по делу А13-14552/2019 о включении в РТК третьей очереди, определение АС Северо-Западного округа от 12.07.2022 по делу А13-14552/2019, находится в стадии банкротства (166 278 036,52 руб.) - 166 278 036,52 руб.</w:t>
      </w:r>
    </w:p>
    <w:p w14:paraId="72CEA841" w14:textId="77777777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51C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51C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51C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51C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51C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51C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51C8">
        <w:rPr>
          <w:rFonts w:ascii="Times New Roman CYR" w:hAnsi="Times New Roman CYR" w:cs="Times New Roman CYR"/>
          <w:color w:val="000000"/>
        </w:rPr>
        <w:t>5</w:t>
      </w:r>
      <w:r w:rsidR="009E7E5E" w:rsidRPr="003751C8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51C8">
        <w:rPr>
          <w:rFonts w:ascii="Times New Roman CYR" w:hAnsi="Times New Roman CYR" w:cs="Times New Roman CYR"/>
          <w:color w:val="000000"/>
        </w:rPr>
        <w:t>(пять)</w:t>
      </w:r>
      <w:r w:rsidRPr="003751C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EFD67E1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51C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51C8">
        <w:rPr>
          <w:rFonts w:ascii="Times New Roman CYR" w:hAnsi="Times New Roman CYR" w:cs="Times New Roman CYR"/>
          <w:color w:val="000000"/>
        </w:rPr>
        <w:t xml:space="preserve"> </w:t>
      </w:r>
      <w:r w:rsidR="00FD4C8B" w:rsidRPr="003751C8">
        <w:rPr>
          <w:rFonts w:ascii="Times New Roman CYR" w:hAnsi="Times New Roman CYR" w:cs="Times New Roman CYR"/>
          <w:b/>
          <w:bCs/>
          <w:color w:val="000000"/>
        </w:rPr>
        <w:t>18 января</w:t>
      </w:r>
      <w:r w:rsidR="009E7E5E" w:rsidRPr="003751C8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51C8">
        <w:rPr>
          <w:b/>
        </w:rPr>
        <w:t>202</w:t>
      </w:r>
      <w:r w:rsidR="00FD4C8B" w:rsidRPr="003751C8">
        <w:rPr>
          <w:b/>
        </w:rPr>
        <w:t>3</w:t>
      </w:r>
      <w:r w:rsidRPr="003751C8">
        <w:rPr>
          <w:b/>
        </w:rPr>
        <w:t xml:space="preserve"> г.</w:t>
      </w:r>
      <w:r w:rsidRPr="003751C8">
        <w:t xml:space="preserve"> </w:t>
      </w:r>
      <w:r w:rsidRPr="003751C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51C8">
        <w:rPr>
          <w:color w:val="000000"/>
        </w:rPr>
        <w:t xml:space="preserve">АО «Российский аукционный дом» по адресу: </w:t>
      </w:r>
      <w:hyperlink r:id="rId6" w:history="1">
        <w:r w:rsidRPr="003751C8">
          <w:rPr>
            <w:rStyle w:val="a4"/>
          </w:rPr>
          <w:t>http://lot-online.ru</w:t>
        </w:r>
      </w:hyperlink>
      <w:r w:rsidRPr="003751C8">
        <w:rPr>
          <w:color w:val="000000"/>
        </w:rPr>
        <w:t xml:space="preserve"> (далее – ЭТП)</w:t>
      </w:r>
      <w:r w:rsidRPr="003751C8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color w:val="000000"/>
        </w:rPr>
        <w:t>Время окончания Торгов:</w:t>
      </w:r>
    </w:p>
    <w:p w14:paraId="3271C2BD" w14:textId="77777777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9649BCA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color w:val="000000"/>
        </w:rPr>
        <w:t>В случае, если по итогам Торгов, назначенных на</w:t>
      </w:r>
      <w:r w:rsidR="00FD4C8B" w:rsidRPr="003751C8">
        <w:rPr>
          <w:color w:val="000000"/>
        </w:rPr>
        <w:t xml:space="preserve"> 18 января 2023 г.</w:t>
      </w:r>
      <w:r w:rsidRPr="003751C8">
        <w:rPr>
          <w:b/>
          <w:bCs/>
          <w:color w:val="000000"/>
        </w:rPr>
        <w:t>,</w:t>
      </w:r>
      <w:r w:rsidRPr="003751C8">
        <w:rPr>
          <w:color w:val="000000"/>
        </w:rPr>
        <w:t xml:space="preserve"> лоты не реализованы, то в 14:00 часов по московскому времени</w:t>
      </w:r>
      <w:r w:rsidR="00FD4C8B" w:rsidRPr="003751C8">
        <w:rPr>
          <w:color w:val="000000"/>
        </w:rPr>
        <w:t xml:space="preserve"> </w:t>
      </w:r>
      <w:r w:rsidR="00FD4C8B" w:rsidRPr="003751C8">
        <w:rPr>
          <w:b/>
          <w:bCs/>
          <w:color w:val="000000"/>
        </w:rPr>
        <w:t>06 марта</w:t>
      </w:r>
      <w:r w:rsidR="009E7E5E" w:rsidRPr="003751C8">
        <w:rPr>
          <w:color w:val="000000"/>
        </w:rPr>
        <w:t xml:space="preserve"> </w:t>
      </w:r>
      <w:r w:rsidR="009E7E5E" w:rsidRPr="003751C8">
        <w:rPr>
          <w:b/>
          <w:bCs/>
          <w:color w:val="000000"/>
        </w:rPr>
        <w:t>202</w:t>
      </w:r>
      <w:r w:rsidR="00FD4C8B" w:rsidRPr="003751C8">
        <w:rPr>
          <w:b/>
          <w:bCs/>
          <w:color w:val="000000"/>
        </w:rPr>
        <w:t>3</w:t>
      </w:r>
      <w:r w:rsidRPr="003751C8">
        <w:rPr>
          <w:b/>
        </w:rPr>
        <w:t xml:space="preserve"> г.</w:t>
      </w:r>
      <w:r w:rsidRPr="003751C8">
        <w:t xml:space="preserve"> </w:t>
      </w:r>
      <w:r w:rsidRPr="003751C8">
        <w:rPr>
          <w:color w:val="000000"/>
        </w:rPr>
        <w:t>на ЭТП</w:t>
      </w:r>
      <w:r w:rsidRPr="003751C8">
        <w:t xml:space="preserve"> </w:t>
      </w:r>
      <w:r w:rsidRPr="003751C8">
        <w:rPr>
          <w:color w:val="000000"/>
        </w:rPr>
        <w:t>будут проведены</w:t>
      </w:r>
      <w:r w:rsidRPr="003751C8">
        <w:rPr>
          <w:b/>
          <w:bCs/>
          <w:color w:val="000000"/>
        </w:rPr>
        <w:t xml:space="preserve"> повторные Торги </w:t>
      </w:r>
      <w:r w:rsidRPr="003751C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color w:val="000000"/>
        </w:rPr>
        <w:t>Оператор ЭТП (далее – Оператор) обеспечивает проведение Торгов.</w:t>
      </w:r>
    </w:p>
    <w:p w14:paraId="11C03E9D" w14:textId="2B3E3533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51C8">
        <w:rPr>
          <w:color w:val="000000"/>
        </w:rPr>
        <w:t>первых Торгах начинается в 00:00</w:t>
      </w:r>
      <w:r w:rsidRPr="003751C8">
        <w:rPr>
          <w:color w:val="000000"/>
        </w:rPr>
        <w:t xml:space="preserve"> часов по московскому времени </w:t>
      </w:r>
      <w:r w:rsidR="00FD4C8B" w:rsidRPr="003751C8">
        <w:rPr>
          <w:b/>
          <w:bCs/>
          <w:color w:val="000000"/>
        </w:rPr>
        <w:t>29 ноября</w:t>
      </w:r>
      <w:r w:rsidR="009E7E5E" w:rsidRPr="003751C8">
        <w:rPr>
          <w:color w:val="000000"/>
        </w:rPr>
        <w:t xml:space="preserve"> </w:t>
      </w:r>
      <w:r w:rsidR="009E7E5E" w:rsidRPr="003751C8">
        <w:rPr>
          <w:b/>
          <w:bCs/>
          <w:color w:val="000000"/>
        </w:rPr>
        <w:t>202</w:t>
      </w:r>
      <w:r w:rsidR="00FD4C8B" w:rsidRPr="003751C8">
        <w:rPr>
          <w:b/>
          <w:bCs/>
          <w:color w:val="000000"/>
        </w:rPr>
        <w:t>2</w:t>
      </w:r>
      <w:r w:rsidR="009E7E5E" w:rsidRPr="003751C8">
        <w:rPr>
          <w:b/>
          <w:bCs/>
          <w:color w:val="000000"/>
        </w:rPr>
        <w:t xml:space="preserve"> г.</w:t>
      </w:r>
      <w:r w:rsidRPr="003751C8">
        <w:rPr>
          <w:b/>
          <w:bCs/>
          <w:color w:val="000000"/>
        </w:rPr>
        <w:t>,</w:t>
      </w:r>
      <w:r w:rsidRPr="003751C8">
        <w:rPr>
          <w:color w:val="000000"/>
        </w:rPr>
        <w:t xml:space="preserve"> а на участие в пов</w:t>
      </w:r>
      <w:r w:rsidR="007B55CF" w:rsidRPr="003751C8">
        <w:rPr>
          <w:color w:val="000000"/>
        </w:rPr>
        <w:t>торных Торгах начинается в 00:00</w:t>
      </w:r>
      <w:r w:rsidRPr="003751C8">
        <w:rPr>
          <w:color w:val="000000"/>
        </w:rPr>
        <w:t xml:space="preserve"> часов по московскому времени </w:t>
      </w:r>
      <w:r w:rsidR="00FD4C8B" w:rsidRPr="003751C8">
        <w:rPr>
          <w:b/>
          <w:bCs/>
          <w:color w:val="000000"/>
        </w:rPr>
        <w:t>23 января</w:t>
      </w:r>
      <w:r w:rsidR="009E7E5E" w:rsidRPr="003751C8">
        <w:rPr>
          <w:color w:val="000000"/>
        </w:rPr>
        <w:t xml:space="preserve"> </w:t>
      </w:r>
      <w:r w:rsidR="009E7E5E" w:rsidRPr="003751C8">
        <w:rPr>
          <w:b/>
          <w:bCs/>
          <w:color w:val="000000"/>
        </w:rPr>
        <w:t>202</w:t>
      </w:r>
      <w:r w:rsidR="00FD4C8B" w:rsidRPr="003751C8">
        <w:rPr>
          <w:b/>
          <w:bCs/>
          <w:color w:val="000000"/>
        </w:rPr>
        <w:t>3</w:t>
      </w:r>
      <w:r w:rsidRPr="003751C8">
        <w:rPr>
          <w:b/>
          <w:bCs/>
        </w:rPr>
        <w:t xml:space="preserve"> г.</w:t>
      </w:r>
      <w:r w:rsidRPr="003751C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1E0D9F2" w14:textId="24F713B5" w:rsidR="00C1314C" w:rsidRPr="003751C8" w:rsidRDefault="00C1314C" w:rsidP="00C13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51C8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Pr="003751C8">
        <w:rPr>
          <w:b/>
          <w:color w:val="000000"/>
        </w:rPr>
        <w:t xml:space="preserve"> лот</w:t>
      </w:r>
      <w:r w:rsidRPr="003751C8">
        <w:rPr>
          <w:b/>
          <w:color w:val="000000"/>
        </w:rPr>
        <w:t>ы 1, 3</w:t>
      </w:r>
      <w:r w:rsidRPr="003751C8">
        <w:rPr>
          <w:color w:val="000000"/>
        </w:rPr>
        <w:t>, не реализованны</w:t>
      </w:r>
      <w:r w:rsidRPr="003751C8">
        <w:rPr>
          <w:color w:val="000000"/>
        </w:rPr>
        <w:t>е</w:t>
      </w:r>
      <w:r w:rsidRPr="003751C8">
        <w:rPr>
          <w:color w:val="000000"/>
        </w:rPr>
        <w:t xml:space="preserve"> на повторных Торгах, а также</w:t>
      </w:r>
      <w:r w:rsidRPr="003751C8">
        <w:rPr>
          <w:b/>
          <w:color w:val="000000"/>
        </w:rPr>
        <w:t xml:space="preserve"> лот </w:t>
      </w:r>
      <w:r w:rsidRPr="003751C8">
        <w:rPr>
          <w:b/>
          <w:color w:val="000000"/>
        </w:rPr>
        <w:t>2</w:t>
      </w:r>
      <w:r w:rsidRPr="003751C8">
        <w:rPr>
          <w:color w:val="000000"/>
        </w:rPr>
        <w:t>, выставляются на Торги ППП.</w:t>
      </w:r>
    </w:p>
    <w:p w14:paraId="75F5A645" w14:textId="77777777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51C8">
        <w:rPr>
          <w:b/>
          <w:bCs/>
          <w:color w:val="000000"/>
        </w:rPr>
        <w:t>Торги ППП</w:t>
      </w:r>
      <w:r w:rsidRPr="003751C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E7254A5" w:rsidR="00950CC9" w:rsidRPr="003751C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51C8">
        <w:rPr>
          <w:b/>
          <w:bCs/>
          <w:color w:val="000000"/>
        </w:rPr>
        <w:t>по лот</w:t>
      </w:r>
      <w:r w:rsidR="0037642D" w:rsidRPr="003751C8">
        <w:rPr>
          <w:b/>
          <w:bCs/>
          <w:color w:val="000000"/>
        </w:rPr>
        <w:t>у</w:t>
      </w:r>
      <w:r w:rsidRPr="003751C8">
        <w:rPr>
          <w:b/>
          <w:bCs/>
          <w:color w:val="000000"/>
        </w:rPr>
        <w:t xml:space="preserve"> </w:t>
      </w:r>
      <w:r w:rsidR="00FD4C8B" w:rsidRPr="003751C8">
        <w:rPr>
          <w:b/>
          <w:bCs/>
          <w:color w:val="000000"/>
        </w:rPr>
        <w:t>2:</w:t>
      </w:r>
      <w:r w:rsidRPr="003751C8">
        <w:rPr>
          <w:b/>
          <w:bCs/>
          <w:color w:val="000000"/>
        </w:rPr>
        <w:t xml:space="preserve"> с </w:t>
      </w:r>
      <w:r w:rsidR="00FD4C8B" w:rsidRPr="003751C8">
        <w:rPr>
          <w:b/>
          <w:bCs/>
          <w:color w:val="000000"/>
        </w:rPr>
        <w:t>10 марта</w:t>
      </w:r>
      <w:r w:rsidR="009E6456" w:rsidRPr="003751C8">
        <w:rPr>
          <w:b/>
          <w:bCs/>
          <w:color w:val="000000"/>
        </w:rPr>
        <w:t xml:space="preserve"> </w:t>
      </w:r>
      <w:r w:rsidR="00BD0E8E" w:rsidRPr="003751C8">
        <w:rPr>
          <w:b/>
          <w:bCs/>
          <w:color w:val="000000"/>
        </w:rPr>
        <w:t>202</w:t>
      </w:r>
      <w:r w:rsidR="00FD4C8B" w:rsidRPr="003751C8">
        <w:rPr>
          <w:b/>
          <w:bCs/>
          <w:color w:val="000000"/>
        </w:rPr>
        <w:t>3</w:t>
      </w:r>
      <w:r w:rsidRPr="003751C8">
        <w:rPr>
          <w:b/>
          <w:bCs/>
          <w:color w:val="000000"/>
        </w:rPr>
        <w:t xml:space="preserve"> г. по </w:t>
      </w:r>
      <w:r w:rsidR="00FD4C8B" w:rsidRPr="003751C8">
        <w:rPr>
          <w:b/>
          <w:bCs/>
          <w:color w:val="000000"/>
        </w:rPr>
        <w:t>27 апреля</w:t>
      </w:r>
      <w:r w:rsidR="009E7E5E" w:rsidRPr="003751C8">
        <w:rPr>
          <w:b/>
          <w:bCs/>
          <w:color w:val="000000"/>
        </w:rPr>
        <w:t xml:space="preserve"> </w:t>
      </w:r>
      <w:r w:rsidR="00BD0E8E" w:rsidRPr="003751C8">
        <w:rPr>
          <w:b/>
          <w:bCs/>
          <w:color w:val="000000"/>
        </w:rPr>
        <w:t>202</w:t>
      </w:r>
      <w:r w:rsidR="009C4FD4" w:rsidRPr="003751C8">
        <w:rPr>
          <w:b/>
          <w:bCs/>
          <w:color w:val="000000"/>
        </w:rPr>
        <w:t>3</w:t>
      </w:r>
      <w:r w:rsidRPr="003751C8">
        <w:rPr>
          <w:b/>
          <w:bCs/>
          <w:color w:val="000000"/>
        </w:rPr>
        <w:t xml:space="preserve"> г.;</w:t>
      </w:r>
    </w:p>
    <w:p w14:paraId="3BA44881" w14:textId="355E4ED6" w:rsidR="00950CC9" w:rsidRPr="003751C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b/>
          <w:bCs/>
          <w:color w:val="000000"/>
        </w:rPr>
        <w:t>по лот</w:t>
      </w:r>
      <w:r w:rsidR="00FD4C8B" w:rsidRPr="003751C8">
        <w:rPr>
          <w:b/>
          <w:bCs/>
          <w:color w:val="000000"/>
        </w:rPr>
        <w:t>ам 1, 3:</w:t>
      </w:r>
      <w:r w:rsidRPr="003751C8">
        <w:rPr>
          <w:b/>
          <w:bCs/>
          <w:color w:val="000000"/>
        </w:rPr>
        <w:t xml:space="preserve"> с </w:t>
      </w:r>
      <w:r w:rsidR="00FD4C8B" w:rsidRPr="003751C8">
        <w:rPr>
          <w:b/>
          <w:bCs/>
          <w:color w:val="000000"/>
        </w:rPr>
        <w:t xml:space="preserve">10 марта </w:t>
      </w:r>
      <w:r w:rsidR="00BD0E8E" w:rsidRPr="003751C8">
        <w:rPr>
          <w:b/>
          <w:bCs/>
          <w:color w:val="000000"/>
        </w:rPr>
        <w:t>202</w:t>
      </w:r>
      <w:r w:rsidR="00FD4C8B" w:rsidRPr="003751C8">
        <w:rPr>
          <w:b/>
          <w:bCs/>
          <w:color w:val="000000"/>
        </w:rPr>
        <w:t>3</w:t>
      </w:r>
      <w:r w:rsidRPr="003751C8">
        <w:rPr>
          <w:b/>
          <w:bCs/>
          <w:color w:val="000000"/>
        </w:rPr>
        <w:t xml:space="preserve"> г. по </w:t>
      </w:r>
      <w:r w:rsidR="00FD4C8B" w:rsidRPr="003751C8">
        <w:rPr>
          <w:b/>
          <w:bCs/>
          <w:color w:val="000000"/>
        </w:rPr>
        <w:t>18 мая</w:t>
      </w:r>
      <w:r w:rsidR="0037642D" w:rsidRPr="003751C8">
        <w:rPr>
          <w:b/>
          <w:bCs/>
          <w:color w:val="000000"/>
        </w:rPr>
        <w:t xml:space="preserve"> </w:t>
      </w:r>
      <w:r w:rsidR="00BD0E8E" w:rsidRPr="003751C8">
        <w:rPr>
          <w:b/>
          <w:bCs/>
          <w:color w:val="000000"/>
        </w:rPr>
        <w:t>202</w:t>
      </w:r>
      <w:r w:rsidR="009C4FD4" w:rsidRPr="003751C8">
        <w:rPr>
          <w:b/>
          <w:bCs/>
          <w:color w:val="000000"/>
        </w:rPr>
        <w:t>3</w:t>
      </w:r>
      <w:r w:rsidRPr="003751C8">
        <w:rPr>
          <w:b/>
          <w:bCs/>
          <w:color w:val="000000"/>
        </w:rPr>
        <w:t xml:space="preserve"> г.</w:t>
      </w:r>
    </w:p>
    <w:p w14:paraId="287E4339" w14:textId="6BA38972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color w:val="000000"/>
        </w:rPr>
        <w:t>Заявки на участие в Торгах ППП принима</w:t>
      </w:r>
      <w:r w:rsidR="007B55CF" w:rsidRPr="003751C8">
        <w:rPr>
          <w:color w:val="000000"/>
        </w:rPr>
        <w:t>ются Оператором, начиная с 00:00</w:t>
      </w:r>
      <w:r w:rsidRPr="003751C8">
        <w:rPr>
          <w:color w:val="000000"/>
        </w:rPr>
        <w:t xml:space="preserve"> часов по московскому времени </w:t>
      </w:r>
      <w:r w:rsidR="00FD4C8B" w:rsidRPr="003751C8">
        <w:rPr>
          <w:b/>
          <w:bCs/>
          <w:color w:val="000000"/>
        </w:rPr>
        <w:t>10 марта</w:t>
      </w:r>
      <w:r w:rsidR="009E7E5E" w:rsidRPr="003751C8">
        <w:rPr>
          <w:color w:val="000000"/>
        </w:rPr>
        <w:t xml:space="preserve"> </w:t>
      </w:r>
      <w:r w:rsidR="009E7E5E" w:rsidRPr="003751C8">
        <w:rPr>
          <w:b/>
          <w:bCs/>
          <w:color w:val="000000"/>
        </w:rPr>
        <w:t>202</w:t>
      </w:r>
      <w:r w:rsidR="00FD4C8B" w:rsidRPr="003751C8">
        <w:rPr>
          <w:b/>
          <w:bCs/>
          <w:color w:val="000000"/>
        </w:rPr>
        <w:t>3</w:t>
      </w:r>
      <w:r w:rsidRPr="003751C8">
        <w:rPr>
          <w:b/>
          <w:bCs/>
          <w:color w:val="000000"/>
        </w:rPr>
        <w:t xml:space="preserve"> г.</w:t>
      </w:r>
      <w:r w:rsidRPr="003751C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3751C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3751C8" w:rsidRDefault="001D79B8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751C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3751C8">
        <w:rPr>
          <w:color w:val="000000"/>
        </w:rPr>
        <w:t>:</w:t>
      </w:r>
    </w:p>
    <w:p w14:paraId="5980C7B6" w14:textId="65B087E5" w:rsidR="00950CC9" w:rsidRPr="003751C8" w:rsidRDefault="00BC165C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b/>
          <w:color w:val="000000"/>
        </w:rPr>
        <w:t>Для лот</w:t>
      </w:r>
      <w:r w:rsidR="005246E8" w:rsidRPr="003751C8">
        <w:rPr>
          <w:b/>
          <w:color w:val="000000"/>
        </w:rPr>
        <w:t>а</w:t>
      </w:r>
      <w:r w:rsidRPr="003751C8">
        <w:rPr>
          <w:b/>
          <w:color w:val="000000"/>
        </w:rPr>
        <w:t xml:space="preserve"> </w:t>
      </w:r>
      <w:r w:rsidR="00FD4C8B" w:rsidRPr="003751C8">
        <w:rPr>
          <w:b/>
          <w:color w:val="000000"/>
        </w:rPr>
        <w:t>2</w:t>
      </w:r>
      <w:r w:rsidRPr="003751C8">
        <w:rPr>
          <w:b/>
          <w:color w:val="000000"/>
        </w:rPr>
        <w:t>:</w:t>
      </w:r>
    </w:p>
    <w:p w14:paraId="022843E4" w14:textId="77777777" w:rsidR="00FD4C8B" w:rsidRPr="003751C8" w:rsidRDefault="00FD4C8B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751C8">
        <w:rPr>
          <w:bCs/>
          <w:color w:val="000000"/>
        </w:rPr>
        <w:t>с 10 марта 2023 г. по 16 марта 2023 г. - в размере начальной цены продажи лота;</w:t>
      </w:r>
    </w:p>
    <w:p w14:paraId="5DC12F4F" w14:textId="77777777" w:rsidR="00FD4C8B" w:rsidRPr="003751C8" w:rsidRDefault="00FD4C8B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751C8">
        <w:rPr>
          <w:bCs/>
          <w:color w:val="000000"/>
        </w:rPr>
        <w:t>с 17 марта 2023 г. по 23 марта 2023 г. - в размере 93,50% от начальной цены продажи лота;</w:t>
      </w:r>
    </w:p>
    <w:p w14:paraId="5740CD5B" w14:textId="77777777" w:rsidR="00FD4C8B" w:rsidRPr="003751C8" w:rsidRDefault="00FD4C8B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751C8">
        <w:rPr>
          <w:bCs/>
          <w:color w:val="000000"/>
        </w:rPr>
        <w:t>с 24 марта 2023 г. по 30 марта 2023 г. - в размере 87,00% от начальной цены продажи лота;</w:t>
      </w:r>
    </w:p>
    <w:p w14:paraId="6C12FCDD" w14:textId="77777777" w:rsidR="00FD4C8B" w:rsidRPr="003751C8" w:rsidRDefault="00FD4C8B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751C8">
        <w:rPr>
          <w:bCs/>
          <w:color w:val="000000"/>
        </w:rPr>
        <w:t>с 31 марта 2023 г. по 06 апреля 2023 г. - в размере 80,50% от начальной цены продажи лота;</w:t>
      </w:r>
    </w:p>
    <w:p w14:paraId="2F7B9E33" w14:textId="77777777" w:rsidR="00FD4C8B" w:rsidRPr="003751C8" w:rsidRDefault="00FD4C8B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751C8">
        <w:rPr>
          <w:bCs/>
          <w:color w:val="000000"/>
        </w:rPr>
        <w:t>с 07 апреля 2023 г. по 13 апреля 2023 г. - в размере 74,00% от начальной цены продажи лота;</w:t>
      </w:r>
    </w:p>
    <w:p w14:paraId="3470E45E" w14:textId="77777777" w:rsidR="00FD4C8B" w:rsidRPr="003751C8" w:rsidRDefault="00FD4C8B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751C8">
        <w:rPr>
          <w:bCs/>
          <w:color w:val="000000"/>
        </w:rPr>
        <w:t>с 14 апреля 2023 г. по 20 апреля 2023 г. - в размере 67,50% от начальной цены продажи лота;</w:t>
      </w:r>
    </w:p>
    <w:p w14:paraId="001689B3" w14:textId="69F5BBD1" w:rsidR="00FF4CB0" w:rsidRPr="003751C8" w:rsidRDefault="00FD4C8B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751C8">
        <w:rPr>
          <w:bCs/>
          <w:color w:val="000000"/>
        </w:rPr>
        <w:t>с 21 апреля 2023 г. по 27 апреля 2023 г. - в размере 61,00% от начальной цены продажи лота;</w:t>
      </w:r>
    </w:p>
    <w:p w14:paraId="3B7B5112" w14:textId="6380E7AB" w:rsidR="00950CC9" w:rsidRPr="003751C8" w:rsidRDefault="00BC165C" w:rsidP="00FD4C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51C8">
        <w:rPr>
          <w:b/>
          <w:color w:val="000000"/>
        </w:rPr>
        <w:t>Для лот</w:t>
      </w:r>
      <w:r w:rsidR="00FD4C8B" w:rsidRPr="003751C8">
        <w:rPr>
          <w:b/>
          <w:color w:val="000000"/>
        </w:rPr>
        <w:t>ов 1, 3</w:t>
      </w:r>
      <w:r w:rsidRPr="003751C8">
        <w:rPr>
          <w:b/>
          <w:color w:val="000000"/>
        </w:rPr>
        <w:t>:</w:t>
      </w:r>
    </w:p>
    <w:p w14:paraId="1D262FCB" w14:textId="77777777" w:rsidR="00FD4C8B" w:rsidRPr="003751C8" w:rsidRDefault="00FD4C8B" w:rsidP="00FD4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начальной цены продажи лота;</w:t>
      </w:r>
    </w:p>
    <w:p w14:paraId="5D044507" w14:textId="77777777" w:rsidR="00FD4C8B" w:rsidRPr="003751C8" w:rsidRDefault="00FD4C8B" w:rsidP="00FD4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95,00% от начальной цены продажи лота;</w:t>
      </w:r>
    </w:p>
    <w:p w14:paraId="07D905EC" w14:textId="77777777" w:rsidR="00FD4C8B" w:rsidRPr="003751C8" w:rsidRDefault="00FD4C8B" w:rsidP="00FD4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90,00% от начальной цены продажи лота;</w:t>
      </w:r>
    </w:p>
    <w:p w14:paraId="2BC4E330" w14:textId="77777777" w:rsidR="00FD4C8B" w:rsidRPr="003751C8" w:rsidRDefault="00FD4C8B" w:rsidP="00FD4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85,00% от начальной цены продажи лота;</w:t>
      </w:r>
    </w:p>
    <w:p w14:paraId="3B4C619C" w14:textId="77777777" w:rsidR="00FD4C8B" w:rsidRPr="003751C8" w:rsidRDefault="00FD4C8B" w:rsidP="00FD4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80,00% от начальной цены продажи лота;</w:t>
      </w:r>
    </w:p>
    <w:p w14:paraId="7C4967D9" w14:textId="77777777" w:rsidR="00FD4C8B" w:rsidRPr="003751C8" w:rsidRDefault="00FD4C8B" w:rsidP="00FD4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75,00% от начальной цены продажи лота;</w:t>
      </w:r>
    </w:p>
    <w:p w14:paraId="2721E94B" w14:textId="77777777" w:rsidR="00FD4C8B" w:rsidRPr="003751C8" w:rsidRDefault="00FD4C8B" w:rsidP="00FD4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70,00% от начальной цены продажи лота;</w:t>
      </w:r>
    </w:p>
    <w:p w14:paraId="5AFFA6A8" w14:textId="77777777" w:rsidR="00FD4C8B" w:rsidRPr="003751C8" w:rsidRDefault="00FD4C8B" w:rsidP="00FD4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65,00% от начальной цены продажи лота;</w:t>
      </w:r>
    </w:p>
    <w:p w14:paraId="1CA94EA7" w14:textId="77777777" w:rsidR="00FD4C8B" w:rsidRPr="003751C8" w:rsidRDefault="00FD4C8B" w:rsidP="00FD4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60,00% от начальной цены продажи лота;</w:t>
      </w:r>
    </w:p>
    <w:p w14:paraId="3C227C91" w14:textId="263B2B6B" w:rsidR="00FF4CB0" w:rsidRPr="003751C8" w:rsidRDefault="00FD4C8B" w:rsidP="00FD4C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55,00% от начальной цены продажи лота.</w:t>
      </w:r>
    </w:p>
    <w:p w14:paraId="54E8AFA8" w14:textId="12E37C41" w:rsidR="009E6456" w:rsidRPr="003751C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751C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1C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3751C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3751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3751C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3751C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3751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3751C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3751C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3751C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3751C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3751C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1C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3751C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3751C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3751C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3751C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3751C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3751C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3751C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3751C8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3751C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3751C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3751C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3751C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9269643" w:rsidR="009E11A5" w:rsidRPr="003751C8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75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D30E14" w:rsidRPr="00375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75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751C8">
        <w:rPr>
          <w:rFonts w:ascii="Times New Roman" w:hAnsi="Times New Roman" w:cs="Times New Roman"/>
          <w:sz w:val="24"/>
          <w:szCs w:val="24"/>
        </w:rPr>
        <w:t xml:space="preserve"> д</w:t>
      </w:r>
      <w:r w:rsidRPr="00375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30E14" w:rsidRPr="00375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375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751C8">
        <w:rPr>
          <w:rFonts w:ascii="Times New Roman" w:hAnsi="Times New Roman" w:cs="Times New Roman"/>
          <w:sz w:val="24"/>
          <w:szCs w:val="24"/>
        </w:rPr>
        <w:t xml:space="preserve"> </w:t>
      </w:r>
      <w:r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D30E14" w:rsidRPr="003751C8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3751C8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FF407D" w:rsidRPr="003751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07D" w:rsidRPr="003751C8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FF407D" w:rsidRPr="003751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3751C8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C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51C8"/>
    <w:rsid w:val="0037642D"/>
    <w:rsid w:val="00467D6B"/>
    <w:rsid w:val="0047453A"/>
    <w:rsid w:val="004D047C"/>
    <w:rsid w:val="00500FD3"/>
    <w:rsid w:val="005246E8"/>
    <w:rsid w:val="00532A30"/>
    <w:rsid w:val="00582491"/>
    <w:rsid w:val="005F1F68"/>
    <w:rsid w:val="0066094B"/>
    <w:rsid w:val="00662676"/>
    <w:rsid w:val="007229EA"/>
    <w:rsid w:val="00754BA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1314C"/>
    <w:rsid w:val="00CC76B5"/>
    <w:rsid w:val="00D30E14"/>
    <w:rsid w:val="00D62667"/>
    <w:rsid w:val="00DE0234"/>
    <w:rsid w:val="00E614D3"/>
    <w:rsid w:val="00E72AD4"/>
    <w:rsid w:val="00F16938"/>
    <w:rsid w:val="00FA27DE"/>
    <w:rsid w:val="00FD4C8B"/>
    <w:rsid w:val="00FF407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4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32</cp:revision>
  <cp:lastPrinted>2022-11-18T13:54:00Z</cp:lastPrinted>
  <dcterms:created xsi:type="dcterms:W3CDTF">2019-07-23T07:47:00Z</dcterms:created>
  <dcterms:modified xsi:type="dcterms:W3CDTF">2022-11-21T07:44:00Z</dcterms:modified>
</cp:coreProperties>
</file>