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4B53" w14:textId="77777777" w:rsidR="0062378F" w:rsidRPr="006A4A66" w:rsidRDefault="0062378F" w:rsidP="00623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 № _____</w:t>
      </w:r>
    </w:p>
    <w:p w14:paraId="437A9AD3" w14:textId="77777777" w:rsidR="0062378F" w:rsidRPr="006A4A66" w:rsidRDefault="0062378F" w:rsidP="00623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уступки прав требования (цессии)</w:t>
      </w:r>
    </w:p>
    <w:p w14:paraId="51926B3D" w14:textId="77777777" w:rsidR="0062378F" w:rsidRPr="006A4A66" w:rsidRDefault="0062378F" w:rsidP="0062378F">
      <w:pPr>
        <w:tabs>
          <w:tab w:val="left" w:pos="43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bCs/>
          <w:spacing w:val="-10"/>
          <w:kern w:val="28"/>
          <w:sz w:val="24"/>
          <w:szCs w:val="24"/>
          <w:lang w:eastAsia="ru-RU"/>
        </w:rPr>
        <w:t>(форма)</w:t>
      </w:r>
    </w:p>
    <w:p w14:paraId="7928F426" w14:textId="77777777" w:rsidR="0062378F" w:rsidRPr="006A4A66" w:rsidRDefault="0062378F" w:rsidP="00623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__________    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____ _________ ____года</w:t>
      </w:r>
    </w:p>
    <w:p w14:paraId="332B52B6" w14:textId="77777777" w:rsidR="0062378F" w:rsidRPr="006A4A66" w:rsidRDefault="0062378F" w:rsidP="0062378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</w:p>
    <w:p w14:paraId="2010E22A" w14:textId="77777777" w:rsidR="0062378F" w:rsidRPr="00F973E1" w:rsidRDefault="0062378F" w:rsidP="0062378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3E1">
        <w:rPr>
          <w:rFonts w:ascii="Times New Roman" w:eastAsiaTheme="minorHAnsi" w:hAnsi="Times New Roman"/>
          <w:b/>
          <w:sz w:val="24"/>
          <w:szCs w:val="24"/>
        </w:rPr>
        <w:t>Обществ</w:t>
      </w:r>
      <w:r>
        <w:rPr>
          <w:rFonts w:ascii="Times New Roman" w:eastAsiaTheme="minorHAnsi" w:hAnsi="Times New Roman"/>
          <w:b/>
          <w:sz w:val="24"/>
          <w:szCs w:val="24"/>
        </w:rPr>
        <w:t>о</w:t>
      </w:r>
      <w:r w:rsidRPr="00F973E1">
        <w:rPr>
          <w:rFonts w:ascii="Times New Roman" w:eastAsiaTheme="minorHAnsi" w:hAnsi="Times New Roman"/>
          <w:b/>
          <w:sz w:val="24"/>
          <w:szCs w:val="24"/>
        </w:rPr>
        <w:t xml:space="preserve"> с ограниченной ответственностью «</w:t>
      </w:r>
      <w:r w:rsidRPr="00527278">
        <w:rPr>
          <w:rFonts w:ascii="Times New Roman" w:eastAsiaTheme="minorHAnsi" w:hAnsi="Times New Roman"/>
          <w:b/>
          <w:sz w:val="24"/>
          <w:szCs w:val="24"/>
        </w:rPr>
        <w:t>ТрубоКомплект</w:t>
      </w:r>
      <w:r w:rsidRPr="00F973E1">
        <w:rPr>
          <w:rFonts w:ascii="Times New Roman" w:eastAsiaTheme="minorHAnsi" w:hAnsi="Times New Roman"/>
          <w:b/>
          <w:sz w:val="24"/>
          <w:szCs w:val="24"/>
        </w:rPr>
        <w:t>» (</w:t>
      </w:r>
      <w:r w:rsidRPr="00F973E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ООО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662D8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«ТрубоКомплект»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,</w:t>
      </w:r>
      <w:r w:rsidRPr="00F973E1">
        <w:rPr>
          <w:rFonts w:ascii="Times New Roman" w:eastAsiaTheme="minorHAnsi" w:hAnsi="Times New Roman"/>
          <w:sz w:val="24"/>
          <w:szCs w:val="24"/>
        </w:rPr>
        <w:t xml:space="preserve"> ИНН </w:t>
      </w:r>
      <w:r w:rsidRPr="00662D8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5249122599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 w:rsidRPr="00662D8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1125249004847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 w:rsidRPr="003833B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Краснодарский </w:t>
      </w:r>
      <w:r w:rsidRPr="006D0D0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край, г. Краснодар, ул. им. Селезнева,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д.</w:t>
      </w:r>
      <w:r w:rsidRPr="006D0D0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4/А, пом. 42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), признанное несостоятельным (банкротом) на основании  </w:t>
      </w:r>
      <w:r w:rsidRPr="0015292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решения Арбитражного суда Краснодарского края от 16.08.2016 по делу № А32-40576/2015</w:t>
      </w:r>
      <w:r w:rsidRPr="006D0D0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6D0D0A">
        <w:rPr>
          <w:rFonts w:ascii="Times New Roman" w:hAnsi="Times New Roman"/>
          <w:sz w:val="24"/>
          <w:szCs w:val="24"/>
        </w:rPr>
        <w:t>именуемое</w:t>
      </w:r>
      <w:r w:rsidRPr="00F973E1">
        <w:rPr>
          <w:rFonts w:ascii="Times New Roman" w:hAnsi="Times New Roman"/>
          <w:sz w:val="24"/>
          <w:szCs w:val="24"/>
        </w:rPr>
        <w:t xml:space="preserve"> в дальнейшем </w:t>
      </w:r>
      <w:r w:rsidRPr="006A4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«Цедент», </w:t>
      </w:r>
      <w:r w:rsidRPr="00F973E1">
        <w:rPr>
          <w:rFonts w:ascii="Times New Roman" w:hAnsi="Times New Roman"/>
          <w:b/>
          <w:sz w:val="24"/>
          <w:szCs w:val="24"/>
        </w:rPr>
        <w:t>«Должник»</w:t>
      </w:r>
      <w:r w:rsidRPr="00152924">
        <w:t xml:space="preserve"> </w:t>
      </w:r>
      <w:r w:rsidRPr="00F973E1">
        <w:rPr>
          <w:rStyle w:val="2"/>
          <w:rFonts w:eastAsia="Calibri"/>
          <w:b w:val="0"/>
          <w:bCs w:val="0"/>
          <w:sz w:val="24"/>
          <w:szCs w:val="24"/>
        </w:rPr>
        <w:t>в лице</w:t>
      </w:r>
      <w:r w:rsidRPr="00F973E1">
        <w:rPr>
          <w:rStyle w:val="2"/>
          <w:rFonts w:eastAsia="Calibri"/>
          <w:sz w:val="24"/>
          <w:szCs w:val="24"/>
        </w:rPr>
        <w:t xml:space="preserve"> </w:t>
      </w:r>
      <w:r w:rsidRPr="00F973E1">
        <w:rPr>
          <w:rStyle w:val="a3"/>
          <w:rFonts w:eastAsia="Calibri"/>
          <w:sz w:val="24"/>
          <w:szCs w:val="24"/>
        </w:rPr>
        <w:t xml:space="preserve">Конкурсного управляющего </w:t>
      </w:r>
      <w:r w:rsidRPr="001E11F3">
        <w:rPr>
          <w:rFonts w:ascii="Times New Roman" w:hAnsi="Times New Roman"/>
          <w:b/>
          <w:sz w:val="24"/>
          <w:szCs w:val="24"/>
        </w:rPr>
        <w:t>Громогласов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1E11F3">
        <w:rPr>
          <w:rFonts w:ascii="Times New Roman" w:hAnsi="Times New Roman"/>
          <w:b/>
          <w:sz w:val="24"/>
          <w:szCs w:val="24"/>
        </w:rPr>
        <w:t>Алексе</w:t>
      </w:r>
      <w:r>
        <w:rPr>
          <w:rFonts w:ascii="Times New Roman" w:hAnsi="Times New Roman"/>
          <w:b/>
          <w:sz w:val="24"/>
          <w:szCs w:val="24"/>
        </w:rPr>
        <w:t>я</w:t>
      </w:r>
      <w:r w:rsidRPr="00F973E1">
        <w:rPr>
          <w:rFonts w:ascii="Times New Roman" w:hAnsi="Times New Roman"/>
          <w:b/>
          <w:sz w:val="24"/>
          <w:szCs w:val="24"/>
        </w:rPr>
        <w:t xml:space="preserve"> </w:t>
      </w:r>
      <w:r w:rsidRPr="001E11F3">
        <w:rPr>
          <w:rFonts w:ascii="Times New Roman" w:hAnsi="Times New Roman"/>
          <w:b/>
          <w:sz w:val="24"/>
          <w:szCs w:val="24"/>
        </w:rPr>
        <w:t>Петрович</w:t>
      </w:r>
      <w:r>
        <w:rPr>
          <w:rFonts w:ascii="Times New Roman" w:hAnsi="Times New Roman"/>
          <w:b/>
          <w:sz w:val="24"/>
          <w:szCs w:val="24"/>
        </w:rPr>
        <w:t>а</w:t>
      </w:r>
      <w:r w:rsidRPr="001E11F3">
        <w:rPr>
          <w:rFonts w:ascii="Times New Roman" w:hAnsi="Times New Roman"/>
          <w:b/>
          <w:sz w:val="24"/>
          <w:szCs w:val="24"/>
        </w:rPr>
        <w:t xml:space="preserve"> </w:t>
      </w:r>
      <w:r w:rsidRPr="00F973E1">
        <w:rPr>
          <w:rFonts w:ascii="Times New Roman" w:hAnsi="Times New Roman"/>
          <w:b/>
          <w:sz w:val="24"/>
          <w:szCs w:val="24"/>
        </w:rPr>
        <w:t>(</w:t>
      </w:r>
      <w:r w:rsidRPr="00F973E1">
        <w:rPr>
          <w:rFonts w:ascii="Times New Roman" w:eastAsia="Times New Roman" w:hAnsi="Times New Roman"/>
          <w:sz w:val="24"/>
          <w:szCs w:val="24"/>
        </w:rPr>
        <w:t>ИНН </w:t>
      </w:r>
      <w:r w:rsidRPr="001E1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522903356752</w:t>
      </w:r>
      <w:r w:rsidRPr="00F973E1">
        <w:rPr>
          <w:rFonts w:ascii="Times New Roman" w:eastAsiaTheme="minorHAnsi" w:hAnsi="Times New Roman"/>
          <w:sz w:val="24"/>
          <w:szCs w:val="24"/>
        </w:rPr>
        <w:t>,</w:t>
      </w:r>
      <w:r w:rsidRPr="00F973E1">
        <w:rPr>
          <w:rFonts w:ascii="Times New Roman" w:eastAsia="Times New Roman" w:hAnsi="Times New Roman"/>
          <w:sz w:val="24"/>
          <w:szCs w:val="24"/>
        </w:rPr>
        <w:t xml:space="preserve"> СНИЛС </w:t>
      </w:r>
      <w:r w:rsidRPr="001E11F3">
        <w:rPr>
          <w:rFonts w:ascii="Times New Roman" w:eastAsia="Times New Roman" w:hAnsi="Times New Roman"/>
          <w:sz w:val="24"/>
          <w:szCs w:val="24"/>
        </w:rPr>
        <w:t>072-732-420 50</w:t>
      </w:r>
      <w:r w:rsidRPr="00F973E1">
        <w:rPr>
          <w:rFonts w:ascii="Times New Roman" w:eastAsia="Times New Roman" w:hAnsi="Times New Roman"/>
          <w:sz w:val="24"/>
          <w:szCs w:val="24"/>
        </w:rPr>
        <w:t xml:space="preserve">, рег. номер в реестре </w:t>
      </w:r>
      <w:r w:rsidRPr="001E1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10775</w:t>
      </w:r>
      <w:r w:rsidRPr="00F973E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F973E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E4CCB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CE4CCB">
        <w:rPr>
          <w:rFonts w:ascii="Times New Roman" w:hAnsi="Times New Roman"/>
          <w:sz w:val="24"/>
          <w:szCs w:val="24"/>
        </w:rPr>
        <w:t xml:space="preserve"> на основании </w:t>
      </w:r>
      <w:r w:rsidRPr="00F87D18">
        <w:rPr>
          <w:rFonts w:ascii="Times New Roman" w:hAnsi="Times New Roman"/>
          <w:sz w:val="24"/>
          <w:szCs w:val="24"/>
          <w:shd w:val="clear" w:color="auto" w:fill="FFFFFF"/>
        </w:rPr>
        <w:t>определения Арбитражного суда Краснодарского края от 18.11.2016 по делу № А32-40576/2015-43/156-Б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973E1">
        <w:rPr>
          <w:rFonts w:ascii="Times New Roman" w:hAnsi="Times New Roman"/>
          <w:sz w:val="24"/>
          <w:szCs w:val="24"/>
          <w:shd w:val="clear" w:color="auto" w:fill="FFFFFF"/>
        </w:rPr>
        <w:t xml:space="preserve"> с одной стороны, и</w:t>
      </w:r>
    </w:p>
    <w:p w14:paraId="42C13B20" w14:textId="77777777" w:rsidR="0062378F" w:rsidRPr="006A4A66" w:rsidRDefault="0062378F" w:rsidP="0062378F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и __________________, именуемый (-ая,-ое) в дальнейшем </w:t>
      </w:r>
      <w:r w:rsidRPr="006A4A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«Цессионарий»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0A061A9D" w14:textId="77777777" w:rsidR="0062378F" w:rsidRPr="006A4A66" w:rsidRDefault="0062378F" w:rsidP="00623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737A04D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 ПРЕДМЕТ ДОГОВОРА</w:t>
      </w:r>
    </w:p>
    <w:p w14:paraId="1C0D6458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электронных торгов (</w:t>
      </w:r>
      <w:r w:rsidRPr="006A4A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форме аукциона или посредством публичного предложения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6A4A66">
        <w:rPr>
          <w:rFonts w:ascii="Times New Roman" w:eastAsia="Segoe UI Emoji" w:hAnsi="Times New Roman"/>
          <w:color w:val="000000"/>
          <w:sz w:val="24"/>
          <w:szCs w:val="24"/>
          <w:lang w:eastAsia="ru-RU"/>
        </w:rPr>
        <w:t>:________, сообщение в ЕФРСБ №_________ от ________)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Цедент передает, </w:t>
      </w: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а Цессионарий принимает и оплачивает на условиях Договора принадлежащие Цеденту права требования</w:t>
      </w:r>
      <w:r w:rsidRPr="006A4A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A4A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48CF4A8D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 по _________________________________________________________________________</w:t>
      </w:r>
    </w:p>
    <w:p w14:paraId="536BE11B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(указывается основание возникновение задолженности)</w:t>
      </w:r>
    </w:p>
    <w:p w14:paraId="6CA7B980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 в состав указанных выше прав требования к Должнику входят (</w:t>
      </w:r>
      <w:r w:rsidRPr="006A4A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указать следующие данные, при наличии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14:paraId="79844487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основного долга: _________________________________________________;</w:t>
      </w:r>
    </w:p>
    <w:p w14:paraId="6245F7EF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процентов: 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</w:t>
      </w: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p w14:paraId="314586A2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неустойки (штрафа, пени): 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</w:t>
      </w: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34AC387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- сумма государственной пошлины: 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 w:rsidRPr="006A4A6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63BE13D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_____________________________________________________________________________.</w:t>
      </w:r>
    </w:p>
    <w:p w14:paraId="723CE123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(иные сведения)</w:t>
      </w:r>
    </w:p>
    <w:p w14:paraId="2495DED9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2492EA4C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_____________________________________________________________________________;</w:t>
      </w:r>
    </w:p>
    <w:p w14:paraId="333339AE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4F389A68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6A4A6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6A4A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Договора.</w:t>
      </w:r>
    </w:p>
    <w:p w14:paraId="49886B96" w14:textId="77777777" w:rsidR="0062378F" w:rsidRPr="006A4A66" w:rsidRDefault="0062378F" w:rsidP="0062378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4A66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6A4A66">
        <w:rPr>
          <w:rFonts w:ascii="Times New Roman" w:hAnsi="Times New Roman"/>
          <w:sz w:val="24"/>
          <w:szCs w:val="24"/>
          <w:lang w:eastAsia="zh-CN"/>
        </w:rPr>
        <w:t>в том числе право на проценты.</w:t>
      </w:r>
    </w:p>
    <w:p w14:paraId="1194313D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1.5. На момент заключения Договора споры и обременения в отношении 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 требования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отсутствуют.</w:t>
      </w:r>
    </w:p>
    <w:p w14:paraId="7D31992B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Цедент несет перед Цессионарием ответственность за недействительность Прав требования.</w:t>
      </w:r>
    </w:p>
    <w:p w14:paraId="72CE06AC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64E2DEA8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6E84BBB4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7521DF13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Денежные средства, за вычетом суммы Задатка, в размере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______ руб. (________ руб. ___ коп.),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Цессионарий перечисляет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2F77D151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2A5DC2E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FC9CB0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 ОБЯЗАННОСТИ СТОРОН</w:t>
      </w:r>
    </w:p>
    <w:p w14:paraId="2913ECD2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Цедент обязан: </w:t>
      </w:r>
    </w:p>
    <w:p w14:paraId="7C7108CE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3.1.1. Не позднее ___ дней со дня оплаты Прав требования в соответствии с п. 2.4 </w:t>
      </w:r>
      <w:proofErr w:type="gramStart"/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  передать</w:t>
      </w:r>
      <w:proofErr w:type="gramEnd"/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176BC2D8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1C1EA3A0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Цессионарий обязан:</w:t>
      </w:r>
    </w:p>
    <w:p w14:paraId="5E77EBB8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399ACD55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2C40768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355CC5DF" w14:textId="77777777" w:rsidR="0062378F" w:rsidRPr="006A4A66" w:rsidRDefault="0062378F" w:rsidP="0062378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31FD27B" w14:textId="77777777" w:rsidR="0062378F" w:rsidRPr="006A4A66" w:rsidRDefault="0062378F" w:rsidP="0062378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14:paraId="36DA9AB1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B6D4240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29939C2B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%  цены</w:t>
      </w:r>
      <w:proofErr w:type="gramEnd"/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1EDAEE79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4FFB4B0F" w14:textId="77777777" w:rsidR="0062378F" w:rsidRPr="006A4A66" w:rsidRDefault="0062378F" w:rsidP="0062378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7B53A4" w14:textId="77777777" w:rsidR="0062378F" w:rsidRPr="006A4A66" w:rsidRDefault="0062378F" w:rsidP="0062378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ПОРЯДОК РАСТОРЖЕНИЯ ДОГОВОРА</w:t>
      </w:r>
    </w:p>
    <w:p w14:paraId="7444A892" w14:textId="77777777" w:rsidR="0062378F" w:rsidRPr="006A4A66" w:rsidRDefault="0062378F" w:rsidP="0062378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4A66">
        <w:rPr>
          <w:rFonts w:ascii="Times New Roman" w:hAnsi="Times New Roman"/>
          <w:sz w:val="24"/>
          <w:szCs w:val="24"/>
          <w:lang w:eastAsia="zh-CN"/>
        </w:rPr>
        <w:t xml:space="preserve">5.1. В случае если после заключения Договора, но до перехода Прав требования к </w:t>
      </w:r>
      <w:r w:rsidRPr="006A4A66">
        <w:rPr>
          <w:rFonts w:ascii="Times New Roman" w:hAnsi="Times New Roman"/>
          <w:color w:val="000000"/>
          <w:sz w:val="24"/>
          <w:szCs w:val="24"/>
          <w:lang w:eastAsia="zh-CN"/>
        </w:rPr>
        <w:t>Цессионарию</w:t>
      </w:r>
      <w:r w:rsidRPr="006A4A66">
        <w:rPr>
          <w:rFonts w:ascii="Times New Roman" w:hAnsi="Times New Roman"/>
          <w:sz w:val="24"/>
          <w:szCs w:val="24"/>
          <w:lang w:eastAsia="zh-CN"/>
        </w:rPr>
        <w:t xml:space="preserve"> Право требования прекратится полностью или частично, Цедент уведомляет об этом </w:t>
      </w:r>
      <w:r w:rsidRPr="006A4A66">
        <w:rPr>
          <w:rFonts w:ascii="Times New Roman" w:hAnsi="Times New Roman"/>
          <w:color w:val="000000"/>
          <w:sz w:val="24"/>
          <w:szCs w:val="24"/>
          <w:lang w:eastAsia="zh-CN"/>
        </w:rPr>
        <w:t>Цессионария</w:t>
      </w:r>
      <w:r w:rsidRPr="006A4A66">
        <w:rPr>
          <w:rFonts w:ascii="Times New Roman" w:hAnsi="Times New Roman"/>
          <w:sz w:val="24"/>
          <w:szCs w:val="24"/>
          <w:lang w:eastAsia="zh-CN"/>
        </w:rPr>
        <w:t xml:space="preserve"> по адресу электронной почты, указанному в его заявке на участие в торгах.</w:t>
      </w:r>
    </w:p>
    <w:p w14:paraId="0903DBC2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7412588C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Цедентом обязанностей, предусмотренных пп.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7EDBE01A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осуществляется по реквизитам, указанным в разделе 9 Договора.</w:t>
      </w:r>
    </w:p>
    <w:p w14:paraId="54313F5A" w14:textId="77777777" w:rsidR="0062378F" w:rsidRPr="006A4A66" w:rsidRDefault="0062378F" w:rsidP="0062378F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84DEB" w14:textId="77777777" w:rsidR="0062378F" w:rsidRPr="006A4A66" w:rsidRDefault="0062378F" w:rsidP="0062378F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6A4A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6A4A6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14:paraId="56B1EB44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A4A66">
        <w:rPr>
          <w:rFonts w:ascii="Times New Roman" w:eastAsia="Times New Roman" w:hAnsi="Times New Roman"/>
          <w:i/>
          <w:sz w:val="24"/>
          <w:szCs w:val="24"/>
          <w:lang w:eastAsia="ru-RU"/>
        </w:rPr>
        <w:t>а также в претензионном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6A4A66">
        <w:rPr>
          <w:rFonts w:ascii="Times New Roman" w:eastAsia="Times New Roman" w:hAnsi="Times New Roman"/>
          <w:i/>
          <w:sz w:val="24"/>
          <w:szCs w:val="24"/>
          <w:lang w:eastAsia="ru-RU"/>
        </w:rPr>
        <w:t>порядке в соответствии с законодательством Российской Федерации (ч.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6A4A66">
        <w:rPr>
          <w:rFonts w:ascii="Times New Roman" w:eastAsia="Times New Roman" w:hAnsi="Times New Roman"/>
          <w:i/>
          <w:sz w:val="24"/>
          <w:szCs w:val="24"/>
          <w:lang w:eastAsia="ru-RU"/>
        </w:rPr>
        <w:t>5 ст. 4 Арбитражного процессуального кодекса Российской Федерации)</w:t>
      </w:r>
      <w:r w:rsidRPr="006A4A66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footnoteReference w:id="1"/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29B60B5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A4A66">
        <w:rPr>
          <w:rFonts w:ascii="Times New Roman" w:eastAsia="Times New Roman" w:hAnsi="Times New Roman"/>
          <w:i/>
          <w:sz w:val="24"/>
          <w:szCs w:val="24"/>
          <w:lang w:eastAsia="ru-RU"/>
        </w:rPr>
        <w:t>по месту регистрации Цедента)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_______________</w:t>
      </w:r>
      <w:proofErr w:type="gramStart"/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6A4A6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End"/>
      <w:r w:rsidRPr="006A4A6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суда общей юрисдикции по месту регистрации Цедента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DD9A8D1" w14:textId="77777777" w:rsidR="0062378F" w:rsidRPr="006A4A66" w:rsidRDefault="0062378F" w:rsidP="0062378F">
      <w:pPr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2E2216" w14:textId="77777777" w:rsidR="0062378F" w:rsidRPr="006A4A66" w:rsidRDefault="0062378F" w:rsidP="0062378F">
      <w:pPr>
        <w:widowControl w:val="0"/>
        <w:tabs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sz w:val="24"/>
          <w:szCs w:val="24"/>
          <w:lang w:eastAsia="ru-RU"/>
        </w:rPr>
        <w:t>7. КОНФИДЕНЦИАЛЬНОСТЬ</w:t>
      </w:r>
    </w:p>
    <w:p w14:paraId="7EDE6D65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3617BFDE" w14:textId="77777777" w:rsidR="0062378F" w:rsidRPr="006A4A66" w:rsidRDefault="0062378F" w:rsidP="0062378F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48286B02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19E10E1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14:paraId="37FA69D2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1CBA6E37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722EE0D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8.3. </w:t>
      </w: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521339CB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sz w:val="24"/>
          <w:szCs w:val="24"/>
          <w:lang w:eastAsia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469D0F1E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1259BABB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5D60B1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A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 НАИМЕНОВАНИЯ, АДРЕСА, РЕКВИЗИТЫ И ПОДПИСИ СТОРОН</w:t>
      </w:r>
    </w:p>
    <w:p w14:paraId="74532816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35C044" w14:textId="77777777" w:rsidR="0062378F" w:rsidRPr="006A4A66" w:rsidRDefault="0062378F" w:rsidP="006237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A1DB64F" w14:textId="77777777" w:rsidR="0062378F" w:rsidRPr="006A4A66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E7EB17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328488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133192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61718C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4DFAF4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A1161D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DA4E93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051094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59D9ED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0A42F9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B81741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611FCA" w14:textId="77777777" w:rsidR="0062378F" w:rsidRDefault="0062378F" w:rsidP="006237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529E39" w14:textId="77777777" w:rsidR="00147482" w:rsidRDefault="00147482"/>
    <w:sectPr w:rsidR="0014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8052" w14:textId="77777777" w:rsidR="0062378F" w:rsidRDefault="0062378F" w:rsidP="0062378F">
      <w:pPr>
        <w:spacing w:after="0" w:line="240" w:lineRule="auto"/>
      </w:pPr>
      <w:r>
        <w:separator/>
      </w:r>
    </w:p>
  </w:endnote>
  <w:endnote w:type="continuationSeparator" w:id="0">
    <w:p w14:paraId="57CD3B99" w14:textId="77777777" w:rsidR="0062378F" w:rsidRDefault="0062378F" w:rsidP="0062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ED34" w14:textId="77777777" w:rsidR="0062378F" w:rsidRDefault="0062378F" w:rsidP="0062378F">
      <w:pPr>
        <w:spacing w:after="0" w:line="240" w:lineRule="auto"/>
      </w:pPr>
      <w:r>
        <w:separator/>
      </w:r>
    </w:p>
  </w:footnote>
  <w:footnote w:type="continuationSeparator" w:id="0">
    <w:p w14:paraId="7099F99D" w14:textId="77777777" w:rsidR="0062378F" w:rsidRDefault="0062378F" w:rsidP="0062378F">
      <w:pPr>
        <w:spacing w:after="0" w:line="240" w:lineRule="auto"/>
      </w:pPr>
      <w:r>
        <w:continuationSeparator/>
      </w:r>
    </w:p>
  </w:footnote>
  <w:footnote w:id="1">
    <w:p w14:paraId="400D2F92" w14:textId="77777777" w:rsidR="0062378F" w:rsidRDefault="0062378F" w:rsidP="0062378F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1A"/>
    <w:rsid w:val="00147482"/>
    <w:rsid w:val="0062378F"/>
    <w:rsid w:val="008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F469-CF50-4926-8729-7E009D6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237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78F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character" w:customStyle="1" w:styleId="a3">
    <w:name w:val="Основной текст + Полужирный"/>
    <w:rsid w:val="006237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footnote text"/>
    <w:basedOn w:val="a"/>
    <w:link w:val="a5"/>
    <w:uiPriority w:val="99"/>
    <w:unhideWhenUsed/>
    <w:rsid w:val="0062378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2378F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623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2022-10-27T14:07:00Z</dcterms:created>
  <dcterms:modified xsi:type="dcterms:W3CDTF">2022-10-27T14:07:00Z</dcterms:modified>
</cp:coreProperties>
</file>