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DFCB" w14:textId="77777777" w:rsidR="00631535" w:rsidRPr="00C470D0" w:rsidRDefault="00631535" w:rsidP="00631535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b/>
          <w:sz w:val="22"/>
          <w:szCs w:val="22"/>
          <w:lang w:val="ru-RU"/>
        </w:rPr>
        <w:t>ДОГОВОР № __</w:t>
      </w:r>
    </w:p>
    <w:p w14:paraId="778368A7" w14:textId="77777777" w:rsidR="00631535" w:rsidRPr="00C470D0" w:rsidRDefault="00631535" w:rsidP="00631535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b/>
          <w:sz w:val="22"/>
          <w:szCs w:val="22"/>
          <w:lang w:val="ru-RU"/>
        </w:rPr>
        <w:t>купли-продажи транспортного средства</w:t>
      </w:r>
    </w:p>
    <w:p w14:paraId="0752BCE4" w14:textId="77777777" w:rsidR="00631535" w:rsidRPr="00C470D0" w:rsidRDefault="00631535" w:rsidP="00631535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b/>
          <w:sz w:val="22"/>
          <w:szCs w:val="22"/>
          <w:lang w:val="ru-RU"/>
        </w:rPr>
        <w:t>(ФОРМА для Лотов: 2-4)</w:t>
      </w:r>
    </w:p>
    <w:p w14:paraId="0C2531CD" w14:textId="77777777" w:rsidR="00631535" w:rsidRPr="00C470D0" w:rsidRDefault="00631535" w:rsidP="00631535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4675"/>
        <w:gridCol w:w="5525"/>
      </w:tblGrid>
      <w:tr w:rsidR="00631535" w:rsidRPr="00C470D0" w14:paraId="56455B47" w14:textId="77777777" w:rsidTr="00955CA0">
        <w:trPr>
          <w:jc w:val="center"/>
        </w:trPr>
        <w:tc>
          <w:tcPr>
            <w:tcW w:w="4675" w:type="dxa"/>
            <w:hideMark/>
          </w:tcPr>
          <w:p w14:paraId="09F43714" w14:textId="77777777" w:rsidR="00631535" w:rsidRPr="00C470D0" w:rsidRDefault="00631535" w:rsidP="00955CA0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70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470D0">
              <w:rPr>
                <w:rFonts w:ascii="Times New Roman" w:hAnsi="Times New Roman" w:cs="Times New Roman"/>
                <w:sz w:val="22"/>
                <w:szCs w:val="22"/>
              </w:rPr>
              <w:t>г.__________</w:t>
            </w:r>
          </w:p>
        </w:tc>
        <w:tc>
          <w:tcPr>
            <w:tcW w:w="5525" w:type="dxa"/>
          </w:tcPr>
          <w:p w14:paraId="78F1B72E" w14:textId="77777777" w:rsidR="00631535" w:rsidRPr="00C470D0" w:rsidRDefault="00631535" w:rsidP="00955CA0">
            <w:pPr>
              <w:widowControl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70D0">
              <w:rPr>
                <w:rFonts w:ascii="Times New Roman" w:hAnsi="Times New Roman" w:cs="Times New Roman"/>
                <w:sz w:val="22"/>
                <w:szCs w:val="22"/>
              </w:rPr>
              <w:t xml:space="preserve">«____» ___________ ______ </w:t>
            </w:r>
          </w:p>
          <w:p w14:paraId="6C0D5366" w14:textId="77777777" w:rsidR="00631535" w:rsidRPr="00C470D0" w:rsidRDefault="00631535" w:rsidP="00955CA0">
            <w:pPr>
              <w:widowControl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DCB89EF" w14:textId="77777777" w:rsidR="00631535" w:rsidRPr="00C470D0" w:rsidRDefault="00631535" w:rsidP="00631535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  <w:r w:rsidRPr="00C470D0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Общество с ограниченной ответственностью «Винодельческое предприятие «Дионис» ЛТД </w:t>
      </w:r>
      <w:r w:rsidRPr="00C470D0">
        <w:rPr>
          <w:rFonts w:ascii="Times New Roman" w:hAnsi="Times New Roman" w:cs="Times New Roman"/>
          <w:bCs/>
          <w:sz w:val="22"/>
          <w:szCs w:val="22"/>
          <w:lang w:val="ru-RU"/>
        </w:rPr>
        <w:t>(ООО «Винодельческое предприятие «Дионис» ЛТД, ИНН</w:t>
      </w:r>
      <w:r w:rsidRPr="00C470D0">
        <w:rPr>
          <w:rFonts w:ascii="Times New Roman" w:hAnsi="Times New Roman" w:cs="Times New Roman"/>
          <w:bCs/>
          <w:sz w:val="22"/>
          <w:szCs w:val="22"/>
        </w:rPr>
        <w:t> </w:t>
      </w:r>
      <w:r w:rsidRPr="00C470D0">
        <w:rPr>
          <w:rFonts w:ascii="Times New Roman" w:hAnsi="Times New Roman" w:cs="Times New Roman"/>
          <w:bCs/>
          <w:sz w:val="22"/>
          <w:szCs w:val="22"/>
          <w:lang w:val="ru-RU"/>
        </w:rPr>
        <w:t>9102014023, ОГРН 1149102020286, адрес: 295017, Республика Крым, г.</w:t>
      </w:r>
      <w:r w:rsidRPr="00C470D0">
        <w:rPr>
          <w:rFonts w:ascii="Times New Roman" w:hAnsi="Times New Roman" w:cs="Times New Roman"/>
          <w:bCs/>
          <w:sz w:val="22"/>
          <w:szCs w:val="22"/>
        </w:rPr>
        <w:t> </w:t>
      </w:r>
      <w:r w:rsidRPr="00C470D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Симферополь, ул. Грибоедова, д.7), признанное несостоятельным (банкротом) на основании решения Арбитражного суда Республики Крым от 11.09.2019 по делу №А83-16430/2018, именуемое в дальнейшем </w:t>
      </w:r>
      <w:r w:rsidRPr="00C470D0">
        <w:rPr>
          <w:rFonts w:ascii="Times New Roman" w:hAnsi="Times New Roman" w:cs="Times New Roman"/>
          <w:b/>
          <w:sz w:val="22"/>
          <w:szCs w:val="22"/>
          <w:lang w:val="ru-RU"/>
        </w:rPr>
        <w:t>«Продавец», «Должник»</w:t>
      </w:r>
      <w:r w:rsidRPr="00C470D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в лице </w:t>
      </w:r>
      <w:r w:rsidRPr="00C470D0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конкурсного управляющего </w:t>
      </w:r>
      <w:r w:rsidRPr="00C470D0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  <w:lang w:val="ru-RU"/>
        </w:rPr>
        <w:t xml:space="preserve">Петрова Николая Львовича </w:t>
      </w:r>
      <w:r w:rsidRPr="00C470D0">
        <w:rPr>
          <w:rFonts w:ascii="Times New Roman" w:hAnsi="Times New Roman" w:cs="Times New Roman"/>
          <w:bCs/>
          <w:sz w:val="22"/>
          <w:szCs w:val="22"/>
          <w:lang w:val="ru-RU"/>
        </w:rPr>
        <w:t>(ИНН</w:t>
      </w:r>
      <w:r w:rsidRPr="00C470D0">
        <w:rPr>
          <w:rFonts w:ascii="Times New Roman" w:hAnsi="Times New Roman" w:cs="Times New Roman"/>
          <w:bCs/>
          <w:sz w:val="22"/>
          <w:szCs w:val="22"/>
        </w:rPr>
        <w:t> </w:t>
      </w:r>
      <w:r w:rsidRPr="00C470D0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910100030955</w:t>
      </w:r>
      <w:r w:rsidRPr="00C470D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СНИЛС </w:t>
      </w:r>
      <w:r w:rsidRPr="00C470D0">
        <w:rPr>
          <w:rFonts w:ascii="Times New Roman" w:hAnsi="Times New Roman" w:cs="Times New Roman"/>
          <w:bCs/>
          <w:sz w:val="22"/>
          <w:szCs w:val="22"/>
          <w:shd w:val="clear" w:color="auto" w:fill="F4F6F7"/>
          <w:lang w:val="ru-RU"/>
        </w:rPr>
        <w:t>185-812-410 82</w:t>
      </w:r>
      <w:r w:rsidRPr="00C470D0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lang w:val="ru-RU"/>
        </w:rPr>
        <w:t xml:space="preserve">, </w:t>
      </w:r>
      <w:r w:rsidRPr="00C470D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рег. номер в реестре </w:t>
      </w:r>
      <w:r w:rsidRPr="00C470D0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14649</w:t>
      </w:r>
      <w:r w:rsidRPr="00C470D0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shd w:val="clear" w:color="auto" w:fill="FFFFFF"/>
          <w:lang w:val="ru-RU"/>
        </w:rPr>
        <w:t>), дей</w:t>
      </w:r>
      <w:r w:rsidRPr="00C470D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ствующего на основании определения Арбитражного суда Республики Крым от 11.02.2021 по делу №А83-16430/2018 (далее – </w:t>
      </w:r>
      <w:r w:rsidRPr="00C470D0">
        <w:rPr>
          <w:rFonts w:ascii="Times New Roman" w:hAnsi="Times New Roman" w:cs="Times New Roman"/>
          <w:b/>
          <w:sz w:val="22"/>
          <w:szCs w:val="22"/>
          <w:lang w:val="ru-RU"/>
        </w:rPr>
        <w:t>«Конкурсный  управляющий»</w:t>
      </w:r>
      <w:r w:rsidRPr="00C470D0">
        <w:rPr>
          <w:rFonts w:ascii="Times New Roman" w:hAnsi="Times New Roman" w:cs="Times New Roman"/>
          <w:bCs/>
          <w:sz w:val="22"/>
          <w:szCs w:val="22"/>
          <w:lang w:val="ru-RU"/>
        </w:rPr>
        <w:t>),</w:t>
      </w:r>
      <w:r w:rsidRPr="00C470D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 w:bidi="ru-RU"/>
        </w:rPr>
        <w:t xml:space="preserve"> 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 xml:space="preserve">с одной стороны, </w:t>
      </w:r>
      <w:r w:rsidRPr="00C470D0">
        <w:rPr>
          <w:rFonts w:ascii="Times New Roman" w:hAnsi="Times New Roman" w:cs="Times New Roman"/>
          <w:sz w:val="22"/>
          <w:szCs w:val="22"/>
          <w:lang w:val="ru-RU" w:eastAsia="zh-CN"/>
        </w:rPr>
        <w:t>и</w:t>
      </w:r>
    </w:p>
    <w:p w14:paraId="4477792E" w14:textId="77777777" w:rsidR="00631535" w:rsidRPr="00C470D0" w:rsidRDefault="00631535" w:rsidP="00631535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 xml:space="preserve"> именуемый в дальнейшем </w:t>
      </w:r>
      <w:r w:rsidRPr="00C470D0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«Покупатель», 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 w:rsidRPr="00C470D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вместе именуемые </w:t>
      </w:r>
      <w:r w:rsidRPr="00C470D0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«Стороны» </w:t>
      </w:r>
      <w:r w:rsidRPr="00C470D0">
        <w:rPr>
          <w:rFonts w:ascii="Times New Roman" w:hAnsi="Times New Roman" w:cs="Times New Roman"/>
          <w:noProof/>
          <w:sz w:val="22"/>
          <w:szCs w:val="22"/>
          <w:lang w:val="ru-RU"/>
        </w:rPr>
        <w:t>в соответствии с Протоколом №_______ от____________ о результатах открытых торгов по продаже имущества ООО «Винодельческое предприятие «Дионис» ЛТД, заключили настоящий Договор купли-продажи (далее – «Договор»)  о нижеследующем:</w:t>
      </w:r>
    </w:p>
    <w:p w14:paraId="3670AE02" w14:textId="77777777" w:rsidR="00631535" w:rsidRPr="00C470D0" w:rsidRDefault="00631535" w:rsidP="00631535">
      <w:pPr>
        <w:widowControl w:val="0"/>
        <w:numPr>
          <w:ilvl w:val="0"/>
          <w:numId w:val="1"/>
        </w:numPr>
        <w:spacing w:after="200"/>
        <w:contextualSpacing/>
        <w:jc w:val="center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C470D0">
        <w:rPr>
          <w:rFonts w:ascii="Times New Roman" w:hAnsi="Times New Roman" w:cs="Times New Roman"/>
          <w:b/>
          <w:snapToGrid w:val="0"/>
          <w:sz w:val="22"/>
          <w:szCs w:val="22"/>
        </w:rPr>
        <w:t>ПРЕДМЕТ ДОГОВОРА</w:t>
      </w:r>
    </w:p>
    <w:p w14:paraId="1BD04378" w14:textId="77777777" w:rsidR="00631535" w:rsidRPr="00C470D0" w:rsidRDefault="00631535" w:rsidP="00631535">
      <w:pPr>
        <w:numPr>
          <w:ilvl w:val="1"/>
          <w:numId w:val="1"/>
        </w:numPr>
        <w:tabs>
          <w:tab w:val="left" w:pos="851"/>
        </w:tabs>
        <w:ind w:left="-142" w:firstLine="568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 xml:space="preserve">По настоящему Договору Продавец обязуется передать в собственность Покупателя транспортное средство (далее по тексту – «Объект», «Имущество», «Транспортное средство»),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1FB903AD" w14:textId="2EFC36DE" w:rsidR="00631535" w:rsidRDefault="00631535" w:rsidP="00631535">
      <w:pPr>
        <w:numPr>
          <w:ilvl w:val="1"/>
          <w:numId w:val="1"/>
        </w:numPr>
        <w:ind w:left="-142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470D0">
        <w:rPr>
          <w:rFonts w:ascii="Times New Roman" w:hAnsi="Times New Roman" w:cs="Times New Roman"/>
          <w:sz w:val="22"/>
          <w:szCs w:val="22"/>
        </w:rPr>
        <w:t>Транспортное</w:t>
      </w:r>
      <w:proofErr w:type="spellEnd"/>
      <w:r w:rsidRPr="00C470D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0D0">
        <w:rPr>
          <w:rFonts w:ascii="Times New Roman" w:hAnsi="Times New Roman" w:cs="Times New Roman"/>
          <w:sz w:val="22"/>
          <w:szCs w:val="22"/>
        </w:rPr>
        <w:t>средство</w:t>
      </w:r>
      <w:proofErr w:type="spellEnd"/>
      <w:r w:rsidRPr="00C470D0">
        <w:rPr>
          <w:rFonts w:ascii="Times New Roman" w:hAnsi="Times New Roman" w:cs="Times New Roman"/>
          <w:sz w:val="22"/>
          <w:szCs w:val="22"/>
        </w:rPr>
        <w:t>: __________________________</w:t>
      </w:r>
    </w:p>
    <w:p w14:paraId="43D1D139" w14:textId="4378A079" w:rsidR="00B972CE" w:rsidRPr="00B972CE" w:rsidRDefault="00B972CE" w:rsidP="00631535">
      <w:pPr>
        <w:ind w:left="-142" w:firstLine="568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972CE">
        <w:rPr>
          <w:rFonts w:ascii="Times New Roman" w:hAnsi="Times New Roman" w:cs="Times New Roman"/>
          <w:sz w:val="22"/>
          <w:szCs w:val="22"/>
          <w:lang w:val="ru-RU"/>
        </w:rPr>
        <w:t xml:space="preserve">Обременение (ограничение) </w:t>
      </w:r>
      <w:r w:rsidR="006E58D9">
        <w:rPr>
          <w:rFonts w:ascii="Times New Roman" w:hAnsi="Times New Roman" w:cs="Times New Roman"/>
          <w:sz w:val="22"/>
          <w:szCs w:val="22"/>
          <w:lang w:val="ru-RU"/>
        </w:rPr>
        <w:t>Транспортного средства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972CE">
        <w:rPr>
          <w:rFonts w:ascii="Times New Roman" w:hAnsi="Times New Roman" w:cs="Times New Roman"/>
          <w:sz w:val="22"/>
          <w:szCs w:val="22"/>
          <w:lang w:val="ru-RU"/>
        </w:rPr>
        <w:t>__________________________</w:t>
      </w:r>
    </w:p>
    <w:p w14:paraId="17CEB65A" w14:textId="0D4FA74C" w:rsidR="00631535" w:rsidRPr="00B972CE" w:rsidRDefault="00631535" w:rsidP="00631535">
      <w:pPr>
        <w:ind w:left="-142" w:firstLine="568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972CE">
        <w:rPr>
          <w:rFonts w:ascii="Times New Roman" w:hAnsi="Times New Roman" w:cs="Times New Roman"/>
          <w:sz w:val="22"/>
          <w:szCs w:val="22"/>
          <w:lang w:val="ru-RU"/>
        </w:rPr>
        <w:t>Место нахождения Транспортного средства___________________</w:t>
      </w:r>
    </w:p>
    <w:p w14:paraId="70365E81" w14:textId="77777777" w:rsidR="00631535" w:rsidRPr="00C470D0" w:rsidRDefault="00631535" w:rsidP="00631535">
      <w:pPr>
        <w:tabs>
          <w:tab w:val="left" w:pos="851"/>
        </w:tabs>
        <w:ind w:left="-142" w:firstLine="56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1.3.</w:t>
      </w:r>
      <w:r w:rsidRPr="00C470D0">
        <w:rPr>
          <w:rFonts w:ascii="Times New Roman" w:hAnsi="Times New Roman" w:cs="Times New Roman"/>
          <w:sz w:val="22"/>
          <w:szCs w:val="22"/>
        </w:rPr>
        <w:t> 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>Продавец гарантирует, что на дату заключения Договора Транспортное средство никому не отчуждено, не передано в аренду или безвозмездное пользование.</w:t>
      </w:r>
    </w:p>
    <w:p w14:paraId="70D46376" w14:textId="77777777" w:rsidR="00631535" w:rsidRPr="00C470D0" w:rsidRDefault="00631535" w:rsidP="00631535">
      <w:pPr>
        <w:tabs>
          <w:tab w:val="left" w:pos="851"/>
        </w:tabs>
        <w:ind w:left="-142" w:firstLine="56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1.4. Право собственности на Транспортное средство возникает у Покупателя с момента передачи Продавцом Транспортного средства по акту приема - передачи (далее – Акт).</w:t>
      </w:r>
    </w:p>
    <w:p w14:paraId="1EF89596" w14:textId="77777777" w:rsidR="00631535" w:rsidRPr="00C470D0" w:rsidRDefault="00631535" w:rsidP="00631535">
      <w:pPr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2. УСЛОВИЯ И ПОРЯДОК РАЧЕТОВ</w:t>
      </w:r>
    </w:p>
    <w:p w14:paraId="418F6EBD" w14:textId="77777777" w:rsidR="00631535" w:rsidRPr="00C470D0" w:rsidRDefault="00631535" w:rsidP="00631535">
      <w:pPr>
        <w:tabs>
          <w:tab w:val="left" w:pos="851"/>
        </w:tabs>
        <w:ind w:left="-142" w:hanging="14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 xml:space="preserve">             2.1.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  <w:t xml:space="preserve">Цена продажи Транспортного средства в соответствии с Протоколом №_______о результатах проведения открытых </w:t>
      </w:r>
      <w:proofErr w:type="gramStart"/>
      <w:r w:rsidRPr="00C470D0">
        <w:rPr>
          <w:rFonts w:ascii="Times New Roman" w:hAnsi="Times New Roman" w:cs="Times New Roman"/>
          <w:sz w:val="22"/>
          <w:szCs w:val="22"/>
          <w:lang w:val="ru-RU"/>
        </w:rPr>
        <w:t>торгов  от</w:t>
      </w:r>
      <w:proofErr w:type="gramEnd"/>
      <w:r w:rsidRPr="00C470D0">
        <w:rPr>
          <w:rFonts w:ascii="Times New Roman" w:hAnsi="Times New Roman" w:cs="Times New Roman"/>
          <w:sz w:val="22"/>
          <w:szCs w:val="22"/>
          <w:lang w:val="ru-RU"/>
        </w:rPr>
        <w:t xml:space="preserve"> ____________________2021 года составляет ___________________рублей (НДС не облагается).</w:t>
      </w:r>
    </w:p>
    <w:p w14:paraId="36981AEF" w14:textId="77777777" w:rsidR="00631535" w:rsidRPr="00C470D0" w:rsidRDefault="00631535" w:rsidP="00631535">
      <w:pPr>
        <w:tabs>
          <w:tab w:val="left" w:pos="851"/>
        </w:tabs>
        <w:ind w:left="-142" w:hanging="14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 xml:space="preserve">             </w:t>
      </w:r>
      <w:r w:rsidRPr="00C470D0">
        <w:rPr>
          <w:rFonts w:ascii="Times New Roman" w:hAnsi="Times New Roman" w:cs="Times New Roman"/>
          <w:color w:val="000000"/>
          <w:sz w:val="22"/>
          <w:szCs w:val="22"/>
          <w:lang w:val="ru-RU"/>
        </w:rPr>
        <w:t>2.2.</w:t>
      </w:r>
      <w:r w:rsidRPr="00C470D0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bookmarkStart w:id="0" w:name="_Hlk76144604"/>
      <w:r w:rsidRPr="00C470D0">
        <w:rPr>
          <w:rFonts w:ascii="Times New Roman" w:hAnsi="Times New Roman" w:cs="Times New Roman"/>
          <w:sz w:val="22"/>
          <w:szCs w:val="22"/>
          <w:lang w:val="ru-RU"/>
        </w:rPr>
        <w:t>Задаток, ранее внесенный Покупателем за участие в торгах по продаже Транспортного средства, в размере _____</w:t>
      </w:r>
      <w:proofErr w:type="gramStart"/>
      <w:r w:rsidRPr="00C470D0">
        <w:rPr>
          <w:rFonts w:ascii="Times New Roman" w:hAnsi="Times New Roman" w:cs="Times New Roman"/>
          <w:sz w:val="22"/>
          <w:szCs w:val="22"/>
          <w:lang w:val="ru-RU"/>
        </w:rPr>
        <w:t>_(</w:t>
      </w:r>
      <w:proofErr w:type="gramEnd"/>
      <w:r w:rsidRPr="00C470D0">
        <w:rPr>
          <w:rFonts w:ascii="Times New Roman" w:hAnsi="Times New Roman" w:cs="Times New Roman"/>
          <w:sz w:val="22"/>
          <w:szCs w:val="22"/>
          <w:lang w:val="ru-RU"/>
        </w:rPr>
        <w:t>__________) рублей ___ копеек (далее – Задаток), засчитывается в счет уплаты цены, указанной в п. 2.1 Договора.</w:t>
      </w:r>
    </w:p>
    <w:p w14:paraId="044E073D" w14:textId="77777777" w:rsidR="00631535" w:rsidRPr="00C470D0" w:rsidRDefault="00631535" w:rsidP="00631535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color w:val="000000"/>
          <w:sz w:val="22"/>
          <w:szCs w:val="22"/>
          <w:lang w:val="ru-RU"/>
        </w:rPr>
        <w:t>2.3.</w:t>
      </w:r>
      <w:r w:rsidRPr="00C470D0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  <w:t xml:space="preserve">Денежные средства в счет оплаты цены Транспортного средства, за вычетом суммы Задатка, в размере 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 xml:space="preserve">______ (________) рублей ___ копеек, </w:t>
      </w:r>
      <w:r w:rsidRPr="00C470D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Покупатель перечисляет 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 xml:space="preserve">на счет Должника, указанный в разделе 8 Договора, в течение 30 (тридцати) календарных дней с даты подписания настоящего Договора. </w:t>
      </w:r>
    </w:p>
    <w:bookmarkEnd w:id="0"/>
    <w:p w14:paraId="40785C6B" w14:textId="77777777" w:rsidR="00631535" w:rsidRPr="00C470D0" w:rsidRDefault="00631535" w:rsidP="00631535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2.4.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  <w:t>Обязанность Покупателя по оплате Транспортного средства считается исполненной с момента зачисления суммы, указанной в п. 2.1 Договора в полном объеме, с учетом оплаченного в соответствии с п. 2.2 Договора Задатка</w:t>
      </w:r>
      <w:r w:rsidRPr="00C470D0">
        <w:rPr>
          <w:rFonts w:ascii="Times New Roman" w:hAnsi="Times New Roman" w:cs="Times New Roman"/>
          <w:color w:val="000000"/>
          <w:sz w:val="22"/>
          <w:szCs w:val="22"/>
          <w:lang w:val="ru-RU"/>
        </w:rPr>
        <w:t>,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470D0">
        <w:rPr>
          <w:rFonts w:ascii="Times New Roman" w:hAnsi="Times New Roman" w:cs="Times New Roman"/>
          <w:color w:val="000000"/>
          <w:sz w:val="22"/>
          <w:szCs w:val="22"/>
          <w:lang w:val="ru-RU"/>
        </w:rPr>
        <w:t>на специальный банковский счет Должника, указанный в Разделе 8 настоящего Договора.</w:t>
      </w:r>
    </w:p>
    <w:p w14:paraId="647E439E" w14:textId="77777777" w:rsidR="00631535" w:rsidRPr="00C470D0" w:rsidRDefault="00631535" w:rsidP="00631535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color w:val="000000"/>
          <w:sz w:val="22"/>
          <w:szCs w:val="22"/>
          <w:lang w:val="ru-RU"/>
        </w:rPr>
        <w:t>2.5. Цена продажи Транспортного средства является твердой и окончательной. Никакие обстоятельства (включая выявление недостатков Транспортного средства) не могут быть основанием для предъявления Покупателем требования о пересмотре цены продажи Транспортного средства.</w:t>
      </w:r>
    </w:p>
    <w:p w14:paraId="5AF500EE" w14:textId="77777777" w:rsidR="00631535" w:rsidRPr="00C470D0" w:rsidRDefault="00631535" w:rsidP="00631535">
      <w:pPr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3. ОБЯЗАННОСТИ СТОРОН</w:t>
      </w:r>
    </w:p>
    <w:p w14:paraId="04317FF5" w14:textId="77777777" w:rsidR="00631535" w:rsidRPr="00C470D0" w:rsidRDefault="00631535" w:rsidP="00631535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3.1.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  <w:t>Продавец обязан:</w:t>
      </w:r>
    </w:p>
    <w:p w14:paraId="7A069724" w14:textId="77777777" w:rsidR="00631535" w:rsidRPr="00C470D0" w:rsidRDefault="00631535" w:rsidP="00631535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napToGrid w:val="0"/>
          <w:sz w:val="22"/>
          <w:szCs w:val="22"/>
          <w:lang w:val="ru-RU"/>
        </w:rPr>
        <w:t>3.1.1.</w:t>
      </w:r>
      <w:r w:rsidRPr="00C470D0">
        <w:rPr>
          <w:rFonts w:ascii="Times New Roman" w:hAnsi="Times New Roman" w:cs="Times New Roman"/>
          <w:snapToGrid w:val="0"/>
          <w:sz w:val="22"/>
          <w:szCs w:val="22"/>
          <w:lang w:val="ru-RU"/>
        </w:rPr>
        <w:tab/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>Передать Покупателю Транспортное средство и принадлежности, необходимые для его эксплуатации, по Акту в течение 3 (трех) рабочих дней с момента его полной оплаты в соответствии с п. 2.4 Договора.</w:t>
      </w:r>
    </w:p>
    <w:p w14:paraId="69E148AC" w14:textId="77777777" w:rsidR="00631535" w:rsidRPr="00C470D0" w:rsidRDefault="00631535" w:rsidP="00631535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lastRenderedPageBreak/>
        <w:t>3.1.2. С момента заключения настоящего Договора не совершать никаких сделок, следствием которых может явиться какое-либо обременение права собственности Должника на Объект.</w:t>
      </w:r>
    </w:p>
    <w:p w14:paraId="02ADCD6C" w14:textId="77777777" w:rsidR="00631535" w:rsidRPr="00C470D0" w:rsidRDefault="00631535" w:rsidP="00631535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3.2. </w:t>
      </w:r>
      <w:r w:rsidRPr="00C470D0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  <w:t>Покупатель обязан:</w:t>
      </w:r>
    </w:p>
    <w:p w14:paraId="60AE6107" w14:textId="77777777" w:rsidR="00631535" w:rsidRPr="00C470D0" w:rsidRDefault="00631535" w:rsidP="00631535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3.2.1.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C470D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Уплатить Продавцу денежные средства за приобретаемое Транспортное средство в размере и порядке, предусмотренных </w:t>
      </w:r>
      <w:proofErr w:type="spellStart"/>
      <w:r w:rsidRPr="00C470D0">
        <w:rPr>
          <w:rFonts w:ascii="Times New Roman" w:hAnsi="Times New Roman" w:cs="Times New Roman"/>
          <w:color w:val="000000"/>
          <w:sz w:val="22"/>
          <w:szCs w:val="22"/>
          <w:lang w:val="ru-RU"/>
        </w:rPr>
        <w:t>п.п</w:t>
      </w:r>
      <w:proofErr w:type="spellEnd"/>
      <w:r w:rsidRPr="00C470D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2.1 – 2.3 Договора.  </w:t>
      </w:r>
    </w:p>
    <w:p w14:paraId="1CCD3D9D" w14:textId="77777777" w:rsidR="00631535" w:rsidRPr="00C470D0" w:rsidRDefault="00631535" w:rsidP="00631535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3.2.2.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Принять от Продавца по Акту Транспортное средство в день, указанный Продавцом, в пределах срока, установленного подп. 3.1.1 п. 3.1 Договора. </w:t>
      </w:r>
    </w:p>
    <w:p w14:paraId="08C16204" w14:textId="77777777" w:rsidR="00631535" w:rsidRPr="00C470D0" w:rsidRDefault="00631535" w:rsidP="00631535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3.2.3.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  <w:t>Совершить необходимые действия для изменения регистрационных данных Транспортного средства в связи с его приобретением.</w:t>
      </w:r>
    </w:p>
    <w:p w14:paraId="7DD9ECD8" w14:textId="77777777" w:rsidR="00631535" w:rsidRPr="00C470D0" w:rsidRDefault="00631535" w:rsidP="00631535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3.2.4.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  <w:t>Нести расходы, связанные с изменением регистрационных данных Транспортного средства.</w:t>
      </w:r>
    </w:p>
    <w:p w14:paraId="2C601FEB" w14:textId="77777777" w:rsidR="00631535" w:rsidRPr="00C470D0" w:rsidRDefault="00631535" w:rsidP="00631535">
      <w:pPr>
        <w:tabs>
          <w:tab w:val="left" w:pos="851"/>
        </w:tabs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4. УСЛОВИЯ И ПОРЯДОК РАСТОРЖЕНИЯ ДОГОВОРА</w:t>
      </w:r>
    </w:p>
    <w:p w14:paraId="7EB5412D" w14:textId="77777777" w:rsidR="00631535" w:rsidRPr="00C470D0" w:rsidRDefault="00631535" w:rsidP="00631535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4.1.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  <w:t xml:space="preserve">В случае неисполнения Покупателем обязанностей, предусмотренных п. 3.2 Договора, Продавец праве отказаться от исполнения Договора в одностороннем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Договору. </w:t>
      </w:r>
    </w:p>
    <w:p w14:paraId="0A924E24" w14:textId="77777777" w:rsidR="00631535" w:rsidRPr="00C470D0" w:rsidRDefault="00631535" w:rsidP="00631535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4.2.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Задаток. </w:t>
      </w:r>
    </w:p>
    <w:p w14:paraId="29CC790C" w14:textId="77777777" w:rsidR="00631535" w:rsidRPr="00C470D0" w:rsidRDefault="00631535" w:rsidP="00631535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Возврат денежных средств Покупателю осуществляется по реквизитам, указанным в разделе 9 Договора.</w:t>
      </w:r>
    </w:p>
    <w:p w14:paraId="244C7D27" w14:textId="77777777" w:rsidR="00631535" w:rsidRPr="00C470D0" w:rsidRDefault="00631535" w:rsidP="00631535">
      <w:pPr>
        <w:tabs>
          <w:tab w:val="left" w:pos="851"/>
        </w:tabs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5. ОТВЕТСТВЕННОСТЬ СТОРОН</w:t>
      </w:r>
    </w:p>
    <w:p w14:paraId="256A1910" w14:textId="77777777" w:rsidR="00631535" w:rsidRPr="00C470D0" w:rsidRDefault="00631535" w:rsidP="00631535">
      <w:pPr>
        <w:widowControl w:val="0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5.1.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C470D0">
        <w:rPr>
          <w:rFonts w:ascii="Times New Roman" w:hAnsi="Times New Roman" w:cs="Times New Roman"/>
          <w:color w:val="000000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725030C2" w14:textId="77777777" w:rsidR="00631535" w:rsidRPr="00C470D0" w:rsidRDefault="00631535" w:rsidP="00631535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5.2.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</w:t>
      </w:r>
      <w:proofErr w:type="gramStart"/>
      <w:r w:rsidRPr="00C470D0">
        <w:rPr>
          <w:rFonts w:ascii="Times New Roman" w:hAnsi="Times New Roman" w:cs="Times New Roman"/>
          <w:sz w:val="22"/>
          <w:szCs w:val="22"/>
          <w:lang w:val="ru-RU"/>
        </w:rPr>
        <w:t>%  цены</w:t>
      </w:r>
      <w:proofErr w:type="gramEnd"/>
      <w:r w:rsidRPr="00C470D0">
        <w:rPr>
          <w:rFonts w:ascii="Times New Roman" w:hAnsi="Times New Roman" w:cs="Times New Roman"/>
          <w:sz w:val="22"/>
          <w:szCs w:val="22"/>
          <w:lang w:val="ru-RU"/>
        </w:rPr>
        <w:t xml:space="preserve"> Транспортного средства, установленной п. 2.1 Договора, за каждый день просрочки платежа.</w:t>
      </w:r>
    </w:p>
    <w:p w14:paraId="096B7A4A" w14:textId="77777777" w:rsidR="00631535" w:rsidRPr="00C470D0" w:rsidRDefault="00631535" w:rsidP="00631535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5.3.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  <w:t>Риск случайной гибели (утраты) или случайного повреждения Транспортного средства переходит к Покупателю с момента передачи Транспортного средства от Продавца по Акту в соответствии с подп. 3.1.1 п. 3.1 Договора.</w:t>
      </w:r>
    </w:p>
    <w:p w14:paraId="7B3F2D70" w14:textId="77777777" w:rsidR="00631535" w:rsidRPr="00C470D0" w:rsidRDefault="00631535" w:rsidP="00631535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b/>
          <w:sz w:val="22"/>
          <w:szCs w:val="22"/>
          <w:lang w:val="ru-RU"/>
        </w:rPr>
        <w:t>6. ПОРЯДОК РАЗРЕШЕНИЯ СПОРОВ</w:t>
      </w:r>
    </w:p>
    <w:p w14:paraId="41BF299C" w14:textId="77777777" w:rsidR="00631535" w:rsidRPr="00C470D0" w:rsidRDefault="00631535" w:rsidP="00631535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6.1.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5DAC0C54" w14:textId="77777777" w:rsidR="00631535" w:rsidRPr="00C470D0" w:rsidRDefault="00631535" w:rsidP="00631535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6.2.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суд.</w:t>
      </w:r>
    </w:p>
    <w:p w14:paraId="2C61D75F" w14:textId="77777777" w:rsidR="00631535" w:rsidRPr="00C470D0" w:rsidRDefault="00631535" w:rsidP="00631535">
      <w:pPr>
        <w:widowControl w:val="0"/>
        <w:tabs>
          <w:tab w:val="left" w:pos="851"/>
        </w:tabs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7. ЗАКЛЮЧИТЕЛЬНЫЕ ПОЛОЖЕНИЯ</w:t>
      </w:r>
    </w:p>
    <w:p w14:paraId="40901DB8" w14:textId="77777777" w:rsidR="00631535" w:rsidRPr="00C470D0" w:rsidRDefault="00631535" w:rsidP="00631535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7.1.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14:paraId="73D0FD3F" w14:textId="77777777" w:rsidR="00631535" w:rsidRPr="00C470D0" w:rsidRDefault="00631535" w:rsidP="00631535">
      <w:pPr>
        <w:spacing w:line="240" w:lineRule="exact"/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 xml:space="preserve">7.2.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</w:t>
      </w:r>
      <w:proofErr w:type="spellStart"/>
      <w:r w:rsidRPr="00C470D0">
        <w:rPr>
          <w:rFonts w:ascii="Times New Roman" w:hAnsi="Times New Roman" w:cs="Times New Roman"/>
          <w:sz w:val="22"/>
          <w:szCs w:val="22"/>
          <w:lang w:val="ru-RU"/>
        </w:rPr>
        <w:t>презюмируется</w:t>
      </w:r>
      <w:proofErr w:type="spellEnd"/>
      <w:r w:rsidRPr="00C470D0">
        <w:rPr>
          <w:rFonts w:ascii="Times New Roman" w:hAnsi="Times New Roman" w:cs="Times New Roman"/>
          <w:sz w:val="22"/>
          <w:szCs w:val="22"/>
          <w:lang w:val="ru-RU"/>
        </w:rPr>
        <w:t xml:space="preserve"> надлежащее исполнение Продавцом условий договора по передаче Покупателю Транспортного средства в надлежащей комплектности. </w:t>
      </w:r>
    </w:p>
    <w:p w14:paraId="33905F2F" w14:textId="77777777" w:rsidR="00631535" w:rsidRPr="00C470D0" w:rsidRDefault="00631535" w:rsidP="00631535">
      <w:pPr>
        <w:spacing w:line="240" w:lineRule="exact"/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7.3.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14:paraId="44A06D4F" w14:textId="77777777" w:rsidR="00631535" w:rsidRPr="00C470D0" w:rsidRDefault="00631535" w:rsidP="00631535">
      <w:pPr>
        <w:spacing w:line="240" w:lineRule="exact"/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7.4.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598E445E" w14:textId="77777777" w:rsidR="00631535" w:rsidRPr="00C470D0" w:rsidRDefault="00631535" w:rsidP="00631535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7.5.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14:paraId="41E1ADBA" w14:textId="77777777" w:rsidR="00631535" w:rsidRPr="00C470D0" w:rsidRDefault="00631535" w:rsidP="00631535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7.6.</w:t>
      </w:r>
      <w:r w:rsidRPr="00C470D0">
        <w:rPr>
          <w:rFonts w:ascii="Times New Roman" w:hAnsi="Times New Roman" w:cs="Times New Roman"/>
          <w:sz w:val="22"/>
          <w:szCs w:val="22"/>
          <w:lang w:val="ru-RU"/>
        </w:rPr>
        <w:tab/>
        <w:t>Договор составлен на _____ (__________ листах) в двух экземплярах, имеющих одинаковую юридическую силу, по одному экземпляру для каждой из Сторон.</w:t>
      </w:r>
    </w:p>
    <w:p w14:paraId="09D2A1C6" w14:textId="77777777" w:rsidR="00631535" w:rsidRPr="00C470D0" w:rsidRDefault="00631535" w:rsidP="00631535">
      <w:pPr>
        <w:widowControl w:val="0"/>
        <w:jc w:val="center"/>
        <w:rPr>
          <w:rFonts w:ascii="Times New Roman" w:hAnsi="Times New Roman" w:cs="Times New Roman"/>
          <w:b/>
          <w:snapToGrid w:val="0"/>
          <w:spacing w:val="-1"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lastRenderedPageBreak/>
        <w:t>8.</w:t>
      </w:r>
      <w:r w:rsidRPr="00C470D0">
        <w:rPr>
          <w:rFonts w:ascii="Times New Roman" w:hAnsi="Times New Roman" w:cs="Times New Roman"/>
          <w:b/>
          <w:snapToGrid w:val="0"/>
          <w:sz w:val="22"/>
          <w:szCs w:val="22"/>
        </w:rPr>
        <w:t> </w:t>
      </w:r>
      <w:r w:rsidRPr="00C470D0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АДРЕСА, БАНКОВСКИЕ РЕКВИЗИТЫ И ПОДПИСИ СТОРОН</w:t>
      </w:r>
    </w:p>
    <w:p w14:paraId="7094DD4D" w14:textId="77777777" w:rsidR="00631535" w:rsidRPr="00C470D0" w:rsidRDefault="00631535" w:rsidP="00631535">
      <w:pPr>
        <w:widowControl w:val="0"/>
        <w:spacing w:line="274" w:lineRule="exac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ПРОДАВЕЦ:</w:t>
      </w:r>
    </w:p>
    <w:p w14:paraId="19FAD1E7" w14:textId="77777777" w:rsidR="00631535" w:rsidRPr="00C470D0" w:rsidRDefault="00631535" w:rsidP="00631535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____________________________________</w:t>
      </w:r>
    </w:p>
    <w:p w14:paraId="4653595E" w14:textId="77777777" w:rsidR="00631535" w:rsidRPr="00C470D0" w:rsidRDefault="00631535" w:rsidP="00631535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ПОКУПАТЕЛЬ:</w:t>
      </w:r>
    </w:p>
    <w:p w14:paraId="06984BCF" w14:textId="77777777" w:rsidR="00631535" w:rsidRPr="00C470D0" w:rsidRDefault="00631535" w:rsidP="00631535">
      <w:pPr>
        <w:keepLines/>
        <w:widowControl w:val="0"/>
        <w:spacing w:after="12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470D0">
        <w:rPr>
          <w:rFonts w:ascii="Times New Roman" w:hAnsi="Times New Roman" w:cs="Times New Roman"/>
          <w:sz w:val="22"/>
          <w:szCs w:val="22"/>
          <w:lang w:val="ru-RU"/>
        </w:rPr>
        <w:t>______________________________________</w:t>
      </w:r>
    </w:p>
    <w:p w14:paraId="4ED3E2DD" w14:textId="77777777" w:rsidR="0096672D" w:rsidRDefault="0096672D"/>
    <w:sectPr w:rsidR="00966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2E4D"/>
    <w:multiLevelType w:val="multilevel"/>
    <w:tmpl w:val="3DFC5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26474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071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9F"/>
    <w:rsid w:val="00286AF2"/>
    <w:rsid w:val="00631535"/>
    <w:rsid w:val="006E58D9"/>
    <w:rsid w:val="0096672D"/>
    <w:rsid w:val="00A973E8"/>
    <w:rsid w:val="00B23D9F"/>
    <w:rsid w:val="00B9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F04F"/>
  <w15:chartTrackingRefBased/>
  <w15:docId w15:val="{5FC49D5A-1183-4001-87CD-9050A959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535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1182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6</cp:revision>
  <dcterms:created xsi:type="dcterms:W3CDTF">2022-06-09T12:59:00Z</dcterms:created>
  <dcterms:modified xsi:type="dcterms:W3CDTF">2023-03-09T11:19:00Z</dcterms:modified>
</cp:coreProperties>
</file>