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D6" w:rsidRPr="00BB2DD6" w:rsidRDefault="00BB2DD6" w:rsidP="00BB2DD6">
      <w:pPr>
        <w:keepNext/>
        <w:keepLines/>
        <w:pageBreakBefore/>
        <w:suppressAutoHyphens/>
        <w:spacing w:after="0" w:line="240" w:lineRule="auto"/>
        <w:jc w:val="right"/>
        <w:outlineLvl w:val="0"/>
        <w:rPr>
          <w:rFonts w:ascii="Times New Roman" w:eastAsia="Times New Roman" w:hAnsi="Times New Roman" w:cs="Times New Roman"/>
          <w:kern w:val="28"/>
          <w:sz w:val="24"/>
          <w:szCs w:val="24"/>
          <w:lang w:eastAsia="ru-RU"/>
        </w:rPr>
      </w:pPr>
      <w:bookmarkStart w:id="0" w:name="_Toc111621468"/>
      <w:r w:rsidRPr="00BB2DD6">
        <w:rPr>
          <w:rFonts w:ascii="Times New Roman" w:eastAsia="Times New Roman" w:hAnsi="Times New Roman" w:cs="Times New Roman"/>
          <w:kern w:val="28"/>
          <w:sz w:val="24"/>
          <w:szCs w:val="24"/>
          <w:lang w:eastAsia="ru-RU"/>
        </w:rPr>
        <w:t>Приложение № 2</w:t>
      </w:r>
      <w:bookmarkEnd w:id="0"/>
    </w:p>
    <w:p w:rsidR="00BB2DD6" w:rsidRPr="00BB2DD6" w:rsidRDefault="00BB2DD6" w:rsidP="00BB2DD6">
      <w:pPr>
        <w:spacing w:after="0" w:line="240" w:lineRule="auto"/>
        <w:jc w:val="right"/>
        <w:outlineLvl w:val="0"/>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к Документации о продаже</w:t>
      </w:r>
    </w:p>
    <w:p w:rsidR="00BB2DD6" w:rsidRPr="00BB2DD6" w:rsidRDefault="00BB2DD6" w:rsidP="00BB2DD6">
      <w:pPr>
        <w:spacing w:before="120" w:after="0" w:line="240" w:lineRule="auto"/>
        <w:jc w:val="right"/>
        <w:rPr>
          <w:rFonts w:ascii="Times New Roman" w:eastAsia="Times New Roman" w:hAnsi="Times New Roman" w:cs="Times New Roman"/>
          <w:snapToGrid w:val="0"/>
          <w:sz w:val="26"/>
          <w:szCs w:val="26"/>
          <w:lang w:eastAsia="ru-RU"/>
        </w:rPr>
      </w:pPr>
    </w:p>
    <w:p w:rsidR="00BB2DD6" w:rsidRPr="00BB2DD6" w:rsidRDefault="00BB2DD6" w:rsidP="00BB2DD6">
      <w:pPr>
        <w:suppressAutoHyphens/>
        <w:spacing w:before="480" w:after="240" w:line="240" w:lineRule="auto"/>
        <w:ind w:left="1134" w:hanging="1134"/>
        <w:jc w:val="center"/>
        <w:outlineLvl w:val="0"/>
        <w:rPr>
          <w:rFonts w:ascii="Times New Roman" w:eastAsia="Times New Roman" w:hAnsi="Times New Roman" w:cs="Times New Roman"/>
          <w:b/>
          <w:kern w:val="28"/>
          <w:sz w:val="28"/>
          <w:szCs w:val="28"/>
          <w:lang w:eastAsia="ru-RU"/>
        </w:rPr>
      </w:pPr>
      <w:bookmarkStart w:id="1" w:name="_Toc111621469"/>
      <w:r w:rsidRPr="00BB2DD6">
        <w:rPr>
          <w:rFonts w:ascii="Times New Roman" w:eastAsia="Times New Roman" w:hAnsi="Times New Roman" w:cs="Times New Roman"/>
          <w:b/>
          <w:kern w:val="28"/>
          <w:sz w:val="28"/>
          <w:szCs w:val="28"/>
          <w:lang w:eastAsia="ru-RU"/>
        </w:rPr>
        <w:t>ПРОЕКТ ДОГОВОРА КУПЛИ-ПРОДАЖИ</w:t>
      </w:r>
      <w:bookmarkStart w:id="2" w:name="_GoBack"/>
      <w:bookmarkEnd w:id="1"/>
      <w:bookmarkEnd w:id="2"/>
    </w:p>
    <w:p w:rsidR="00BB2DD6" w:rsidRPr="00BB2DD6" w:rsidRDefault="00BB2DD6" w:rsidP="00BB2DD6">
      <w:pPr>
        <w:spacing w:before="120" w:after="0" w:line="240" w:lineRule="auto"/>
        <w:jc w:val="both"/>
        <w:rPr>
          <w:rFonts w:ascii="Times New Roman" w:eastAsia="Times New Roman" w:hAnsi="Times New Roman" w:cs="Times New Roman"/>
          <w:snapToGrid w:val="0"/>
          <w:sz w:val="26"/>
          <w:szCs w:val="26"/>
          <w:lang w:eastAsia="ru-RU"/>
        </w:rPr>
      </w:pPr>
      <w:bookmarkStart w:id="3" w:name="_Toc514805482"/>
      <w:bookmarkStart w:id="4" w:name="_Toc514814127"/>
      <w:bookmarkStart w:id="5" w:name="_Toc515659386"/>
      <w:bookmarkStart w:id="6" w:name="_Toc515887606"/>
    </w:p>
    <w:p w:rsidR="00BB2DD6" w:rsidRPr="00BB2DD6" w:rsidRDefault="00BB2DD6" w:rsidP="00BB2DD6">
      <w:pPr>
        <w:spacing w:before="120" w:after="0" w:line="240" w:lineRule="auto"/>
        <w:jc w:val="both"/>
        <w:rPr>
          <w:rFonts w:ascii="Times New Roman" w:eastAsia="Times New Roman" w:hAnsi="Times New Roman" w:cs="Times New Roman"/>
          <w:snapToGrid w:val="0"/>
          <w:sz w:val="26"/>
          <w:szCs w:val="26"/>
          <w:lang w:eastAsia="ru-RU"/>
        </w:rPr>
      </w:pPr>
      <w:r w:rsidRPr="00BB2DD6">
        <w:rPr>
          <w:rFonts w:ascii="Times New Roman" w:eastAsia="Times New Roman" w:hAnsi="Times New Roman" w:cs="Times New Roman"/>
          <w:snapToGrid w:val="0"/>
          <w:sz w:val="26"/>
          <w:szCs w:val="26"/>
          <w:lang w:eastAsia="ru-RU"/>
        </w:rPr>
        <w:t>Пояснения к проекту Договора</w:t>
      </w:r>
      <w:bookmarkEnd w:id="3"/>
      <w:bookmarkEnd w:id="4"/>
      <w:bookmarkEnd w:id="5"/>
      <w:bookmarkEnd w:id="6"/>
      <w:r w:rsidRPr="00BB2DD6">
        <w:rPr>
          <w:rFonts w:ascii="Times New Roman" w:eastAsia="Times New Roman" w:hAnsi="Times New Roman" w:cs="Times New Roman"/>
          <w:snapToGrid w:val="0"/>
          <w:sz w:val="26"/>
          <w:szCs w:val="26"/>
          <w:lang w:eastAsia="ru-RU"/>
        </w:rPr>
        <w:t xml:space="preserve"> купли-продажи:</w:t>
      </w:r>
    </w:p>
    <w:p w:rsidR="00BB2DD6" w:rsidRPr="00BB2DD6" w:rsidRDefault="00BB2DD6" w:rsidP="00BB2DD6">
      <w:pPr>
        <w:spacing w:before="120" w:after="0" w:line="240" w:lineRule="auto"/>
        <w:jc w:val="both"/>
        <w:rPr>
          <w:rFonts w:ascii="Times New Roman" w:eastAsia="Times New Roman" w:hAnsi="Times New Roman" w:cs="Times New Roman"/>
          <w:snapToGrid w:val="0"/>
          <w:sz w:val="26"/>
          <w:szCs w:val="26"/>
          <w:lang w:eastAsia="ru-RU"/>
        </w:rPr>
      </w:pPr>
      <w:r w:rsidRPr="00BB2DD6">
        <w:rPr>
          <w:rFonts w:ascii="Times New Roman" w:eastAsia="Times New Roman" w:hAnsi="Times New Roman" w:cs="Times New Roman"/>
          <w:snapToGrid w:val="0"/>
          <w:sz w:val="26"/>
          <w:szCs w:val="26"/>
          <w:lang w:eastAsia="ru-RU"/>
        </w:rPr>
        <w:t>-</w:t>
      </w:r>
      <w:r w:rsidRPr="00BB2DD6">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BB2DD6" w:rsidRPr="00BB2DD6" w:rsidRDefault="00BB2DD6" w:rsidP="00BB2DD6">
      <w:pPr>
        <w:spacing w:before="120" w:after="0" w:line="240" w:lineRule="auto"/>
        <w:jc w:val="both"/>
        <w:rPr>
          <w:rFonts w:ascii="Times New Roman" w:eastAsia="Times New Roman" w:hAnsi="Times New Roman" w:cs="Times New Roman"/>
          <w:snapToGrid w:val="0"/>
          <w:sz w:val="26"/>
          <w:szCs w:val="26"/>
          <w:lang w:eastAsia="ru-RU"/>
        </w:rPr>
      </w:pPr>
      <w:r w:rsidRPr="00BB2DD6">
        <w:rPr>
          <w:rFonts w:ascii="Times New Roman" w:eastAsia="Times New Roman" w:hAnsi="Times New Roman" w:cs="Times New Roman"/>
          <w:snapToGrid w:val="0"/>
          <w:sz w:val="26"/>
          <w:szCs w:val="26"/>
          <w:lang w:eastAsia="ru-RU"/>
        </w:rPr>
        <w:t>-</w:t>
      </w:r>
      <w:r w:rsidRPr="00BB2DD6">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BB2DD6" w:rsidRPr="00BB2DD6" w:rsidRDefault="00BB2DD6" w:rsidP="00BB2DD6">
      <w:pPr>
        <w:spacing w:before="120" w:after="0" w:line="240" w:lineRule="auto"/>
        <w:jc w:val="both"/>
        <w:rPr>
          <w:rFonts w:ascii="Times New Roman" w:eastAsia="Times New Roman" w:hAnsi="Times New Roman" w:cs="Times New Roman"/>
          <w:snapToGrid w:val="0"/>
          <w:sz w:val="26"/>
          <w:szCs w:val="26"/>
          <w:lang w:eastAsia="ru-RU"/>
        </w:rPr>
      </w:pPr>
      <w:r w:rsidRPr="00BB2DD6">
        <w:rPr>
          <w:rFonts w:ascii="Times New Roman" w:eastAsia="Times New Roman" w:hAnsi="Times New Roman" w:cs="Times New Roman"/>
          <w:snapToGrid w:val="0"/>
          <w:sz w:val="26"/>
          <w:szCs w:val="26"/>
          <w:lang w:eastAsia="ru-RU"/>
        </w:rPr>
        <w:t>-</w:t>
      </w:r>
      <w:r w:rsidRPr="00BB2DD6">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BB2DD6" w:rsidRPr="00BB2DD6" w:rsidRDefault="00BB2DD6" w:rsidP="00BB2DD6">
      <w:pPr>
        <w:spacing w:before="120" w:after="0" w:line="240" w:lineRule="auto"/>
        <w:jc w:val="both"/>
        <w:rPr>
          <w:rFonts w:ascii="Times New Roman" w:eastAsia="Times New Roman" w:hAnsi="Times New Roman" w:cs="Times New Roman"/>
          <w:snapToGrid w:val="0"/>
          <w:sz w:val="26"/>
          <w:szCs w:val="26"/>
          <w:lang w:eastAsia="ru-RU"/>
        </w:rPr>
      </w:pPr>
    </w:p>
    <w:p w:rsidR="00BB2DD6" w:rsidRPr="00BB2DD6" w:rsidRDefault="00BB2DD6" w:rsidP="00BB2DD6">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BB2DD6">
        <w:rPr>
          <w:rFonts w:ascii="Times New Roman" w:eastAsia="Times New Roman" w:hAnsi="Times New Roman" w:cs="Times New Roman"/>
          <w:b/>
          <w:sz w:val="24"/>
          <w:szCs w:val="24"/>
          <w:lang w:eastAsia="ru-RU"/>
        </w:rPr>
        <w:t xml:space="preserve">ДОГОВОР </w:t>
      </w:r>
      <w:r w:rsidRPr="00BB2DD6">
        <w:rPr>
          <w:rFonts w:ascii="Times New Roman" w:eastAsia="Times New Roman" w:hAnsi="Times New Roman" w:cs="Times New Roman"/>
          <w:b/>
          <w:sz w:val="24"/>
          <w:szCs w:val="24"/>
          <w:u w:val="single"/>
          <w:lang w:eastAsia="ru-RU"/>
        </w:rPr>
        <w:t>№</w:t>
      </w:r>
      <w:r w:rsidRPr="00BB2DD6">
        <w:rPr>
          <w:rFonts w:ascii="Times New Roman" w:eastAsia="Times New Roman" w:hAnsi="Times New Roman" w:cs="Times New Roman"/>
          <w:sz w:val="24"/>
          <w:szCs w:val="24"/>
          <w:lang w:eastAsia="ru-RU"/>
        </w:rPr>
        <w:t>_____________________</w:t>
      </w:r>
    </w:p>
    <w:p w:rsidR="00BB2DD6" w:rsidRPr="00BB2DD6" w:rsidRDefault="00BB2DD6" w:rsidP="00BB2DD6">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купли-продажи имущества</w:t>
      </w:r>
    </w:p>
    <w:p w:rsidR="00BB2DD6" w:rsidRPr="00BB2DD6" w:rsidRDefault="00BB2DD6" w:rsidP="00BB2DD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BB2DD6" w:rsidRPr="00BB2DD6" w:rsidRDefault="00BB2DD6" w:rsidP="00BB2DD6">
      <w:pPr>
        <w:autoSpaceDE w:val="0"/>
        <w:autoSpaceDN w:val="0"/>
        <w:adjustRightInd w:val="0"/>
        <w:spacing w:after="80" w:line="240" w:lineRule="auto"/>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 xml:space="preserve">г. </w:t>
      </w:r>
      <w:proofErr w:type="spellStart"/>
      <w:r w:rsidRPr="00BB2DD6">
        <w:rPr>
          <w:rFonts w:ascii="Times New Roman" w:eastAsia="Times New Roman" w:hAnsi="Times New Roman" w:cs="Times New Roman"/>
          <w:sz w:val="23"/>
          <w:szCs w:val="23"/>
          <w:lang w:eastAsia="ru-RU"/>
        </w:rPr>
        <w:t>Кодинск</w:t>
      </w:r>
      <w:proofErr w:type="spellEnd"/>
      <w:r w:rsidRPr="00BB2DD6">
        <w:rPr>
          <w:rFonts w:ascii="Times New Roman" w:eastAsia="Times New Roman" w:hAnsi="Times New Roman" w:cs="Times New Roman"/>
          <w:sz w:val="23"/>
          <w:szCs w:val="23"/>
          <w:lang w:eastAsia="ru-RU"/>
        </w:rPr>
        <w:t xml:space="preserve">                             </w:t>
      </w:r>
      <w:r w:rsidRPr="00BB2DD6">
        <w:rPr>
          <w:rFonts w:ascii="Times New Roman" w:eastAsia="Times New Roman" w:hAnsi="Times New Roman" w:cs="Times New Roman"/>
          <w:sz w:val="23"/>
          <w:szCs w:val="23"/>
          <w:lang w:eastAsia="ru-RU"/>
        </w:rPr>
        <w:tab/>
        <w:t xml:space="preserve">                                                                                          «___»______20__г.</w:t>
      </w:r>
    </w:p>
    <w:p w:rsidR="00BB2DD6" w:rsidRPr="00BB2DD6" w:rsidRDefault="00BB2DD6" w:rsidP="00BB2DD6">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BB2DD6" w:rsidRPr="00BB2DD6" w:rsidRDefault="00BB2DD6" w:rsidP="00BB2DD6">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i/>
          <w:sz w:val="24"/>
          <w:szCs w:val="24"/>
          <w:u w:val="single"/>
          <w:lang w:eastAsia="ru-RU"/>
        </w:rPr>
        <w:t>Акционерное общество «</w:t>
      </w:r>
      <w:proofErr w:type="spellStart"/>
      <w:r w:rsidRPr="00BB2DD6">
        <w:rPr>
          <w:rFonts w:ascii="Times New Roman" w:eastAsia="Times New Roman" w:hAnsi="Times New Roman" w:cs="Times New Roman"/>
          <w:b/>
          <w:i/>
          <w:sz w:val="24"/>
          <w:szCs w:val="24"/>
          <w:u w:val="single"/>
          <w:lang w:eastAsia="ru-RU"/>
        </w:rPr>
        <w:t>Богучанская</w:t>
      </w:r>
      <w:proofErr w:type="spellEnd"/>
      <w:r w:rsidRPr="00BB2DD6">
        <w:rPr>
          <w:rFonts w:ascii="Times New Roman" w:eastAsia="Times New Roman" w:hAnsi="Times New Roman" w:cs="Times New Roman"/>
          <w:b/>
          <w:i/>
          <w:sz w:val="24"/>
          <w:szCs w:val="24"/>
          <w:u w:val="single"/>
          <w:lang w:eastAsia="ru-RU"/>
        </w:rPr>
        <w:t xml:space="preserve"> ГЭС</w:t>
      </w:r>
      <w:r w:rsidRPr="00BB2DD6">
        <w:rPr>
          <w:rFonts w:ascii="Times New Roman" w:eastAsia="Times New Roman" w:hAnsi="Times New Roman" w:cs="Times New Roman"/>
          <w:b/>
          <w:i/>
          <w:sz w:val="24"/>
          <w:szCs w:val="24"/>
          <w:lang w:eastAsia="ru-RU"/>
        </w:rPr>
        <w:t>»</w:t>
      </w:r>
      <w:r w:rsidRPr="00BB2DD6">
        <w:rPr>
          <w:rFonts w:ascii="Times New Roman" w:eastAsia="Times New Roman" w:hAnsi="Times New Roman" w:cs="Times New Roman"/>
          <w:sz w:val="24"/>
          <w:szCs w:val="24"/>
          <w:lang w:eastAsia="ru-RU"/>
        </w:rPr>
        <w:t>, в лице __________________________________</w:t>
      </w:r>
    </w:p>
    <w:p w:rsidR="00BB2DD6" w:rsidRPr="00BB2DD6" w:rsidRDefault="00BB2DD6" w:rsidP="00BB2DD6">
      <w:pPr>
        <w:widowControl w:val="0"/>
        <w:shd w:val="clear" w:color="auto" w:fill="FFFFFF"/>
        <w:autoSpaceDE w:val="0"/>
        <w:autoSpaceDN w:val="0"/>
        <w:adjustRightInd w:val="0"/>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BB2DD6">
        <w:rPr>
          <w:rFonts w:ascii="Times New Roman" w:eastAsia="Times New Roman" w:hAnsi="Times New Roman" w:cs="Times New Roman"/>
          <w:b/>
          <w:sz w:val="24"/>
          <w:szCs w:val="24"/>
          <w:lang w:eastAsia="ru-RU"/>
        </w:rPr>
        <w:t>«Продавец»</w:t>
      </w:r>
      <w:r w:rsidRPr="00BB2DD6">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BB2DD6">
        <w:rPr>
          <w:rFonts w:ascii="Times New Roman" w:eastAsia="Times New Roman" w:hAnsi="Times New Roman" w:cs="Times New Roman"/>
          <w:spacing w:val="-1"/>
          <w:sz w:val="24"/>
          <w:szCs w:val="24"/>
          <w:lang w:eastAsia="ru-RU"/>
        </w:rPr>
        <w:t xml:space="preserve"> </w:t>
      </w:r>
      <w:r w:rsidRPr="00BB2DD6">
        <w:rPr>
          <w:rFonts w:ascii="Times New Roman" w:eastAsia="Times New Roman" w:hAnsi="Times New Roman" w:cs="Times New Roman"/>
          <w:b/>
          <w:bCs/>
          <w:spacing w:val="-1"/>
          <w:sz w:val="24"/>
          <w:szCs w:val="24"/>
          <w:lang w:eastAsia="ru-RU"/>
        </w:rPr>
        <w:t>«Покупатель»</w:t>
      </w:r>
      <w:r w:rsidRPr="00BB2DD6">
        <w:rPr>
          <w:rFonts w:ascii="Times New Roman" w:eastAsia="Times New Roman" w:hAnsi="Times New Roman" w:cs="Times New Roman"/>
          <w:sz w:val="24"/>
          <w:szCs w:val="24"/>
          <w:lang w:eastAsia="ru-RU"/>
        </w:rPr>
        <w:t>, с другой стороны, а вместе именуемые «Стороны»</w:t>
      </w:r>
      <w:r w:rsidRPr="00BB2DD6">
        <w:rPr>
          <w:rFonts w:ascii="Times New Roman" w:eastAsia="Times New Roman" w:hAnsi="Times New Roman" w:cs="Times New Roman"/>
          <w:b/>
          <w:bCs/>
          <w:sz w:val="24"/>
          <w:szCs w:val="24"/>
          <w:lang w:eastAsia="ru-RU"/>
        </w:rPr>
        <w:t xml:space="preserve">, </w:t>
      </w:r>
      <w:r w:rsidRPr="00BB2DD6">
        <w:rPr>
          <w:rFonts w:ascii="Times New Roman" w:eastAsia="Times New Roman" w:hAnsi="Times New Roman" w:cs="Times New Roman"/>
          <w:sz w:val="24"/>
          <w:szCs w:val="24"/>
          <w:lang w:eastAsia="ru-RU"/>
        </w:rPr>
        <w:t>заключили настоящий договор о нижеследующем:</w:t>
      </w:r>
    </w:p>
    <w:p w:rsidR="00BB2DD6" w:rsidRPr="00BB2DD6" w:rsidRDefault="00BB2DD6" w:rsidP="00BB2DD6">
      <w:pPr>
        <w:numPr>
          <w:ilvl w:val="0"/>
          <w:numId w:val="18"/>
        </w:numPr>
        <w:autoSpaceDE w:val="0"/>
        <w:autoSpaceDN w:val="0"/>
        <w:adjustRightInd w:val="0"/>
        <w:spacing w:before="240" w:after="120" w:line="240" w:lineRule="auto"/>
        <w:ind w:left="0"/>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ПРЕДМЕТ ДОГОВОРА</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lastRenderedPageBreak/>
        <w:t>Покупатель приобретает право пользования соответствующим Земельным участком одновременно с приобретением прав на Имущество.</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Регистрация перехода права собственности на Имущество осуществляется силами и за счет Покупателя.</w:t>
      </w:r>
    </w:p>
    <w:p w:rsidR="00BB2DD6" w:rsidRPr="00BB2DD6" w:rsidRDefault="00BB2DD6" w:rsidP="00BB2DD6">
      <w:pPr>
        <w:numPr>
          <w:ilvl w:val="0"/>
          <w:numId w:val="18"/>
        </w:numPr>
        <w:autoSpaceDE w:val="0"/>
        <w:autoSpaceDN w:val="0"/>
        <w:adjustRightInd w:val="0"/>
        <w:spacing w:before="240" w:after="120" w:line="240" w:lineRule="auto"/>
        <w:ind w:left="0"/>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СТОИМОСТЬ И ПОРЯДОК ОПЛАТЫ</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Покупатель производит оплату в размере 100% от стоимости Имущества, что составляет _____________________ (___________________________________________________) рублей 00 коп. Указанную сумму Покупатель обязуется перечислить на расчетный счет, 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Платеж считается произведенным с даты поступления денежных средств на расчетный счет Продавца.</w:t>
      </w:r>
    </w:p>
    <w:p w:rsidR="00BB2DD6" w:rsidRPr="00BB2DD6" w:rsidRDefault="00BB2DD6" w:rsidP="00BB2DD6">
      <w:pPr>
        <w:numPr>
          <w:ilvl w:val="0"/>
          <w:numId w:val="18"/>
        </w:numPr>
        <w:autoSpaceDE w:val="0"/>
        <w:autoSpaceDN w:val="0"/>
        <w:adjustRightInd w:val="0"/>
        <w:spacing w:before="240" w:after="120" w:line="240" w:lineRule="auto"/>
        <w:ind w:left="0"/>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ПЕРЕДАЧА ОБЪЕКТА</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BB2DD6" w:rsidRPr="00BB2DD6" w:rsidRDefault="00BB2DD6" w:rsidP="00BB2DD6">
      <w:pPr>
        <w:numPr>
          <w:ilvl w:val="1"/>
          <w:numId w:val="18"/>
        </w:numPr>
        <w:autoSpaceDE w:val="0"/>
        <w:autoSpaceDN w:val="0"/>
        <w:adjustRightInd w:val="0"/>
        <w:spacing w:before="120" w:after="12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BB2DD6" w:rsidRPr="00BB2DD6" w:rsidRDefault="00BB2DD6" w:rsidP="00BB2DD6">
      <w:p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4. ПРАВА И ОБЯЗАННОСТИ СТОРОН</w:t>
      </w:r>
    </w:p>
    <w:p w:rsidR="00BB2DD6" w:rsidRPr="00BB2DD6" w:rsidRDefault="00BB2DD6" w:rsidP="00BB2DD6">
      <w:pPr>
        <w:numPr>
          <w:ilvl w:val="1"/>
          <w:numId w:val="22"/>
        </w:numPr>
        <w:autoSpaceDE w:val="0"/>
        <w:autoSpaceDN w:val="0"/>
        <w:adjustRightInd w:val="0"/>
        <w:spacing w:before="120" w:after="80" w:line="240" w:lineRule="auto"/>
        <w:ind w:left="0"/>
        <w:contextualSpacing/>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Продавец обязан:</w:t>
      </w:r>
    </w:p>
    <w:p w:rsidR="00BB2DD6" w:rsidRPr="00BB2DD6" w:rsidRDefault="00BB2DD6" w:rsidP="00BB2DD6">
      <w:pPr>
        <w:numPr>
          <w:ilvl w:val="2"/>
          <w:numId w:val="22"/>
        </w:numPr>
        <w:autoSpaceDE w:val="0"/>
        <w:autoSpaceDN w:val="0"/>
        <w:adjustRightInd w:val="0"/>
        <w:spacing w:before="120" w:after="8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BB2DD6" w:rsidRPr="00BB2DD6" w:rsidRDefault="00BB2DD6" w:rsidP="00BB2DD6">
      <w:pPr>
        <w:numPr>
          <w:ilvl w:val="2"/>
          <w:numId w:val="22"/>
        </w:numPr>
        <w:autoSpaceDE w:val="0"/>
        <w:autoSpaceDN w:val="0"/>
        <w:adjustRightInd w:val="0"/>
        <w:spacing w:before="120" w:after="8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BB2DD6" w:rsidRPr="00BB2DD6" w:rsidRDefault="00BB2DD6" w:rsidP="00BB2DD6">
      <w:pPr>
        <w:numPr>
          <w:ilvl w:val="2"/>
          <w:numId w:val="22"/>
        </w:numPr>
        <w:autoSpaceDE w:val="0"/>
        <w:autoSpaceDN w:val="0"/>
        <w:adjustRightInd w:val="0"/>
        <w:spacing w:before="120" w:after="8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BB2DD6" w:rsidRPr="00BB2DD6" w:rsidRDefault="00BB2DD6" w:rsidP="00BB2DD6">
      <w:pPr>
        <w:numPr>
          <w:ilvl w:val="2"/>
          <w:numId w:val="22"/>
        </w:numPr>
        <w:autoSpaceDE w:val="0"/>
        <w:autoSpaceDN w:val="0"/>
        <w:adjustRightInd w:val="0"/>
        <w:spacing w:before="120" w:after="80" w:line="240" w:lineRule="auto"/>
        <w:ind w:left="0"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 течении 5-ти рабочих дней с момента получения Продавцом денежных средств в размере и на условиях определённых настоящим договором Продавец обязуется  направить запрос в Администрацию г.Кодинска на получение согласия на</w:t>
      </w:r>
      <w:r w:rsidRPr="00BB2DD6">
        <w:rPr>
          <w:rFonts w:ascii="Times New Roman" w:eastAsia="Times New Roman" w:hAnsi="Times New Roman" w:cs="Times New Roman"/>
          <w:snapToGrid w:val="0"/>
          <w:sz w:val="26"/>
          <w:szCs w:val="26"/>
          <w:lang w:eastAsia="ru-RU"/>
        </w:rPr>
        <w:t xml:space="preserve"> </w:t>
      </w:r>
      <w:r w:rsidRPr="00BB2DD6">
        <w:rPr>
          <w:rFonts w:ascii="Times New Roman" w:eastAsia="Geneva" w:hAnsi="Times New Roman" w:cs="Times New Roman"/>
          <w:noProof/>
          <w:sz w:val="24"/>
          <w:szCs w:val="24"/>
        </w:rPr>
        <w:t xml:space="preserve">переуступку прав по договорам аренды земельных участков государственная собственность на которые не разграничена, заключенные с Администрацией г. Кодинска. При этом цена переуступки не должна превышать ________________________(___________________________) рублей 00 копеек с учетом НДС. </w:t>
      </w:r>
      <w:proofErr w:type="gramStart"/>
      <w:r w:rsidRPr="00BB2DD6">
        <w:rPr>
          <w:rFonts w:ascii="Times New Roman" w:eastAsia="Geneva" w:hAnsi="Times New Roman" w:cs="Times New Roman"/>
          <w:noProof/>
          <w:sz w:val="24"/>
          <w:szCs w:val="24"/>
        </w:rPr>
        <w:t xml:space="preserve">После получения согласия Собственника земельного участка (Администрацию г.Кодинска) Стороны обязаны заключить соглашение о переуступке от Продавца в пользу Покупателя прав и обязанностей с последующей передачей данного соглашения в регистрирующий орган, при этом каждая из сторон обязана выполнить все зависящие от нее действия, в том числе (но не </w:t>
      </w:r>
      <w:r w:rsidRPr="00BB2DD6">
        <w:rPr>
          <w:rFonts w:ascii="Times New Roman" w:eastAsia="Geneva" w:hAnsi="Times New Roman" w:cs="Times New Roman"/>
          <w:noProof/>
          <w:sz w:val="24"/>
          <w:szCs w:val="24"/>
        </w:rPr>
        <w:lastRenderedPageBreak/>
        <w:t>ограничиваясь ими) получение необходимых согласий, разрешений, направление уведомлений и т.п., связанные</w:t>
      </w:r>
      <w:proofErr w:type="gramEnd"/>
      <w:r w:rsidRPr="00BB2DD6">
        <w:rPr>
          <w:rFonts w:ascii="Times New Roman" w:eastAsia="Geneva" w:hAnsi="Times New Roman" w:cs="Times New Roman"/>
          <w:noProof/>
          <w:sz w:val="24"/>
          <w:szCs w:val="24"/>
        </w:rPr>
        <w:t xml:space="preserve"> с заключением и регистрацией данного соглашения:</w:t>
      </w:r>
    </w:p>
    <w:tbl>
      <w:tblPr>
        <w:tblW w:w="10632" w:type="dxa"/>
        <w:tblInd w:w="-34" w:type="dxa"/>
        <w:tblLayout w:type="fixed"/>
        <w:tblLook w:val="04A0" w:firstRow="1" w:lastRow="0" w:firstColumn="1" w:lastColumn="0" w:noHBand="0" w:noVBand="1"/>
      </w:tblPr>
      <w:tblGrid>
        <w:gridCol w:w="1843"/>
        <w:gridCol w:w="851"/>
        <w:gridCol w:w="1134"/>
        <w:gridCol w:w="1701"/>
        <w:gridCol w:w="1417"/>
        <w:gridCol w:w="1276"/>
        <w:gridCol w:w="1274"/>
        <w:gridCol w:w="1136"/>
      </w:tblGrid>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w:t>
            </w:r>
            <w:proofErr w:type="spellStart"/>
            <w:r w:rsidRPr="00BB2DD6">
              <w:rPr>
                <w:rFonts w:ascii="Times New Roman" w:eastAsia="Times New Roman" w:hAnsi="Times New Roman" w:cs="Times New Roman"/>
                <w:sz w:val="18"/>
                <w:szCs w:val="18"/>
                <w:lang w:eastAsia="ru-RU"/>
              </w:rPr>
              <w:t>стройбаза</w:t>
            </w:r>
            <w:proofErr w:type="spellEnd"/>
            <w:r w:rsidRPr="00BB2DD6">
              <w:rPr>
                <w:rFonts w:ascii="Times New Roman" w:eastAsia="Times New Roman" w:hAnsi="Times New Roman" w:cs="Times New Roman"/>
                <w:sz w:val="18"/>
                <w:szCs w:val="18"/>
                <w:lang w:eastAsia="ru-RU"/>
              </w:rPr>
              <w:t xml:space="preserve"> левого берега в 2-х км ниже створа </w:t>
            </w:r>
            <w:proofErr w:type="spellStart"/>
            <w:r w:rsidRPr="00BB2DD6">
              <w:rPr>
                <w:rFonts w:ascii="Times New Roman" w:eastAsia="Times New Roman" w:hAnsi="Times New Roman" w:cs="Times New Roman"/>
                <w:sz w:val="18"/>
                <w:szCs w:val="18"/>
                <w:lang w:eastAsia="ru-RU"/>
              </w:rPr>
              <w:t>Богучанской</w:t>
            </w:r>
            <w:proofErr w:type="spellEnd"/>
            <w:r w:rsidRPr="00BB2DD6">
              <w:rPr>
                <w:rFonts w:ascii="Times New Roman" w:eastAsia="Times New Roman" w:hAnsi="Times New Roman" w:cs="Times New Roman"/>
                <w:sz w:val="18"/>
                <w:szCs w:val="18"/>
                <w:lang w:eastAsia="ru-RU"/>
              </w:rPr>
              <w:t xml:space="preserve"> ГЭС</w:t>
            </w:r>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63080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для эксплуатации зданий и сооружений бетонного хозяйства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Договор аренды № 55 от 08.12.2003 МО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w:t>
            </w:r>
            <w:proofErr w:type="spellEnd"/>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01.16:2.2003:459 30.12.2003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05.05.2003- 04.05.2052г</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вблизи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одинска</w:t>
            </w:r>
            <w:proofErr w:type="spellEnd"/>
            <w:r w:rsidRPr="00BB2DD6">
              <w:rPr>
                <w:rFonts w:ascii="Times New Roman" w:eastAsia="Times New Roman" w:hAnsi="Times New Roman" w:cs="Times New Roman"/>
                <w:sz w:val="18"/>
                <w:szCs w:val="18"/>
                <w:lang w:eastAsia="ru-RU"/>
              </w:rPr>
              <w:t xml:space="preserve">, </w:t>
            </w:r>
            <w:proofErr w:type="spellStart"/>
            <w:r w:rsidRPr="00BB2DD6">
              <w:rPr>
                <w:rFonts w:ascii="Times New Roman" w:eastAsia="Times New Roman" w:hAnsi="Times New Roman" w:cs="Times New Roman"/>
                <w:sz w:val="18"/>
                <w:szCs w:val="18"/>
                <w:lang w:eastAsia="ru-RU"/>
              </w:rPr>
              <w:t>стройбаза</w:t>
            </w:r>
            <w:proofErr w:type="spellEnd"/>
            <w:r w:rsidRPr="00BB2DD6">
              <w:rPr>
                <w:rFonts w:ascii="Times New Roman" w:eastAsia="Times New Roman" w:hAnsi="Times New Roman" w:cs="Times New Roman"/>
                <w:sz w:val="18"/>
                <w:szCs w:val="18"/>
                <w:lang w:eastAsia="ru-RU"/>
              </w:rPr>
              <w:t xml:space="preserve"> левого берега</w:t>
            </w:r>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4030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для строительства и эксплуатации объектов (объект </w:t>
            </w:r>
            <w:proofErr w:type="spellStart"/>
            <w:r w:rsidRPr="00BB2DD6">
              <w:rPr>
                <w:rFonts w:ascii="Times New Roman" w:eastAsia="Times New Roman" w:hAnsi="Times New Roman" w:cs="Times New Roman"/>
                <w:sz w:val="18"/>
                <w:szCs w:val="18"/>
                <w:lang w:eastAsia="ru-RU"/>
              </w:rPr>
              <w:t>Богучанской</w:t>
            </w:r>
            <w:proofErr w:type="spellEnd"/>
            <w:r w:rsidRPr="00BB2DD6">
              <w:rPr>
                <w:rFonts w:ascii="Times New Roman" w:eastAsia="Times New Roman" w:hAnsi="Times New Roman" w:cs="Times New Roman"/>
                <w:sz w:val="18"/>
                <w:szCs w:val="18"/>
                <w:lang w:eastAsia="ru-RU"/>
              </w:rPr>
              <w:t xml:space="preserve"> ГЭС-лаборатория)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Договор аренды №151 от 30.10.2002 МО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w:t>
            </w:r>
            <w:proofErr w:type="spellEnd"/>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29.10.2002-29.10.2051г</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вблизи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7156</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для строительства и эксплуатации объектов (объект </w:t>
            </w:r>
            <w:proofErr w:type="spellStart"/>
            <w:r w:rsidRPr="00BB2DD6">
              <w:rPr>
                <w:rFonts w:ascii="Times New Roman" w:eastAsia="Times New Roman" w:hAnsi="Times New Roman" w:cs="Times New Roman"/>
                <w:sz w:val="18"/>
                <w:szCs w:val="18"/>
                <w:lang w:eastAsia="ru-RU"/>
              </w:rPr>
              <w:t>Богучанской</w:t>
            </w:r>
            <w:proofErr w:type="spellEnd"/>
            <w:r w:rsidRPr="00BB2DD6">
              <w:rPr>
                <w:rFonts w:ascii="Times New Roman" w:eastAsia="Times New Roman" w:hAnsi="Times New Roman" w:cs="Times New Roman"/>
                <w:sz w:val="18"/>
                <w:szCs w:val="18"/>
                <w:lang w:eastAsia="ru-RU"/>
              </w:rPr>
              <w:t xml:space="preserve"> ГЭС </w:t>
            </w:r>
            <w:proofErr w:type="gramStart"/>
            <w:r w:rsidRPr="00BB2DD6">
              <w:rPr>
                <w:rFonts w:ascii="Times New Roman" w:eastAsia="Times New Roman" w:hAnsi="Times New Roman" w:cs="Times New Roman"/>
                <w:sz w:val="18"/>
                <w:szCs w:val="18"/>
                <w:lang w:eastAsia="ru-RU"/>
              </w:rPr>
              <w:t>-ц</w:t>
            </w:r>
            <w:proofErr w:type="gramEnd"/>
            <w:r w:rsidRPr="00BB2DD6">
              <w:rPr>
                <w:rFonts w:ascii="Times New Roman" w:eastAsia="Times New Roman" w:hAnsi="Times New Roman" w:cs="Times New Roman"/>
                <w:sz w:val="18"/>
                <w:szCs w:val="18"/>
                <w:lang w:eastAsia="ru-RU"/>
              </w:rPr>
              <w:t xml:space="preserve">ех плитного </w:t>
            </w:r>
            <w:proofErr w:type="spellStart"/>
            <w:r w:rsidRPr="00BB2DD6">
              <w:rPr>
                <w:rFonts w:ascii="Times New Roman" w:eastAsia="Times New Roman" w:hAnsi="Times New Roman" w:cs="Times New Roman"/>
                <w:sz w:val="18"/>
                <w:szCs w:val="18"/>
                <w:lang w:eastAsia="ru-RU"/>
              </w:rPr>
              <w:t>полистерола</w:t>
            </w:r>
            <w:proofErr w:type="spellEnd"/>
            <w:r w:rsidRPr="00BB2DD6">
              <w:rPr>
                <w:rFonts w:ascii="Times New Roman" w:eastAsia="Times New Roman" w:hAnsi="Times New Roman" w:cs="Times New Roman"/>
                <w:sz w:val="18"/>
                <w:szCs w:val="18"/>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24:20:0817001:1335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Договор аренды №27/18 от 15.01.2018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24:20:0817001:1335-24/095/2018-2</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18"/>
                <w:szCs w:val="18"/>
                <w:lang w:eastAsia="ru-RU"/>
              </w:rPr>
              <w:t>29.10.2002-29.10.2051г</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вблизи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1479</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для строительства и эксплуатации объектов (объект </w:t>
            </w:r>
            <w:proofErr w:type="spellStart"/>
            <w:r w:rsidRPr="00BB2DD6">
              <w:rPr>
                <w:rFonts w:ascii="Times New Roman" w:eastAsia="Times New Roman" w:hAnsi="Times New Roman" w:cs="Times New Roman"/>
                <w:sz w:val="18"/>
                <w:szCs w:val="18"/>
                <w:lang w:eastAsia="ru-RU"/>
              </w:rPr>
              <w:t>Богучанской</w:t>
            </w:r>
            <w:proofErr w:type="spellEnd"/>
            <w:r w:rsidRPr="00BB2DD6">
              <w:rPr>
                <w:rFonts w:ascii="Times New Roman" w:eastAsia="Times New Roman" w:hAnsi="Times New Roman" w:cs="Times New Roman"/>
                <w:sz w:val="18"/>
                <w:szCs w:val="18"/>
                <w:lang w:eastAsia="ru-RU"/>
              </w:rPr>
              <w:t xml:space="preserve"> ГЭС - подъезд)</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24:20:0817001:1331</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Договор аренды №23/18 от 15.01.2018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24:20:0817001:1331-24/120/2018-2</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18"/>
                <w:szCs w:val="18"/>
                <w:lang w:eastAsia="ru-RU"/>
              </w:rPr>
              <w:t>29.10.2002-29.10.2051г</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вблизи г. </w:t>
            </w:r>
            <w:proofErr w:type="spellStart"/>
            <w:r w:rsidRPr="00BB2DD6">
              <w:rPr>
                <w:rFonts w:ascii="Times New Roman" w:eastAsia="Times New Roman" w:hAnsi="Times New Roman" w:cs="Times New Roman"/>
                <w:sz w:val="18"/>
                <w:szCs w:val="18"/>
                <w:lang w:eastAsia="ru-RU"/>
              </w:rPr>
              <w:t>Кодинска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для размещения трансформаторной подстанции № 233 (карьерное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24:20:0817001:572</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Договор аренды №151 от 30.10.2002 МО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w:t>
            </w:r>
            <w:proofErr w:type="spellEnd"/>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29.10.2002-29.10.2051г</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вблизи г. </w:t>
            </w:r>
            <w:proofErr w:type="spellStart"/>
            <w:r w:rsidRPr="00BB2DD6">
              <w:rPr>
                <w:rFonts w:ascii="Times New Roman" w:eastAsia="Times New Roman" w:hAnsi="Times New Roman" w:cs="Times New Roman"/>
                <w:sz w:val="18"/>
                <w:szCs w:val="18"/>
                <w:lang w:eastAsia="ru-RU"/>
              </w:rPr>
              <w:t>Кодинска</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для размещения трансформаторной подстанции № 76 (карьерное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24:20:0817001:591</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Договор аренды №151 от 30.10.2002 МО </w:t>
            </w:r>
            <w:proofErr w:type="spellStart"/>
            <w:r w:rsidRPr="00BB2DD6">
              <w:rPr>
                <w:rFonts w:ascii="Times New Roman" w:eastAsia="Times New Roman" w:hAnsi="Times New Roman" w:cs="Times New Roman"/>
                <w:sz w:val="18"/>
                <w:szCs w:val="18"/>
                <w:lang w:eastAsia="ru-RU"/>
              </w:rPr>
              <w:t>г</w:t>
            </w:r>
            <w:proofErr w:type="gramStart"/>
            <w:r w:rsidRPr="00BB2DD6">
              <w:rPr>
                <w:rFonts w:ascii="Times New Roman" w:eastAsia="Times New Roman" w:hAnsi="Times New Roman" w:cs="Times New Roman"/>
                <w:sz w:val="18"/>
                <w:szCs w:val="18"/>
                <w:lang w:eastAsia="ru-RU"/>
              </w:rPr>
              <w:t>.К</w:t>
            </w:r>
            <w:proofErr w:type="gramEnd"/>
            <w:r w:rsidRPr="00BB2DD6">
              <w:rPr>
                <w:rFonts w:ascii="Times New Roman" w:eastAsia="Times New Roman" w:hAnsi="Times New Roman" w:cs="Times New Roman"/>
                <w:sz w:val="18"/>
                <w:szCs w:val="18"/>
                <w:lang w:eastAsia="ru-RU"/>
              </w:rPr>
              <w:t>одинск</w:t>
            </w:r>
            <w:proofErr w:type="spellEnd"/>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01.16:1.2003:385 07.04.2003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29.10.2002-29.10.2051г</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w:t>
            </w:r>
            <w:proofErr w:type="spellStart"/>
            <w:r w:rsidRPr="00BB2DD6">
              <w:rPr>
                <w:rFonts w:ascii="Times New Roman" w:eastAsia="Times New Roman" w:hAnsi="Times New Roman" w:cs="Times New Roman"/>
                <w:sz w:val="18"/>
                <w:szCs w:val="18"/>
                <w:lang w:eastAsia="ru-RU"/>
              </w:rPr>
              <w:t>Стройбаза</w:t>
            </w:r>
            <w:proofErr w:type="spellEnd"/>
            <w:r w:rsidRPr="00BB2DD6">
              <w:rPr>
                <w:rFonts w:ascii="Times New Roman" w:eastAsia="Times New Roman" w:hAnsi="Times New Roman" w:cs="Times New Roman"/>
                <w:sz w:val="18"/>
                <w:szCs w:val="18"/>
                <w:lang w:eastAsia="ru-RU"/>
              </w:rPr>
              <w:t xml:space="preserve"> левого берега, ТП № 234</w:t>
            </w:r>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108</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для эксплуатации трансформаторной подстанции № 234 (</w:t>
            </w:r>
            <w:proofErr w:type="gramStart"/>
            <w:r w:rsidRPr="00BB2DD6">
              <w:rPr>
                <w:rFonts w:ascii="Times New Roman" w:eastAsia="Times New Roman" w:hAnsi="Times New Roman" w:cs="Times New Roman"/>
                <w:sz w:val="18"/>
                <w:szCs w:val="18"/>
                <w:lang w:eastAsia="ru-RU"/>
              </w:rPr>
              <w:t>бетонное</w:t>
            </w:r>
            <w:proofErr w:type="gramEnd"/>
            <w:r w:rsidRPr="00BB2DD6">
              <w:rPr>
                <w:rFonts w:ascii="Times New Roman" w:eastAsia="Times New Roman" w:hAnsi="Times New Roman" w:cs="Times New Roman"/>
                <w:sz w:val="18"/>
                <w:szCs w:val="18"/>
                <w:lang w:eastAsia="ru-RU"/>
              </w:rPr>
              <w:t xml:space="preserve"> хоз-во)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24:20:0817001:538</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07.09.2018-06.09.2067</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w:t>
            </w:r>
            <w:proofErr w:type="spellStart"/>
            <w:r w:rsidRPr="00BB2DD6">
              <w:rPr>
                <w:rFonts w:ascii="Times New Roman" w:eastAsia="Times New Roman" w:hAnsi="Times New Roman" w:cs="Times New Roman"/>
                <w:sz w:val="18"/>
                <w:szCs w:val="18"/>
                <w:lang w:eastAsia="ru-RU"/>
              </w:rPr>
              <w:t>Стройбаза</w:t>
            </w:r>
            <w:proofErr w:type="spellEnd"/>
            <w:r w:rsidRPr="00BB2DD6">
              <w:rPr>
                <w:rFonts w:ascii="Times New Roman" w:eastAsia="Times New Roman" w:hAnsi="Times New Roman" w:cs="Times New Roman"/>
                <w:sz w:val="18"/>
                <w:szCs w:val="18"/>
                <w:lang w:eastAsia="ru-RU"/>
              </w:rPr>
              <w:t xml:space="preserve"> левого берега, ТП № 140</w:t>
            </w:r>
          </w:p>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83</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для эксплуатации трансформаторной подстанции № 140 (</w:t>
            </w:r>
            <w:proofErr w:type="gramStart"/>
            <w:r w:rsidRPr="00BB2DD6">
              <w:rPr>
                <w:rFonts w:ascii="Times New Roman" w:eastAsia="Times New Roman" w:hAnsi="Times New Roman" w:cs="Times New Roman"/>
                <w:sz w:val="18"/>
                <w:szCs w:val="18"/>
                <w:lang w:eastAsia="ru-RU"/>
              </w:rPr>
              <w:t>бетонное</w:t>
            </w:r>
            <w:proofErr w:type="gramEnd"/>
            <w:r w:rsidRPr="00BB2DD6">
              <w:rPr>
                <w:rFonts w:ascii="Times New Roman" w:eastAsia="Times New Roman" w:hAnsi="Times New Roman" w:cs="Times New Roman"/>
                <w:sz w:val="18"/>
                <w:szCs w:val="18"/>
                <w:lang w:eastAsia="ru-RU"/>
              </w:rPr>
              <w:t xml:space="preserve"> хоз-во)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24:20:0817001:540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07.09.2018-06.09.2067</w:t>
            </w:r>
          </w:p>
        </w:tc>
      </w:tr>
      <w:tr w:rsidR="00BB2DD6" w:rsidRPr="00BB2DD6" w:rsidTr="008C3EA9">
        <w:trPr>
          <w:trHeight w:val="123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Красноярский край, </w:t>
            </w:r>
            <w:proofErr w:type="spellStart"/>
            <w:r w:rsidRPr="00BB2DD6">
              <w:rPr>
                <w:rFonts w:ascii="Times New Roman" w:eastAsia="Times New Roman" w:hAnsi="Times New Roman" w:cs="Times New Roman"/>
                <w:sz w:val="18"/>
                <w:szCs w:val="18"/>
                <w:lang w:eastAsia="ru-RU"/>
              </w:rPr>
              <w:t>Кежемский</w:t>
            </w:r>
            <w:proofErr w:type="spellEnd"/>
            <w:r w:rsidRPr="00BB2DD6">
              <w:rPr>
                <w:rFonts w:ascii="Times New Roman" w:eastAsia="Times New Roman" w:hAnsi="Times New Roman" w:cs="Times New Roman"/>
                <w:sz w:val="18"/>
                <w:szCs w:val="18"/>
                <w:lang w:eastAsia="ru-RU"/>
              </w:rPr>
              <w:t xml:space="preserve"> район, примерно в 10 км</w:t>
            </w:r>
            <w:proofErr w:type="gramStart"/>
            <w:r w:rsidRPr="00BB2DD6">
              <w:rPr>
                <w:rFonts w:ascii="Times New Roman" w:eastAsia="Times New Roman" w:hAnsi="Times New Roman" w:cs="Times New Roman"/>
                <w:sz w:val="18"/>
                <w:szCs w:val="18"/>
                <w:lang w:eastAsia="ru-RU"/>
              </w:rPr>
              <w:t>.</w:t>
            </w:r>
            <w:proofErr w:type="gramEnd"/>
            <w:r w:rsidRPr="00BB2DD6">
              <w:rPr>
                <w:rFonts w:ascii="Times New Roman" w:eastAsia="Times New Roman" w:hAnsi="Times New Roman" w:cs="Times New Roman"/>
                <w:sz w:val="18"/>
                <w:szCs w:val="18"/>
                <w:lang w:eastAsia="ru-RU"/>
              </w:rPr>
              <w:t xml:space="preserve"> </w:t>
            </w:r>
            <w:proofErr w:type="gramStart"/>
            <w:r w:rsidRPr="00BB2DD6">
              <w:rPr>
                <w:rFonts w:ascii="Times New Roman" w:eastAsia="Times New Roman" w:hAnsi="Times New Roman" w:cs="Times New Roman"/>
                <w:sz w:val="18"/>
                <w:szCs w:val="18"/>
                <w:lang w:eastAsia="ru-RU"/>
              </w:rPr>
              <w:t>н</w:t>
            </w:r>
            <w:proofErr w:type="gramEnd"/>
            <w:r w:rsidRPr="00BB2DD6">
              <w:rPr>
                <w:rFonts w:ascii="Times New Roman" w:eastAsia="Times New Roman" w:hAnsi="Times New Roman" w:cs="Times New Roman"/>
                <w:sz w:val="18"/>
                <w:szCs w:val="18"/>
                <w:lang w:eastAsia="ru-RU"/>
              </w:rPr>
              <w:t xml:space="preserve">а север от г. </w:t>
            </w:r>
            <w:proofErr w:type="spellStart"/>
            <w:r w:rsidRPr="00BB2DD6">
              <w:rPr>
                <w:rFonts w:ascii="Times New Roman" w:eastAsia="Times New Roman" w:hAnsi="Times New Roman" w:cs="Times New Roman"/>
                <w:sz w:val="18"/>
                <w:szCs w:val="18"/>
                <w:lang w:eastAsia="ru-RU"/>
              </w:rPr>
              <w:t>Кодинск</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1302</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земли </w:t>
            </w:r>
            <w:proofErr w:type="spellStart"/>
            <w:proofErr w:type="gramStart"/>
            <w:r w:rsidRPr="00BB2DD6">
              <w:rPr>
                <w:rFonts w:ascii="Times New Roman" w:eastAsia="Times New Roman" w:hAnsi="Times New Roman" w:cs="Times New Roman"/>
                <w:sz w:val="18"/>
                <w:szCs w:val="18"/>
                <w:lang w:eastAsia="ru-RU"/>
              </w:rPr>
              <w:t>промыш-ленности</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 xml:space="preserve">для размещения КЛ 6 </w:t>
            </w:r>
            <w:proofErr w:type="spellStart"/>
            <w:r w:rsidRPr="00BB2DD6">
              <w:rPr>
                <w:rFonts w:ascii="Times New Roman" w:eastAsia="Times New Roman" w:hAnsi="Times New Roman" w:cs="Times New Roman"/>
                <w:sz w:val="18"/>
                <w:szCs w:val="18"/>
                <w:lang w:eastAsia="ru-RU"/>
              </w:rPr>
              <w:t>кВ</w:t>
            </w:r>
            <w:proofErr w:type="spellEnd"/>
            <w:r w:rsidRPr="00BB2DD6">
              <w:rPr>
                <w:rFonts w:ascii="Times New Roman" w:eastAsia="Times New Roman" w:hAnsi="Times New Roman" w:cs="Times New Roman"/>
                <w:sz w:val="18"/>
                <w:szCs w:val="18"/>
                <w:lang w:eastAsia="ru-RU"/>
              </w:rPr>
              <w:t xml:space="preserve"> от ТП № 2 КБХ до ТП-233</w:t>
            </w:r>
          </w:p>
        </w:tc>
        <w:tc>
          <w:tcPr>
            <w:tcW w:w="1417"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24:20:0817001:593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Договор аренды №55/18 от 07.09.2018</w:t>
            </w:r>
          </w:p>
        </w:tc>
        <w:tc>
          <w:tcPr>
            <w:tcW w:w="127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24-24-17/001/2013-961 01.04.2013</w:t>
            </w:r>
          </w:p>
        </w:tc>
        <w:tc>
          <w:tcPr>
            <w:tcW w:w="113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0" w:line="240" w:lineRule="auto"/>
              <w:ind w:right="-108"/>
              <w:jc w:val="center"/>
              <w:rPr>
                <w:rFonts w:ascii="Times New Roman" w:eastAsia="Times New Roman" w:hAnsi="Times New Roman" w:cs="Times New Roman"/>
                <w:sz w:val="18"/>
                <w:szCs w:val="18"/>
                <w:lang w:eastAsia="ru-RU"/>
              </w:rPr>
            </w:pPr>
            <w:r w:rsidRPr="00BB2DD6">
              <w:rPr>
                <w:rFonts w:ascii="Times New Roman" w:eastAsia="Times New Roman" w:hAnsi="Times New Roman" w:cs="Times New Roman"/>
                <w:sz w:val="18"/>
                <w:szCs w:val="18"/>
                <w:lang w:eastAsia="ru-RU"/>
              </w:rPr>
              <w:t>07.09.2018-06.09.2067</w:t>
            </w:r>
          </w:p>
        </w:tc>
      </w:tr>
    </w:tbl>
    <w:p w:rsidR="00BB2DD6" w:rsidRPr="00BB2DD6" w:rsidRDefault="00BB2DD6" w:rsidP="00BB2DD6">
      <w:pPr>
        <w:autoSpaceDE w:val="0"/>
        <w:autoSpaceDN w:val="0"/>
        <w:adjustRightInd w:val="0"/>
        <w:spacing w:after="80" w:line="240" w:lineRule="auto"/>
        <w:jc w:val="both"/>
        <w:rPr>
          <w:rFonts w:ascii="Times New Roman" w:eastAsia="Geneva" w:hAnsi="Times New Roman" w:cs="Times New Roman"/>
          <w:noProof/>
          <w:sz w:val="24"/>
          <w:szCs w:val="24"/>
        </w:rPr>
      </w:pPr>
    </w:p>
    <w:p w:rsidR="00BB2DD6" w:rsidRPr="00BB2DD6" w:rsidRDefault="00BB2DD6" w:rsidP="00BB2DD6">
      <w:pPr>
        <w:numPr>
          <w:ilvl w:val="1"/>
          <w:numId w:val="22"/>
        </w:numPr>
        <w:autoSpaceDE w:val="0"/>
        <w:autoSpaceDN w:val="0"/>
        <w:adjustRightInd w:val="0"/>
        <w:spacing w:before="120" w:after="8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Покупатель обязан:</w:t>
      </w:r>
    </w:p>
    <w:p w:rsidR="00BB2DD6" w:rsidRPr="00BB2DD6" w:rsidRDefault="00BB2DD6" w:rsidP="00BB2DD6">
      <w:pPr>
        <w:numPr>
          <w:ilvl w:val="2"/>
          <w:numId w:val="22"/>
        </w:numPr>
        <w:autoSpaceDE w:val="0"/>
        <w:autoSpaceDN w:val="0"/>
        <w:adjustRightInd w:val="0"/>
        <w:spacing w:before="120" w:after="80" w:line="240" w:lineRule="auto"/>
        <w:ind w:left="502"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Оплатить стоимость приобретаемого Имущества в полном объеме и в установленный срок.</w:t>
      </w:r>
    </w:p>
    <w:p w:rsidR="00BB2DD6" w:rsidRPr="00BB2DD6" w:rsidRDefault="00BB2DD6" w:rsidP="00BB2DD6">
      <w:pPr>
        <w:numPr>
          <w:ilvl w:val="2"/>
          <w:numId w:val="22"/>
        </w:numPr>
        <w:autoSpaceDE w:val="0"/>
        <w:autoSpaceDN w:val="0"/>
        <w:adjustRightInd w:val="0"/>
        <w:spacing w:before="120" w:after="80" w:line="240" w:lineRule="auto"/>
        <w:ind w:left="502"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Принять Имущество на условиях, предусмотренных настоящим Договором.</w:t>
      </w:r>
    </w:p>
    <w:p w:rsidR="00BB2DD6" w:rsidRPr="00BB2DD6" w:rsidRDefault="00BB2DD6" w:rsidP="00BB2DD6">
      <w:pPr>
        <w:numPr>
          <w:ilvl w:val="2"/>
          <w:numId w:val="22"/>
        </w:numPr>
        <w:autoSpaceDE w:val="0"/>
        <w:autoSpaceDN w:val="0"/>
        <w:adjustRightInd w:val="0"/>
        <w:spacing w:before="120" w:after="80" w:line="240" w:lineRule="auto"/>
        <w:ind w:left="502"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Для регистрации перехода права собственности на Имущество произвести необходимые действия.</w:t>
      </w:r>
    </w:p>
    <w:p w:rsidR="00BB2DD6" w:rsidRPr="00BB2DD6" w:rsidRDefault="00BB2DD6" w:rsidP="00BB2DD6">
      <w:pPr>
        <w:numPr>
          <w:ilvl w:val="2"/>
          <w:numId w:val="22"/>
        </w:numPr>
        <w:autoSpaceDE w:val="0"/>
        <w:autoSpaceDN w:val="0"/>
        <w:adjustRightInd w:val="0"/>
        <w:spacing w:before="120" w:after="80" w:line="240" w:lineRule="auto"/>
        <w:ind w:left="502" w:firstLine="539"/>
        <w:jc w:val="both"/>
        <w:rPr>
          <w:rFonts w:ascii="Times New Roman" w:eastAsia="Geneva" w:hAnsi="Times New Roman" w:cs="Times New Roman"/>
          <w:noProof/>
          <w:sz w:val="24"/>
          <w:szCs w:val="24"/>
        </w:rPr>
      </w:pPr>
      <w:r w:rsidRPr="00BB2DD6">
        <w:rPr>
          <w:rFonts w:ascii="Times New Roman" w:eastAsia="Times New Roman" w:hAnsi="Times New Roman" w:cs="Times New Roman"/>
          <w:snapToGrid w:val="0"/>
          <w:sz w:val="24"/>
          <w:szCs w:val="24"/>
          <w:lang w:eastAsia="ru-RU"/>
        </w:rPr>
        <w:lastRenderedPageBreak/>
        <w:t>После подписания настоящего Договора купли-продажи в течени</w:t>
      </w:r>
      <w:proofErr w:type="gramStart"/>
      <w:r w:rsidRPr="00BB2DD6">
        <w:rPr>
          <w:rFonts w:ascii="Times New Roman" w:eastAsia="Times New Roman" w:hAnsi="Times New Roman" w:cs="Times New Roman"/>
          <w:snapToGrid w:val="0"/>
          <w:sz w:val="24"/>
          <w:szCs w:val="24"/>
          <w:lang w:eastAsia="ru-RU"/>
        </w:rPr>
        <w:t>и</w:t>
      </w:r>
      <w:proofErr w:type="gramEnd"/>
      <w:r w:rsidRPr="00BB2DD6">
        <w:rPr>
          <w:rFonts w:ascii="Times New Roman" w:eastAsia="Times New Roman" w:hAnsi="Times New Roman" w:cs="Times New Roman"/>
          <w:snapToGrid w:val="0"/>
          <w:sz w:val="24"/>
          <w:szCs w:val="24"/>
          <w:lang w:eastAsia="ru-RU"/>
        </w:rPr>
        <w:t xml:space="preserve"> 30 дней Покупатель обязан демонтировать и вывести Имущество, указанное в п. 4.2.5. настоящего Договора, с территории земельного участка с кадастровым номером 24:20:0817001:1334.</w:t>
      </w:r>
    </w:p>
    <w:p w:rsidR="00BB2DD6" w:rsidRPr="00BB2DD6" w:rsidRDefault="00BB2DD6" w:rsidP="00BB2DD6">
      <w:pPr>
        <w:numPr>
          <w:ilvl w:val="2"/>
          <w:numId w:val="22"/>
        </w:numPr>
        <w:autoSpaceDE w:val="0"/>
        <w:autoSpaceDN w:val="0"/>
        <w:adjustRightInd w:val="0"/>
        <w:spacing w:before="120" w:after="80" w:line="240" w:lineRule="auto"/>
        <w:ind w:left="502" w:firstLine="539"/>
        <w:jc w:val="both"/>
        <w:rPr>
          <w:rFonts w:ascii="Times New Roman" w:eastAsia="Geneva" w:hAnsi="Times New Roman" w:cs="Times New Roman"/>
          <w:noProof/>
          <w:sz w:val="24"/>
          <w:szCs w:val="24"/>
        </w:rPr>
      </w:pPr>
      <w:r w:rsidRPr="00BB2DD6">
        <w:rPr>
          <w:rFonts w:ascii="Times New Roman" w:eastAsia="Times New Roman" w:hAnsi="Times New Roman" w:cs="Times New Roman"/>
          <w:snapToGrid w:val="0"/>
          <w:sz w:val="24"/>
          <w:szCs w:val="24"/>
          <w:lang w:eastAsia="ru-RU"/>
        </w:rPr>
        <w:t>Имущество «Эстакада под транспортеры ГСХ длиной 227,5п</w:t>
      </w:r>
      <w:proofErr w:type="gramStart"/>
      <w:r w:rsidRPr="00BB2DD6">
        <w:rPr>
          <w:rFonts w:ascii="Times New Roman" w:eastAsia="Times New Roman" w:hAnsi="Times New Roman" w:cs="Times New Roman"/>
          <w:snapToGrid w:val="0"/>
          <w:sz w:val="24"/>
          <w:szCs w:val="24"/>
          <w:lang w:eastAsia="ru-RU"/>
        </w:rPr>
        <w:t>.м</w:t>
      </w:r>
      <w:proofErr w:type="gramEnd"/>
      <w:r w:rsidRPr="00BB2DD6">
        <w:rPr>
          <w:rFonts w:ascii="Times New Roman" w:eastAsia="Times New Roman" w:hAnsi="Times New Roman" w:cs="Times New Roman"/>
          <w:snapToGrid w:val="0"/>
          <w:sz w:val="24"/>
          <w:szCs w:val="24"/>
          <w:lang w:eastAsia="ru-RU"/>
        </w:rPr>
        <w:t xml:space="preserve">, Фундамент монолитный ж/б ростверк, </w:t>
      </w:r>
      <w:proofErr w:type="spellStart"/>
      <w:r w:rsidRPr="00BB2DD6">
        <w:rPr>
          <w:rFonts w:ascii="Times New Roman" w:eastAsia="Times New Roman" w:hAnsi="Times New Roman" w:cs="Times New Roman"/>
          <w:snapToGrid w:val="0"/>
          <w:sz w:val="24"/>
          <w:szCs w:val="24"/>
          <w:lang w:eastAsia="ru-RU"/>
        </w:rPr>
        <w:t>метал.стойки</w:t>
      </w:r>
      <w:proofErr w:type="spellEnd"/>
      <w:r w:rsidRPr="00BB2DD6">
        <w:rPr>
          <w:rFonts w:ascii="Times New Roman" w:eastAsia="Times New Roman" w:hAnsi="Times New Roman" w:cs="Times New Roman"/>
          <w:snapToGrid w:val="0"/>
          <w:sz w:val="24"/>
          <w:szCs w:val="24"/>
          <w:lang w:eastAsia="ru-RU"/>
        </w:rPr>
        <w:t>, решетки, траверсы, лестничные ограждения», инв.№</w:t>
      </w:r>
      <w:r w:rsidRPr="00BB2DD6">
        <w:rPr>
          <w:rFonts w:ascii="Times New Roman" w:eastAsia="Times New Roman" w:hAnsi="Times New Roman" w:cs="Times New Roman"/>
          <w:bCs/>
          <w:snapToGrid w:val="0"/>
          <w:color w:val="000000"/>
          <w:sz w:val="24"/>
          <w:szCs w:val="24"/>
          <w:lang w:eastAsia="ru-RU"/>
        </w:rPr>
        <w:t>81000018, 81000013</w:t>
      </w:r>
      <w:r w:rsidRPr="00BB2DD6">
        <w:rPr>
          <w:rFonts w:ascii="Times New Roman" w:eastAsia="Times New Roman" w:hAnsi="Times New Roman" w:cs="Times New Roman"/>
          <w:snapToGrid w:val="0"/>
          <w:sz w:val="24"/>
          <w:szCs w:val="24"/>
          <w:lang w:eastAsia="ru-RU"/>
        </w:rPr>
        <w:t xml:space="preserve">, указанные в п.9 Приложения 1 к настоящему Договору расположены на земельном участке: Красноярский край, </w:t>
      </w:r>
      <w:proofErr w:type="spellStart"/>
      <w:r w:rsidRPr="00BB2DD6">
        <w:rPr>
          <w:rFonts w:ascii="Times New Roman" w:eastAsia="Times New Roman" w:hAnsi="Times New Roman" w:cs="Times New Roman"/>
          <w:snapToGrid w:val="0"/>
          <w:sz w:val="24"/>
          <w:szCs w:val="24"/>
          <w:lang w:eastAsia="ru-RU"/>
        </w:rPr>
        <w:t>Кежемский</w:t>
      </w:r>
      <w:proofErr w:type="spellEnd"/>
      <w:r w:rsidRPr="00BB2DD6">
        <w:rPr>
          <w:rFonts w:ascii="Times New Roman" w:eastAsia="Times New Roman" w:hAnsi="Times New Roman" w:cs="Times New Roman"/>
          <w:snapToGrid w:val="0"/>
          <w:sz w:val="24"/>
          <w:szCs w:val="24"/>
          <w:lang w:eastAsia="ru-RU"/>
        </w:rPr>
        <w:t xml:space="preserve"> район, вблизи </w:t>
      </w:r>
      <w:proofErr w:type="spellStart"/>
      <w:r w:rsidRPr="00BB2DD6">
        <w:rPr>
          <w:rFonts w:ascii="Times New Roman" w:eastAsia="Times New Roman" w:hAnsi="Times New Roman" w:cs="Times New Roman"/>
          <w:snapToGrid w:val="0"/>
          <w:sz w:val="24"/>
          <w:szCs w:val="24"/>
          <w:lang w:eastAsia="ru-RU"/>
        </w:rPr>
        <w:t>г</w:t>
      </w:r>
      <w:proofErr w:type="gramStart"/>
      <w:r w:rsidRPr="00BB2DD6">
        <w:rPr>
          <w:rFonts w:ascii="Times New Roman" w:eastAsia="Times New Roman" w:hAnsi="Times New Roman" w:cs="Times New Roman"/>
          <w:snapToGrid w:val="0"/>
          <w:sz w:val="24"/>
          <w:szCs w:val="24"/>
          <w:lang w:eastAsia="ru-RU"/>
        </w:rPr>
        <w:t>.К</w:t>
      </w:r>
      <w:proofErr w:type="gramEnd"/>
      <w:r w:rsidRPr="00BB2DD6">
        <w:rPr>
          <w:rFonts w:ascii="Times New Roman" w:eastAsia="Times New Roman" w:hAnsi="Times New Roman" w:cs="Times New Roman"/>
          <w:snapToGrid w:val="0"/>
          <w:sz w:val="24"/>
          <w:szCs w:val="24"/>
          <w:lang w:eastAsia="ru-RU"/>
        </w:rPr>
        <w:t>одинска</w:t>
      </w:r>
      <w:proofErr w:type="spellEnd"/>
      <w:r w:rsidRPr="00BB2DD6">
        <w:rPr>
          <w:rFonts w:ascii="Times New Roman" w:eastAsia="Times New Roman" w:hAnsi="Times New Roman" w:cs="Times New Roman"/>
          <w:snapToGrid w:val="0"/>
          <w:sz w:val="24"/>
          <w:szCs w:val="24"/>
          <w:lang w:eastAsia="ru-RU"/>
        </w:rPr>
        <w:t>, принадлежащем АО «</w:t>
      </w:r>
      <w:proofErr w:type="spellStart"/>
      <w:r w:rsidRPr="00BB2DD6">
        <w:rPr>
          <w:rFonts w:ascii="Times New Roman" w:eastAsia="Times New Roman" w:hAnsi="Times New Roman" w:cs="Times New Roman"/>
          <w:snapToGrid w:val="0"/>
          <w:sz w:val="24"/>
          <w:szCs w:val="24"/>
          <w:lang w:eastAsia="ru-RU"/>
        </w:rPr>
        <w:t>Богучанская</w:t>
      </w:r>
      <w:proofErr w:type="spellEnd"/>
      <w:r w:rsidRPr="00BB2DD6">
        <w:rPr>
          <w:rFonts w:ascii="Times New Roman" w:eastAsia="Times New Roman" w:hAnsi="Times New Roman" w:cs="Times New Roman"/>
          <w:snapToGrid w:val="0"/>
          <w:sz w:val="24"/>
          <w:szCs w:val="24"/>
          <w:lang w:eastAsia="ru-RU"/>
        </w:rPr>
        <w:t xml:space="preserve"> ГЭС» по праву аренды, на основании договора аренды земельного участка №26/18 от 15.01.2018г., государственная собственность на который не разграничена, заключенного с Администрацией </w:t>
      </w:r>
      <w:proofErr w:type="spellStart"/>
      <w:r w:rsidRPr="00BB2DD6">
        <w:rPr>
          <w:rFonts w:ascii="Times New Roman" w:eastAsia="Times New Roman" w:hAnsi="Times New Roman" w:cs="Times New Roman"/>
          <w:snapToGrid w:val="0"/>
          <w:sz w:val="24"/>
          <w:szCs w:val="24"/>
          <w:lang w:eastAsia="ru-RU"/>
        </w:rPr>
        <w:t>г.Кодинска</w:t>
      </w:r>
      <w:proofErr w:type="spellEnd"/>
      <w:r w:rsidRPr="00BB2DD6">
        <w:rPr>
          <w:rFonts w:ascii="Times New Roman" w:eastAsia="Times New Roman" w:hAnsi="Times New Roman" w:cs="Times New Roman"/>
          <w:snapToGrid w:val="0"/>
          <w:sz w:val="24"/>
          <w:szCs w:val="24"/>
          <w:lang w:eastAsia="ru-RU"/>
        </w:rPr>
        <w:t xml:space="preserve">, кадастровый номер 24:20:0817001:1334, площадью 179012 </w:t>
      </w:r>
      <w:proofErr w:type="spellStart"/>
      <w:r w:rsidRPr="00BB2DD6">
        <w:rPr>
          <w:rFonts w:ascii="Times New Roman" w:eastAsia="Times New Roman" w:hAnsi="Times New Roman" w:cs="Times New Roman"/>
          <w:snapToGrid w:val="0"/>
          <w:sz w:val="24"/>
          <w:szCs w:val="24"/>
          <w:lang w:eastAsia="ru-RU"/>
        </w:rPr>
        <w:t>кв.м</w:t>
      </w:r>
      <w:proofErr w:type="spellEnd"/>
      <w:r w:rsidRPr="00BB2DD6">
        <w:rPr>
          <w:rFonts w:ascii="Times New Roman" w:eastAsia="Times New Roman" w:hAnsi="Times New Roman" w:cs="Times New Roman"/>
          <w:snapToGrid w:val="0"/>
          <w:sz w:val="24"/>
          <w:szCs w:val="24"/>
          <w:lang w:eastAsia="ru-RU"/>
        </w:rPr>
        <w:t xml:space="preserve">. </w:t>
      </w:r>
    </w:p>
    <w:p w:rsidR="00BB2DD6" w:rsidRPr="00BB2DD6" w:rsidRDefault="00BB2DD6" w:rsidP="00BB2DD6">
      <w:pPr>
        <w:numPr>
          <w:ilvl w:val="2"/>
          <w:numId w:val="22"/>
        </w:numPr>
        <w:autoSpaceDE w:val="0"/>
        <w:autoSpaceDN w:val="0"/>
        <w:adjustRightInd w:val="0"/>
        <w:spacing w:before="120" w:after="80" w:line="240" w:lineRule="auto"/>
        <w:ind w:left="502" w:firstLine="539"/>
        <w:jc w:val="both"/>
        <w:rPr>
          <w:rFonts w:ascii="Times New Roman" w:eastAsia="Geneva" w:hAnsi="Times New Roman" w:cs="Times New Roman"/>
          <w:noProof/>
          <w:sz w:val="24"/>
          <w:szCs w:val="24"/>
        </w:rPr>
      </w:pPr>
      <w:r w:rsidRPr="00BB2DD6">
        <w:rPr>
          <w:rFonts w:ascii="Times New Roman" w:eastAsia="Times New Roman" w:hAnsi="Times New Roman" w:cs="Times New Roman"/>
          <w:bCs/>
          <w:snapToGrid w:val="0"/>
          <w:sz w:val="24"/>
          <w:szCs w:val="24"/>
          <w:lang w:eastAsia="ru-RU"/>
        </w:rPr>
        <w:t xml:space="preserve">Демонтаж, погрузо-разгрузочные работы, и вывоз Имущества, указанного в </w:t>
      </w:r>
      <w:proofErr w:type="gramStart"/>
      <w:r w:rsidRPr="00BB2DD6">
        <w:rPr>
          <w:rFonts w:ascii="Times New Roman" w:eastAsia="Times New Roman" w:hAnsi="Times New Roman" w:cs="Times New Roman"/>
          <w:bCs/>
          <w:snapToGrid w:val="0"/>
          <w:sz w:val="24"/>
          <w:szCs w:val="24"/>
          <w:lang w:eastAsia="ru-RU"/>
        </w:rPr>
        <w:t>п</w:t>
      </w:r>
      <w:proofErr w:type="gramEnd"/>
      <w:r w:rsidRPr="00BB2DD6">
        <w:rPr>
          <w:rFonts w:ascii="Times New Roman" w:eastAsia="Times New Roman" w:hAnsi="Times New Roman" w:cs="Times New Roman"/>
          <w:bCs/>
          <w:snapToGrid w:val="0"/>
          <w:sz w:val="24"/>
          <w:szCs w:val="24"/>
          <w:lang w:eastAsia="ru-RU"/>
        </w:rPr>
        <w:t xml:space="preserve"> 4.2.5. настоящего Договора с территории Продавца осуществляется силами и средствами Покупателя. При необходимости и при наличии возможности Продавец оказывает содействие в погрузке Имущества на транспорт Покупателя.</w:t>
      </w:r>
    </w:p>
    <w:p w:rsidR="00BB2DD6" w:rsidRPr="00BB2DD6" w:rsidRDefault="00BB2DD6" w:rsidP="00BB2DD6">
      <w:pPr>
        <w:autoSpaceDE w:val="0"/>
        <w:autoSpaceDN w:val="0"/>
        <w:adjustRightInd w:val="0"/>
        <w:spacing w:after="80" w:line="240" w:lineRule="auto"/>
        <w:ind w:left="502" w:firstLine="539"/>
        <w:jc w:val="both"/>
        <w:rPr>
          <w:rFonts w:ascii="Times New Roman" w:eastAsia="Geneva" w:hAnsi="Times New Roman" w:cs="Times New Roman"/>
          <w:noProof/>
          <w:sz w:val="24"/>
          <w:szCs w:val="24"/>
          <w:highlight w:val="yellow"/>
        </w:rPr>
      </w:pPr>
    </w:p>
    <w:p w:rsidR="00BB2DD6" w:rsidRPr="00BB2DD6" w:rsidRDefault="00BB2DD6" w:rsidP="00BB2DD6">
      <w:pPr>
        <w:numPr>
          <w:ilvl w:val="0"/>
          <w:numId w:val="22"/>
        </w:numPr>
        <w:autoSpaceDE w:val="0"/>
        <w:autoSpaceDN w:val="0"/>
        <w:adjustRightInd w:val="0"/>
        <w:spacing w:before="240" w:after="120" w:line="240" w:lineRule="auto"/>
        <w:ind w:left="502" w:firstLine="539"/>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ОТВЕТСТВЕННОСТЬ СТОРОН</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proofErr w:type="gramStart"/>
      <w:r w:rsidRPr="00BB2DD6">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roofErr w:type="gramEnd"/>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BB2DD6" w:rsidRPr="00BB2DD6" w:rsidRDefault="00BB2DD6" w:rsidP="00BB2DD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lastRenderedPageBreak/>
        <w:t>ПЕРЕХОД ПРАВА СОБСТВЕННОСТИ</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BB2DD6" w:rsidRPr="00BB2DD6" w:rsidRDefault="00BB2DD6" w:rsidP="00BB2DD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СРОК ДЕЙСТВИЯ ДОГОВОРА</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BB2DD6" w:rsidRPr="00BB2DD6" w:rsidRDefault="00BB2DD6" w:rsidP="00BB2DD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ПРОЧИЕ УСЛОВИЯ</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телеграммами признаются Сторонами полноценными юридическими документами, имеющими простую письменную форму.</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BB2DD6" w:rsidRPr="00BB2DD6" w:rsidRDefault="00BB2DD6" w:rsidP="00BB2DD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w:t>
      </w:r>
      <w:proofErr w:type="gramStart"/>
      <w:r w:rsidRPr="00BB2DD6">
        <w:rPr>
          <w:rFonts w:ascii="Times New Roman" w:eastAsia="Geneva" w:hAnsi="Times New Roman" w:cs="Times New Roman"/>
          <w:noProof/>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BB2DD6">
        <w:rPr>
          <w:rFonts w:ascii="Times New Roman" w:eastAsia="Geneva" w:hAnsi="Times New Roman" w:cs="Times New Roman"/>
          <w:noProof/>
          <w:sz w:val="24"/>
          <w:szCs w:val="24"/>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BB2DD6" w:rsidRPr="00BB2DD6" w:rsidRDefault="00BB2DD6" w:rsidP="00BB2DD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w:t>
      </w:r>
      <w:proofErr w:type="gramStart"/>
      <w:r w:rsidRPr="00BB2DD6">
        <w:rPr>
          <w:rFonts w:ascii="Times New Roman" w:eastAsia="Geneva" w:hAnsi="Times New Roman" w:cs="Times New Roman"/>
          <w:noProof/>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BB2DD6" w:rsidRPr="00BB2DD6" w:rsidRDefault="00BB2DD6" w:rsidP="00BB2DD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BB2DD6" w:rsidRPr="00BB2DD6" w:rsidRDefault="00BB2DD6" w:rsidP="00BB2DD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lastRenderedPageBreak/>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BB2DD6" w:rsidRPr="00BB2DD6" w:rsidRDefault="00BB2DD6" w:rsidP="00BB2DD6">
      <w:pPr>
        <w:numPr>
          <w:ilvl w:val="1"/>
          <w:numId w:val="22"/>
        </w:numPr>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B2DD6" w:rsidRPr="00BB2DD6" w:rsidRDefault="00BB2DD6" w:rsidP="00BB2DD6">
      <w:pPr>
        <w:numPr>
          <w:ilvl w:val="1"/>
          <w:numId w:val="22"/>
        </w:numPr>
        <w:tabs>
          <w:tab w:val="left" w:pos="993"/>
        </w:tabs>
        <w:autoSpaceDE w:val="0"/>
        <w:autoSpaceDN w:val="0"/>
        <w:adjustRightInd w:val="0"/>
        <w:spacing w:before="120" w:after="120" w:line="240" w:lineRule="auto"/>
        <w:ind w:firstLine="567"/>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Настоящий Договор составлен в трех подлинных экземплярах, имеющих равную юридическую силу, по одному экземпляру для каждой из Сторон, третий - хранится в делах Федеральной службы государственной регистрации, кадастра и картографии.</w:t>
      </w:r>
    </w:p>
    <w:p w:rsidR="00BB2DD6" w:rsidRPr="00BB2DD6" w:rsidRDefault="00BB2DD6" w:rsidP="00BB2DD6">
      <w:pPr>
        <w:numPr>
          <w:ilvl w:val="1"/>
          <w:numId w:val="22"/>
        </w:numPr>
        <w:autoSpaceDE w:val="0"/>
        <w:autoSpaceDN w:val="0"/>
        <w:adjustRightInd w:val="0"/>
        <w:spacing w:before="120" w:after="120" w:line="240" w:lineRule="auto"/>
        <w:ind w:firstLine="539"/>
        <w:jc w:val="both"/>
        <w:rPr>
          <w:rFonts w:ascii="Times New Roman" w:eastAsia="Geneva" w:hAnsi="Times New Roman" w:cs="Times New Roman"/>
          <w:noProof/>
          <w:sz w:val="24"/>
          <w:szCs w:val="24"/>
        </w:rPr>
      </w:pPr>
      <w:r w:rsidRPr="00BB2DD6">
        <w:rPr>
          <w:rFonts w:ascii="Times New Roman" w:eastAsia="Geneva" w:hAnsi="Times New Roman" w:cs="Times New Roman"/>
          <w:noProof/>
          <w:sz w:val="24"/>
          <w:szCs w:val="24"/>
        </w:rPr>
        <w:t>Неотъемлемой частью настоящего договора являются:</w:t>
      </w:r>
    </w:p>
    <w:p w:rsidR="00BB2DD6" w:rsidRPr="00BB2DD6" w:rsidRDefault="00BB2DD6" w:rsidP="00BB2DD6">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Приложение №1 – «Перечень имущества»;</w:t>
      </w:r>
    </w:p>
    <w:p w:rsidR="00BB2DD6" w:rsidRPr="00BB2DD6" w:rsidRDefault="00BB2DD6" w:rsidP="00BB2DD6">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Приложение №2 - «Акт приема-передачи».</w:t>
      </w:r>
    </w:p>
    <w:p w:rsidR="00BB2DD6" w:rsidRPr="00BB2DD6" w:rsidRDefault="00BB2DD6" w:rsidP="00BB2DD6">
      <w:pPr>
        <w:numPr>
          <w:ilvl w:val="0"/>
          <w:numId w:val="22"/>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BB2DD6">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BB2DD6" w:rsidRPr="00BB2DD6" w:rsidTr="008C3EA9">
        <w:trPr>
          <w:trHeight w:val="411"/>
        </w:trPr>
        <w:tc>
          <w:tcPr>
            <w:tcW w:w="5040" w:type="dxa"/>
          </w:tcPr>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«Продавец»</w:t>
            </w:r>
          </w:p>
        </w:tc>
        <w:tc>
          <w:tcPr>
            <w:tcW w:w="5040" w:type="dxa"/>
          </w:tcPr>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«Покупатель»</w:t>
            </w:r>
          </w:p>
        </w:tc>
      </w:tr>
      <w:tr w:rsidR="00BB2DD6" w:rsidRPr="00BB2DD6" w:rsidTr="008C3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BB2DD6">
              <w:rPr>
                <w:rFonts w:ascii="Times New Roman" w:eastAsia="Times New Roman" w:hAnsi="Times New Roman" w:cs="Times New Roman"/>
                <w:i/>
                <w:sz w:val="24"/>
                <w:szCs w:val="24"/>
                <w:lang w:eastAsia="ru-RU"/>
              </w:rPr>
              <w:t>АО «</w:t>
            </w:r>
            <w:proofErr w:type="spellStart"/>
            <w:r w:rsidRPr="00BB2DD6">
              <w:rPr>
                <w:rFonts w:ascii="Times New Roman" w:eastAsia="Times New Roman" w:hAnsi="Times New Roman" w:cs="Times New Roman"/>
                <w:i/>
                <w:sz w:val="24"/>
                <w:szCs w:val="24"/>
                <w:lang w:eastAsia="ru-RU"/>
              </w:rPr>
              <w:t>Богучанская</w:t>
            </w:r>
            <w:proofErr w:type="spellEnd"/>
            <w:r w:rsidRPr="00BB2DD6">
              <w:rPr>
                <w:rFonts w:ascii="Times New Roman" w:eastAsia="Times New Roman" w:hAnsi="Times New Roman" w:cs="Times New Roman"/>
                <w:i/>
                <w:sz w:val="24"/>
                <w:szCs w:val="24"/>
                <w:lang w:eastAsia="ru-RU"/>
              </w:rPr>
              <w:t xml:space="preserve"> ГЭС»</w:t>
            </w:r>
          </w:p>
        </w:tc>
        <w:tc>
          <w:tcPr>
            <w:tcW w:w="5040" w:type="dxa"/>
          </w:tcPr>
          <w:p w:rsidR="00BB2DD6" w:rsidRPr="00BB2DD6" w:rsidRDefault="00BB2DD6" w:rsidP="00BB2DD6">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BB2DD6">
              <w:rPr>
                <w:rFonts w:ascii="Times New Roman" w:eastAsia="Times New Roman" w:hAnsi="Times New Roman" w:cs="Times New Roman"/>
                <w:i/>
                <w:sz w:val="24"/>
                <w:szCs w:val="24"/>
                <w:lang w:eastAsia="ru-RU"/>
              </w:rPr>
              <w:t>____________________</w:t>
            </w:r>
          </w:p>
        </w:tc>
      </w:tr>
      <w:tr w:rsidR="00BB2DD6" w:rsidRPr="00BB2DD6" w:rsidTr="008C3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BB2DD6" w:rsidRPr="00BB2DD6" w:rsidRDefault="00BB2DD6" w:rsidP="00BB2DD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Юридический адрес:</w:t>
            </w:r>
            <w:r w:rsidRPr="00BB2DD6">
              <w:rPr>
                <w:rFonts w:ascii="Times New Roman" w:eastAsia="Times New Roman" w:hAnsi="Times New Roman" w:cs="Times New Roman"/>
                <w:sz w:val="24"/>
                <w:szCs w:val="24"/>
                <w:lang w:eastAsia="ru-RU"/>
              </w:rPr>
              <w:t xml:space="preserve"> 663491, Красноярский край, </w:t>
            </w:r>
            <w:proofErr w:type="spellStart"/>
            <w:r w:rsidRPr="00BB2DD6">
              <w:rPr>
                <w:rFonts w:ascii="Times New Roman" w:eastAsia="Times New Roman" w:hAnsi="Times New Roman" w:cs="Times New Roman"/>
                <w:sz w:val="24"/>
                <w:szCs w:val="24"/>
                <w:lang w:eastAsia="ru-RU"/>
              </w:rPr>
              <w:t>Кежемский</w:t>
            </w:r>
            <w:proofErr w:type="spellEnd"/>
            <w:r w:rsidRPr="00BB2DD6">
              <w:rPr>
                <w:rFonts w:ascii="Times New Roman" w:eastAsia="Times New Roman" w:hAnsi="Times New Roman" w:cs="Times New Roman"/>
                <w:sz w:val="24"/>
                <w:szCs w:val="24"/>
                <w:lang w:eastAsia="ru-RU"/>
              </w:rPr>
              <w:t xml:space="preserve"> район, г. </w:t>
            </w:r>
            <w:proofErr w:type="spellStart"/>
            <w:r w:rsidRPr="00BB2DD6">
              <w:rPr>
                <w:rFonts w:ascii="Times New Roman" w:eastAsia="Times New Roman" w:hAnsi="Times New Roman" w:cs="Times New Roman"/>
                <w:sz w:val="24"/>
                <w:szCs w:val="24"/>
                <w:lang w:eastAsia="ru-RU"/>
              </w:rPr>
              <w:t>Кодинск</w:t>
            </w:r>
            <w:proofErr w:type="spellEnd"/>
            <w:r w:rsidRPr="00BB2DD6">
              <w:rPr>
                <w:rFonts w:ascii="Times New Roman" w:eastAsia="Times New Roman" w:hAnsi="Times New Roman" w:cs="Times New Roman"/>
                <w:sz w:val="24"/>
                <w:szCs w:val="24"/>
                <w:lang w:eastAsia="ru-RU"/>
              </w:rPr>
              <w:t xml:space="preserve">, </w:t>
            </w:r>
            <w:proofErr w:type="spellStart"/>
            <w:r w:rsidRPr="00BB2DD6">
              <w:rPr>
                <w:rFonts w:ascii="Times New Roman" w:eastAsia="Times New Roman" w:hAnsi="Times New Roman" w:cs="Times New Roman"/>
                <w:sz w:val="24"/>
                <w:szCs w:val="24"/>
                <w:lang w:eastAsia="ru-RU"/>
              </w:rPr>
              <w:t>ул</w:t>
            </w:r>
            <w:proofErr w:type="gramStart"/>
            <w:r w:rsidRPr="00BB2DD6">
              <w:rPr>
                <w:rFonts w:ascii="Times New Roman" w:eastAsia="Times New Roman" w:hAnsi="Times New Roman" w:cs="Times New Roman"/>
                <w:sz w:val="24"/>
                <w:szCs w:val="24"/>
                <w:lang w:eastAsia="ru-RU"/>
              </w:rPr>
              <w:t>.П</w:t>
            </w:r>
            <w:proofErr w:type="gramEnd"/>
            <w:r w:rsidRPr="00BB2DD6">
              <w:rPr>
                <w:rFonts w:ascii="Times New Roman" w:eastAsia="Times New Roman" w:hAnsi="Times New Roman" w:cs="Times New Roman"/>
                <w:sz w:val="24"/>
                <w:szCs w:val="24"/>
                <w:lang w:eastAsia="ru-RU"/>
              </w:rPr>
              <w:t>ромышленная</w:t>
            </w:r>
            <w:proofErr w:type="spellEnd"/>
            <w:r w:rsidRPr="00BB2DD6">
              <w:rPr>
                <w:rFonts w:ascii="Times New Roman" w:eastAsia="Times New Roman" w:hAnsi="Times New Roman" w:cs="Times New Roman"/>
                <w:sz w:val="24"/>
                <w:szCs w:val="24"/>
                <w:lang w:eastAsia="ru-RU"/>
              </w:rPr>
              <w:t>, зд.3.</w:t>
            </w:r>
          </w:p>
          <w:p w:rsidR="00BB2DD6" w:rsidRPr="00BB2DD6" w:rsidRDefault="00BB2DD6" w:rsidP="00BB2DD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Почтовый адрес:</w:t>
            </w:r>
            <w:r w:rsidRPr="00BB2DD6">
              <w:rPr>
                <w:rFonts w:ascii="Times New Roman" w:eastAsia="Times New Roman" w:hAnsi="Times New Roman" w:cs="Times New Roman"/>
                <w:sz w:val="24"/>
                <w:szCs w:val="24"/>
                <w:lang w:eastAsia="ru-RU"/>
              </w:rPr>
              <w:t xml:space="preserve"> Россия, 663491, Красноярский край, </w:t>
            </w:r>
            <w:proofErr w:type="spellStart"/>
            <w:r w:rsidRPr="00BB2DD6">
              <w:rPr>
                <w:rFonts w:ascii="Times New Roman" w:eastAsia="Times New Roman" w:hAnsi="Times New Roman" w:cs="Times New Roman"/>
                <w:sz w:val="24"/>
                <w:szCs w:val="24"/>
                <w:lang w:eastAsia="ru-RU"/>
              </w:rPr>
              <w:t>Кежемский</w:t>
            </w:r>
            <w:proofErr w:type="spellEnd"/>
            <w:r w:rsidRPr="00BB2DD6">
              <w:rPr>
                <w:rFonts w:ascii="Times New Roman" w:eastAsia="Times New Roman" w:hAnsi="Times New Roman" w:cs="Times New Roman"/>
                <w:sz w:val="24"/>
                <w:szCs w:val="24"/>
                <w:lang w:eastAsia="ru-RU"/>
              </w:rPr>
              <w:t xml:space="preserve"> район, г. </w:t>
            </w:r>
            <w:proofErr w:type="spellStart"/>
            <w:r w:rsidRPr="00BB2DD6">
              <w:rPr>
                <w:rFonts w:ascii="Times New Roman" w:eastAsia="Times New Roman" w:hAnsi="Times New Roman" w:cs="Times New Roman"/>
                <w:sz w:val="24"/>
                <w:szCs w:val="24"/>
                <w:lang w:eastAsia="ru-RU"/>
              </w:rPr>
              <w:t>Кодинск</w:t>
            </w:r>
            <w:proofErr w:type="spellEnd"/>
            <w:r w:rsidRPr="00BB2DD6">
              <w:rPr>
                <w:rFonts w:ascii="Times New Roman" w:eastAsia="Times New Roman" w:hAnsi="Times New Roman" w:cs="Times New Roman"/>
                <w:sz w:val="24"/>
                <w:szCs w:val="24"/>
                <w:lang w:eastAsia="ru-RU"/>
              </w:rPr>
              <w:t>, а/я 132.</w:t>
            </w:r>
          </w:p>
          <w:p w:rsidR="00BB2DD6" w:rsidRPr="00BB2DD6" w:rsidRDefault="00BB2DD6" w:rsidP="00BB2DD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Тел.</w:t>
            </w:r>
            <w:r w:rsidRPr="00BB2DD6">
              <w:rPr>
                <w:rFonts w:ascii="Times New Roman" w:eastAsia="Times New Roman" w:hAnsi="Times New Roman" w:cs="Times New Roman"/>
                <w:sz w:val="24"/>
                <w:szCs w:val="24"/>
                <w:lang w:eastAsia="ru-RU"/>
              </w:rPr>
              <w:t xml:space="preserve"> 8 (39143) 3-10-00, </w:t>
            </w:r>
            <w:r w:rsidRPr="00BB2DD6">
              <w:rPr>
                <w:rFonts w:ascii="Times New Roman" w:eastAsia="Times New Roman" w:hAnsi="Times New Roman" w:cs="Times New Roman"/>
                <w:b/>
                <w:sz w:val="24"/>
                <w:szCs w:val="24"/>
                <w:lang w:eastAsia="ru-RU"/>
              </w:rPr>
              <w:t xml:space="preserve">Факс </w:t>
            </w:r>
            <w:r w:rsidRPr="00BB2DD6">
              <w:rPr>
                <w:rFonts w:ascii="Times New Roman" w:eastAsia="Times New Roman" w:hAnsi="Times New Roman" w:cs="Times New Roman"/>
                <w:sz w:val="24"/>
                <w:szCs w:val="24"/>
                <w:lang w:eastAsia="ru-RU"/>
              </w:rPr>
              <w:t xml:space="preserve"> 8 (39143) 7-13-96</w:t>
            </w:r>
          </w:p>
          <w:p w:rsidR="00BB2DD6" w:rsidRPr="00BB2DD6" w:rsidRDefault="00BB2DD6" w:rsidP="00BB2DD6">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Эл</w:t>
            </w:r>
            <w:proofErr w:type="gramStart"/>
            <w:r w:rsidRPr="00BB2DD6">
              <w:rPr>
                <w:rFonts w:ascii="Times New Roman" w:eastAsia="Times New Roman" w:hAnsi="Times New Roman" w:cs="Times New Roman"/>
                <w:b/>
                <w:sz w:val="24"/>
                <w:szCs w:val="24"/>
                <w:lang w:eastAsia="ru-RU"/>
              </w:rPr>
              <w:t>.</w:t>
            </w:r>
            <w:proofErr w:type="gramEnd"/>
            <w:r w:rsidRPr="00BB2DD6">
              <w:rPr>
                <w:rFonts w:ascii="Times New Roman" w:eastAsia="Times New Roman" w:hAnsi="Times New Roman" w:cs="Times New Roman"/>
                <w:b/>
                <w:sz w:val="24"/>
                <w:szCs w:val="24"/>
                <w:lang w:eastAsia="ru-RU"/>
              </w:rPr>
              <w:t xml:space="preserve"> </w:t>
            </w:r>
            <w:proofErr w:type="gramStart"/>
            <w:r w:rsidRPr="00BB2DD6">
              <w:rPr>
                <w:rFonts w:ascii="Times New Roman" w:eastAsia="Times New Roman" w:hAnsi="Times New Roman" w:cs="Times New Roman"/>
                <w:b/>
                <w:sz w:val="24"/>
                <w:szCs w:val="24"/>
                <w:lang w:eastAsia="ru-RU"/>
              </w:rPr>
              <w:t>п</w:t>
            </w:r>
            <w:proofErr w:type="gramEnd"/>
            <w:r w:rsidRPr="00BB2DD6">
              <w:rPr>
                <w:rFonts w:ascii="Times New Roman" w:eastAsia="Times New Roman" w:hAnsi="Times New Roman" w:cs="Times New Roman"/>
                <w:b/>
                <w:sz w:val="24"/>
                <w:szCs w:val="24"/>
                <w:lang w:eastAsia="ru-RU"/>
              </w:rPr>
              <w:t xml:space="preserve">очта: </w:t>
            </w:r>
            <w:r w:rsidRPr="00BB2DD6">
              <w:rPr>
                <w:rFonts w:ascii="Times New Roman" w:eastAsia="Times New Roman" w:hAnsi="Times New Roman" w:cs="Times New Roman"/>
                <w:sz w:val="24"/>
                <w:szCs w:val="24"/>
                <w:lang w:eastAsia="ru-RU"/>
              </w:rPr>
              <w:t>boges@boges.ru</w:t>
            </w:r>
          </w:p>
          <w:p w:rsidR="00BB2DD6" w:rsidRPr="00BB2DD6" w:rsidRDefault="00BB2DD6" w:rsidP="00BB2DD6">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Банковские реквизиты:</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ИНН 242 000 25 97 КПП 242001001</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Расчетный счет: 407</w:t>
            </w:r>
            <w:r w:rsidRPr="00BB2DD6">
              <w:rPr>
                <w:rFonts w:ascii="Times New Roman" w:eastAsia="Times New Roman" w:hAnsi="Times New Roman" w:cs="Times New Roman"/>
                <w:sz w:val="24"/>
                <w:szCs w:val="24"/>
                <w:lang w:val="en-US" w:eastAsia="ru-RU"/>
              </w:rPr>
              <w:t> </w:t>
            </w:r>
            <w:r w:rsidRPr="00BB2DD6">
              <w:rPr>
                <w:rFonts w:ascii="Times New Roman" w:eastAsia="Times New Roman" w:hAnsi="Times New Roman" w:cs="Times New Roman"/>
                <w:sz w:val="24"/>
                <w:szCs w:val="24"/>
                <w:lang w:eastAsia="ru-RU"/>
              </w:rPr>
              <w:t>028</w:t>
            </w:r>
            <w:r w:rsidRPr="00BB2DD6">
              <w:rPr>
                <w:rFonts w:ascii="Times New Roman" w:eastAsia="Times New Roman" w:hAnsi="Times New Roman" w:cs="Times New Roman"/>
                <w:sz w:val="24"/>
                <w:szCs w:val="24"/>
                <w:lang w:val="en-US" w:eastAsia="ru-RU"/>
              </w:rPr>
              <w:t> </w:t>
            </w:r>
            <w:r w:rsidRPr="00BB2DD6">
              <w:rPr>
                <w:rFonts w:ascii="Times New Roman" w:eastAsia="Times New Roman" w:hAnsi="Times New Roman" w:cs="Times New Roman"/>
                <w:sz w:val="24"/>
                <w:szCs w:val="24"/>
                <w:lang w:eastAsia="ru-RU"/>
              </w:rPr>
              <w:t>106 152 754 31 545</w:t>
            </w:r>
            <w:r w:rsidRPr="00BB2DD6">
              <w:rPr>
                <w:rFonts w:ascii="Times New Roman" w:eastAsia="Times New Roman" w:hAnsi="Times New Roman" w:cs="Times New Roman"/>
                <w:sz w:val="24"/>
                <w:szCs w:val="24"/>
                <w:lang w:val="en-US" w:eastAsia="ru-RU"/>
              </w:rPr>
              <w:t> </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Государственная корпорация развития «ВЭБ</w:t>
            </w:r>
            <w:proofErr w:type="gramStart"/>
            <w:r w:rsidRPr="00BB2DD6">
              <w:rPr>
                <w:rFonts w:ascii="Times New Roman" w:eastAsia="Times New Roman" w:hAnsi="Times New Roman" w:cs="Times New Roman"/>
                <w:sz w:val="24"/>
                <w:szCs w:val="24"/>
                <w:lang w:eastAsia="ru-RU"/>
              </w:rPr>
              <w:t>.Р</w:t>
            </w:r>
            <w:proofErr w:type="gramEnd"/>
            <w:r w:rsidRPr="00BB2DD6">
              <w:rPr>
                <w:rFonts w:ascii="Times New Roman" w:eastAsia="Times New Roman" w:hAnsi="Times New Roman" w:cs="Times New Roman"/>
                <w:sz w:val="24"/>
                <w:szCs w:val="24"/>
                <w:lang w:eastAsia="ru-RU"/>
              </w:rPr>
              <w:t>Ф»</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Корсчет: 301 018 105 000 000 00 060 </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БИК 044 525 060, код по ОКПО 001 08 795</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Коды по ОКОНХ 61110,61123,61124,66000,</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69000,11130,80200</w:t>
            </w:r>
          </w:p>
        </w:tc>
        <w:tc>
          <w:tcPr>
            <w:tcW w:w="5040" w:type="dxa"/>
          </w:tcPr>
          <w:p w:rsidR="00BB2DD6" w:rsidRPr="00BB2DD6" w:rsidRDefault="00BB2DD6" w:rsidP="00BB2DD6">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Юридический адрес</w:t>
            </w:r>
            <w:r w:rsidRPr="00BB2DD6">
              <w:rPr>
                <w:rFonts w:ascii="Times New Roman" w:eastAsia="Times New Roman" w:hAnsi="Times New Roman" w:cs="Times New Roman"/>
                <w:sz w:val="24"/>
                <w:szCs w:val="24"/>
                <w:lang w:eastAsia="ru-RU"/>
              </w:rPr>
              <w:t xml:space="preserve">: </w:t>
            </w:r>
          </w:p>
          <w:p w:rsidR="00BB2DD6" w:rsidRPr="00BB2DD6" w:rsidRDefault="00BB2DD6" w:rsidP="00BB2DD6">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BB2DD6" w:rsidRPr="00BB2DD6" w:rsidRDefault="00BB2DD6" w:rsidP="00BB2DD6">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 xml:space="preserve">Почтовый адрес: </w:t>
            </w:r>
          </w:p>
          <w:p w:rsidR="00BB2DD6" w:rsidRPr="00BB2DD6" w:rsidRDefault="00BB2DD6" w:rsidP="00BB2DD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BB2DD6" w:rsidRPr="00BB2DD6" w:rsidRDefault="00BB2DD6" w:rsidP="00BB2DD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Тел.</w:t>
            </w:r>
            <w:r w:rsidRPr="00BB2DD6">
              <w:rPr>
                <w:rFonts w:ascii="Times New Roman" w:eastAsia="Times New Roman" w:hAnsi="Times New Roman" w:cs="Times New Roman"/>
                <w:sz w:val="24"/>
                <w:szCs w:val="24"/>
                <w:lang w:eastAsia="ru-RU"/>
              </w:rPr>
              <w:t xml:space="preserve"> </w:t>
            </w:r>
          </w:p>
          <w:p w:rsidR="00BB2DD6" w:rsidRPr="00BB2DD6" w:rsidRDefault="00BB2DD6" w:rsidP="00BB2DD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val="en-US" w:eastAsia="ru-RU"/>
              </w:rPr>
              <w:t>e</w:t>
            </w:r>
            <w:r w:rsidRPr="00BB2DD6">
              <w:rPr>
                <w:rFonts w:ascii="Times New Roman" w:eastAsia="Times New Roman" w:hAnsi="Times New Roman" w:cs="Times New Roman"/>
                <w:b/>
                <w:sz w:val="24"/>
                <w:szCs w:val="24"/>
                <w:lang w:eastAsia="ru-RU"/>
              </w:rPr>
              <w:t>-</w:t>
            </w:r>
            <w:r w:rsidRPr="00BB2DD6">
              <w:rPr>
                <w:rFonts w:ascii="Times New Roman" w:eastAsia="Times New Roman" w:hAnsi="Times New Roman" w:cs="Times New Roman"/>
                <w:b/>
                <w:sz w:val="24"/>
                <w:szCs w:val="24"/>
                <w:lang w:val="en-US" w:eastAsia="ru-RU"/>
              </w:rPr>
              <w:t>mail</w:t>
            </w:r>
            <w:r w:rsidRPr="00BB2DD6">
              <w:rPr>
                <w:rFonts w:ascii="Times New Roman" w:eastAsia="Times New Roman" w:hAnsi="Times New Roman" w:cs="Times New Roman"/>
                <w:b/>
                <w:sz w:val="24"/>
                <w:szCs w:val="24"/>
                <w:lang w:eastAsia="ru-RU"/>
              </w:rPr>
              <w:t>:</w:t>
            </w:r>
            <w:r w:rsidRPr="00BB2DD6">
              <w:rPr>
                <w:rFonts w:ascii="Times New Roman" w:eastAsia="Times New Roman" w:hAnsi="Times New Roman" w:cs="Times New Roman"/>
                <w:sz w:val="24"/>
                <w:szCs w:val="24"/>
                <w:lang w:eastAsia="ru-RU"/>
              </w:rPr>
              <w:t xml:space="preserve"> </w:t>
            </w:r>
          </w:p>
          <w:p w:rsidR="00BB2DD6" w:rsidRPr="00BB2DD6" w:rsidRDefault="00BB2DD6" w:rsidP="00BB2DD6">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BB2DD6" w:rsidRPr="00BB2DD6" w:rsidRDefault="00BB2DD6" w:rsidP="00BB2DD6">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ИНН </w:t>
            </w:r>
          </w:p>
          <w:p w:rsidR="00BB2DD6" w:rsidRPr="00BB2DD6" w:rsidRDefault="00BB2DD6" w:rsidP="00BB2DD6">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КПП </w:t>
            </w:r>
          </w:p>
          <w:p w:rsidR="00BB2DD6" w:rsidRPr="00BB2DD6" w:rsidRDefault="00BB2DD6" w:rsidP="00BB2DD6">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Банковские реквизиты:</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BB2DD6" w:rsidRPr="00BB2DD6" w:rsidTr="008C3EA9">
        <w:trPr>
          <w:trHeight w:val="256"/>
        </w:trPr>
        <w:tc>
          <w:tcPr>
            <w:tcW w:w="5040" w:type="dxa"/>
            <w:tcBorders>
              <w:top w:val="nil"/>
              <w:left w:val="nil"/>
              <w:bottom w:val="nil"/>
              <w:right w:val="nil"/>
            </w:tcBorders>
          </w:tcPr>
          <w:p w:rsidR="00BB2DD6" w:rsidRPr="00BB2DD6" w:rsidRDefault="00BB2DD6" w:rsidP="00BB2DD6">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BB2DD6" w:rsidRPr="00BB2DD6" w:rsidRDefault="00BB2DD6" w:rsidP="00BB2DD6">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BB2DD6" w:rsidRPr="00BB2DD6" w:rsidRDefault="00BB2DD6" w:rsidP="00BB2DD6">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BB2DD6" w:rsidRPr="00BB2DD6" w:rsidRDefault="00BB2DD6" w:rsidP="00BB2DD6">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____________________</w:t>
            </w:r>
            <w:r w:rsidRPr="00BB2DD6">
              <w:rPr>
                <w:rFonts w:ascii="Times New Roman" w:eastAsia="Times New Roman" w:hAnsi="Times New Roman" w:cs="Times New Roman"/>
                <w:b/>
                <w:sz w:val="24"/>
                <w:szCs w:val="24"/>
                <w:lang w:eastAsia="ru-RU"/>
              </w:rPr>
              <w:t xml:space="preserve"> </w:t>
            </w:r>
          </w:p>
        </w:tc>
      </w:tr>
    </w:tbl>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sectPr w:rsidR="00BB2DD6" w:rsidRPr="00BB2DD6" w:rsidSect="00997CFE">
          <w:footerReference w:type="default" r:id="rId6"/>
          <w:pgSz w:w="11906" w:h="16838" w:code="9"/>
          <w:pgMar w:top="567" w:right="567" w:bottom="1134" w:left="1134" w:header="680" w:footer="0" w:gutter="0"/>
          <w:cols w:space="708"/>
          <w:titlePg/>
          <w:docGrid w:linePitch="360"/>
        </w:sectPr>
      </w:pPr>
    </w:p>
    <w:tbl>
      <w:tblPr>
        <w:tblpPr w:leftFromText="180" w:rightFromText="180" w:tblpY="-463"/>
        <w:tblW w:w="15510" w:type="dxa"/>
        <w:tblLayout w:type="fixed"/>
        <w:tblLook w:val="04A0" w:firstRow="1" w:lastRow="0" w:firstColumn="1" w:lastColumn="0" w:noHBand="0" w:noVBand="1"/>
      </w:tblPr>
      <w:tblGrid>
        <w:gridCol w:w="441"/>
        <w:gridCol w:w="93"/>
        <w:gridCol w:w="2386"/>
        <w:gridCol w:w="258"/>
        <w:gridCol w:w="1179"/>
        <w:gridCol w:w="899"/>
        <w:gridCol w:w="1128"/>
        <w:gridCol w:w="573"/>
        <w:gridCol w:w="1701"/>
        <w:gridCol w:w="1324"/>
        <w:gridCol w:w="134"/>
        <w:gridCol w:w="906"/>
        <w:gridCol w:w="378"/>
        <w:gridCol w:w="1559"/>
        <w:gridCol w:w="1276"/>
        <w:gridCol w:w="1182"/>
        <w:gridCol w:w="93"/>
      </w:tblGrid>
      <w:tr w:rsidR="00BB2DD6" w:rsidRPr="00BB2DD6" w:rsidTr="008C3EA9">
        <w:trPr>
          <w:gridAfter w:val="1"/>
          <w:wAfter w:w="93" w:type="dxa"/>
          <w:trHeight w:val="435"/>
        </w:trPr>
        <w:tc>
          <w:tcPr>
            <w:tcW w:w="441"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1437" w:type="dxa"/>
            <w:gridSpan w:val="2"/>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027" w:type="dxa"/>
            <w:gridSpan w:val="2"/>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3732" w:type="dxa"/>
            <w:gridSpan w:val="4"/>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Приложение№1</w:t>
            </w:r>
          </w:p>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к Договору купли-продажи </w:t>
            </w:r>
          </w:p>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№____________________</w:t>
            </w:r>
          </w:p>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от _____________   20____г.</w:t>
            </w:r>
          </w:p>
        </w:tc>
      </w:tr>
      <w:tr w:rsidR="00BB2DD6" w:rsidRPr="00BB2DD6" w:rsidTr="008C3EA9">
        <w:trPr>
          <w:gridAfter w:val="1"/>
          <w:wAfter w:w="93" w:type="dxa"/>
          <w:trHeight w:val="720"/>
        </w:trPr>
        <w:tc>
          <w:tcPr>
            <w:tcW w:w="15417" w:type="dxa"/>
            <w:gridSpan w:val="16"/>
            <w:tcBorders>
              <w:top w:val="nil"/>
              <w:left w:val="nil"/>
              <w:bottom w:val="nil"/>
              <w:right w:val="nil"/>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4"/>
                <w:szCs w:val="24"/>
                <w:lang w:eastAsia="ru-RU"/>
              </w:rPr>
            </w:pPr>
            <w:r w:rsidRPr="00BB2DD6">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BB2DD6" w:rsidRPr="00BB2DD6" w:rsidTr="008C3EA9">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w:t>
            </w:r>
          </w:p>
        </w:tc>
        <w:tc>
          <w:tcPr>
            <w:tcW w:w="2644"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Наименование объекта</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Адрес объекта</w:t>
            </w:r>
          </w:p>
        </w:tc>
        <w:tc>
          <w:tcPr>
            <w:tcW w:w="1701"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proofErr w:type="spellStart"/>
            <w:proofErr w:type="gramStart"/>
            <w:r w:rsidRPr="00BB2DD6">
              <w:rPr>
                <w:rFonts w:ascii="Times New Roman" w:eastAsia="Times New Roman" w:hAnsi="Times New Roman" w:cs="Times New Roman"/>
                <w:b/>
                <w:bCs/>
                <w:sz w:val="20"/>
                <w:szCs w:val="20"/>
                <w:lang w:eastAsia="ru-RU"/>
              </w:rPr>
              <w:t>Инвентар-ный</w:t>
            </w:r>
            <w:proofErr w:type="spellEnd"/>
            <w:proofErr w:type="gramEnd"/>
            <w:r w:rsidRPr="00BB2DD6">
              <w:rPr>
                <w:rFonts w:ascii="Times New Roman" w:eastAsia="Times New Roman" w:hAnsi="Times New Roman" w:cs="Times New Roman"/>
                <w:b/>
                <w:bCs/>
                <w:sz w:val="20"/>
                <w:szCs w:val="20"/>
                <w:lang w:eastAsia="ru-RU"/>
              </w:rPr>
              <w:t xml:space="preserve"> номер</w:t>
            </w:r>
          </w:p>
        </w:tc>
        <w:tc>
          <w:tcPr>
            <w:tcW w:w="1418" w:type="dxa"/>
            <w:gridSpan w:val="3"/>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Стоимость имущества, руб. с НДС</w:t>
            </w:r>
          </w:p>
        </w:tc>
      </w:tr>
      <w:tr w:rsidR="00BB2DD6" w:rsidRPr="00BB2DD6" w:rsidTr="008C3EA9">
        <w:trPr>
          <w:trHeight w:val="1012"/>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1</w:t>
            </w:r>
          </w:p>
        </w:tc>
        <w:tc>
          <w:tcPr>
            <w:tcW w:w="2644"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Нежилое здание (БСУ)</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 xml:space="preserve">Красноярский край, </w:t>
            </w:r>
            <w:proofErr w:type="spellStart"/>
            <w:r w:rsidRPr="00BB2DD6">
              <w:rPr>
                <w:rFonts w:ascii="Times New Roman" w:eastAsia="Times New Roman" w:hAnsi="Times New Roman" w:cs="Times New Roman"/>
                <w:sz w:val="20"/>
                <w:szCs w:val="20"/>
                <w:lang w:eastAsia="ru-RU"/>
              </w:rPr>
              <w:t>Кежемский</w:t>
            </w:r>
            <w:proofErr w:type="spellEnd"/>
            <w:r w:rsidRPr="00BB2DD6">
              <w:rPr>
                <w:rFonts w:ascii="Times New Roman" w:eastAsia="Times New Roman" w:hAnsi="Times New Roman" w:cs="Times New Roman"/>
                <w:sz w:val="20"/>
                <w:szCs w:val="20"/>
                <w:lang w:eastAsia="ru-RU"/>
              </w:rPr>
              <w:t xml:space="preserve"> р-н, г. </w:t>
            </w:r>
            <w:proofErr w:type="spellStart"/>
            <w:r w:rsidRPr="00BB2DD6">
              <w:rPr>
                <w:rFonts w:ascii="Times New Roman" w:eastAsia="Times New Roman" w:hAnsi="Times New Roman" w:cs="Times New Roman"/>
                <w:sz w:val="20"/>
                <w:szCs w:val="20"/>
                <w:lang w:eastAsia="ru-RU"/>
              </w:rPr>
              <w:t>Кодинск</w:t>
            </w:r>
            <w:proofErr w:type="spellEnd"/>
            <w:r w:rsidRPr="00BB2DD6">
              <w:rPr>
                <w:rFonts w:ascii="Times New Roman" w:eastAsia="Times New Roman" w:hAnsi="Times New Roman" w:cs="Times New Roman"/>
                <w:sz w:val="20"/>
                <w:szCs w:val="20"/>
                <w:lang w:eastAsia="ru-RU"/>
              </w:rPr>
              <w:t xml:space="preserve">, </w:t>
            </w:r>
            <w:proofErr w:type="spellStart"/>
            <w:r w:rsidRPr="00BB2DD6">
              <w:rPr>
                <w:rFonts w:ascii="Times New Roman" w:eastAsia="Times New Roman" w:hAnsi="Times New Roman" w:cs="Times New Roman"/>
                <w:sz w:val="20"/>
                <w:szCs w:val="20"/>
                <w:lang w:eastAsia="ru-RU"/>
              </w:rPr>
              <w:t>стройбза</w:t>
            </w:r>
            <w:proofErr w:type="spellEnd"/>
            <w:r w:rsidRPr="00BB2DD6">
              <w:rPr>
                <w:rFonts w:ascii="Times New Roman" w:eastAsia="Times New Roman" w:hAnsi="Times New Roman" w:cs="Times New Roman"/>
                <w:sz w:val="20"/>
                <w:szCs w:val="20"/>
                <w:lang w:eastAsia="ru-RU"/>
              </w:rPr>
              <w:t xml:space="preserve"> левого берега</w:t>
            </w:r>
          </w:p>
        </w:tc>
        <w:tc>
          <w:tcPr>
            <w:tcW w:w="1701"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24:20:0000000:</w:t>
            </w:r>
          </w:p>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2209</w:t>
            </w:r>
          </w:p>
        </w:tc>
        <w:tc>
          <w:tcPr>
            <w:tcW w:w="1701"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24:16.20:2.2000:</w:t>
            </w:r>
          </w:p>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149 от 10.03.2000</w:t>
            </w:r>
          </w:p>
        </w:tc>
        <w:tc>
          <w:tcPr>
            <w:tcW w:w="1324"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81000014</w:t>
            </w:r>
          </w:p>
        </w:tc>
        <w:tc>
          <w:tcPr>
            <w:tcW w:w="1418" w:type="dxa"/>
            <w:gridSpan w:val="3"/>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lang w:eastAsia="ru-RU"/>
              </w:rPr>
            </w:pPr>
          </w:p>
        </w:tc>
      </w:tr>
      <w:tr w:rsidR="00BB2DD6" w:rsidRPr="00BB2DD6" w:rsidTr="008C3EA9">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hideMark/>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w:t>
            </w:r>
          </w:p>
        </w:tc>
        <w:tc>
          <w:tcPr>
            <w:tcW w:w="2644" w:type="dxa"/>
            <w:gridSpan w:val="2"/>
            <w:tcBorders>
              <w:top w:val="single" w:sz="4" w:space="0" w:color="auto"/>
              <w:left w:val="nil"/>
              <w:bottom w:val="nil"/>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nil"/>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1.2</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single" w:sz="4" w:space="0" w:color="auto"/>
              <w:left w:val="single" w:sz="4" w:space="0" w:color="auto"/>
              <w:bottom w:val="single" w:sz="4" w:space="0" w:color="000000"/>
              <w:right w:val="single" w:sz="4" w:space="0" w:color="auto"/>
            </w:tcBorders>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172"/>
        </w:trPr>
        <w:tc>
          <w:tcPr>
            <w:tcW w:w="534" w:type="dxa"/>
            <w:gridSpan w:val="2"/>
            <w:tcBorders>
              <w:top w:val="nil"/>
              <w:left w:val="single" w:sz="4" w:space="0" w:color="auto"/>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1.3</w:t>
            </w:r>
          </w:p>
        </w:tc>
        <w:tc>
          <w:tcPr>
            <w:tcW w:w="2644" w:type="dxa"/>
            <w:gridSpan w:val="2"/>
            <w:tcBorders>
              <w:top w:val="nil"/>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70401758</w:t>
            </w:r>
          </w:p>
        </w:tc>
        <w:tc>
          <w:tcPr>
            <w:tcW w:w="1418" w:type="dxa"/>
            <w:gridSpan w:val="3"/>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1.4</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1.5</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Пневмо</w:t>
            </w:r>
            <w:proofErr w:type="spellEnd"/>
            <w:r w:rsidRPr="00BB2DD6">
              <w:rPr>
                <w:rFonts w:ascii="Times New Roman" w:eastAsia="Times New Roman" w:hAnsi="Times New Roman" w:cs="Times New Roman"/>
                <w:snapToGrid w:val="0"/>
                <w:sz w:val="20"/>
                <w:szCs w:val="20"/>
                <w:lang w:eastAsia="ru-RU"/>
              </w:rPr>
              <w:t>-затворы бункера выдачи бетона (накопительный бункер)</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10400897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1.6</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Сварочный аппарат</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10400689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1.7</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СПУ-62-7</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10400872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1.8</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СПУ-62-5</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10400871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1.9</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СПУ-62-5</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10400866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2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1.10</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3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1.11</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42"/>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1.12</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1.13</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lastRenderedPageBreak/>
              <w:t>1.14</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10400934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1.15</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10400933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2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1.16</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10500549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3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1.17</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ШАУ-4</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10400889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42"/>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1.18</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Группа 2-х циклов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10400887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0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1.19</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Группа 2-х циклов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6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1.20</w:t>
            </w:r>
          </w:p>
        </w:tc>
        <w:tc>
          <w:tcPr>
            <w:tcW w:w="2644" w:type="dxa"/>
            <w:gridSpan w:val="2"/>
            <w:tcBorders>
              <w:top w:val="single" w:sz="4" w:space="0" w:color="auto"/>
              <w:left w:val="nil"/>
              <w:bottom w:val="single" w:sz="4" w:space="0" w:color="auto"/>
              <w:right w:val="single" w:sz="4" w:space="0" w:color="auto"/>
            </w:tcBorders>
            <w:shd w:val="clear" w:color="000000" w:fill="FFFFFF"/>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Механизм вращения </w:t>
            </w:r>
            <w:proofErr w:type="gramStart"/>
            <w:r w:rsidRPr="00BB2DD6">
              <w:rPr>
                <w:rFonts w:ascii="Times New Roman" w:eastAsia="Times New Roman" w:hAnsi="Times New Roman" w:cs="Times New Roman"/>
                <w:snapToGrid w:val="0"/>
                <w:sz w:val="20"/>
                <w:szCs w:val="20"/>
                <w:lang w:eastAsia="ru-RU"/>
              </w:rPr>
              <w:t>СБ</w:t>
            </w:r>
            <w:proofErr w:type="gramEnd"/>
            <w:r w:rsidRPr="00BB2DD6">
              <w:rPr>
                <w:rFonts w:ascii="Times New Roman" w:eastAsia="Times New Roman" w:hAnsi="Times New Roman" w:cs="Times New Roman"/>
                <w:snapToGrid w:val="0"/>
                <w:sz w:val="20"/>
                <w:szCs w:val="20"/>
                <w:lang w:eastAsia="ru-RU"/>
              </w:rPr>
              <w:t xml:space="preserve"> 103.76.000</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70401759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11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Сооружение (</w:t>
            </w:r>
            <w:proofErr w:type="gramStart"/>
            <w:r w:rsidRPr="00BB2DD6">
              <w:rPr>
                <w:rFonts w:ascii="Times New Roman" w:eastAsia="Times New Roman" w:hAnsi="Times New Roman" w:cs="Times New Roman"/>
                <w:b/>
                <w:snapToGrid w:val="0"/>
                <w:sz w:val="18"/>
                <w:szCs w:val="18"/>
                <w:lang w:eastAsia="ru-RU"/>
              </w:rPr>
              <w:t>Компрессорная</w:t>
            </w:r>
            <w:proofErr w:type="gramEnd"/>
            <w:r w:rsidRPr="00BB2DD6">
              <w:rPr>
                <w:rFonts w:ascii="Times New Roman" w:eastAsia="Times New Roman" w:hAnsi="Times New Roman" w:cs="Times New Roman"/>
                <w:b/>
                <w:snapToGrid w:val="0"/>
                <w:sz w:val="18"/>
                <w:szCs w:val="18"/>
                <w:lang w:eastAsia="ru-RU"/>
              </w:rPr>
              <w:t xml:space="preserve"> с насосной станцией и ТП, ЗРУ6кВ)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р-н,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r w:rsidRPr="00BB2DD6">
              <w:rPr>
                <w:rFonts w:ascii="Times New Roman" w:eastAsia="Times New Roman" w:hAnsi="Times New Roman" w:cs="Times New Roman"/>
                <w:snapToGrid w:val="0"/>
                <w:sz w:val="20"/>
                <w:szCs w:val="20"/>
                <w:lang w:eastAsia="ru-RU"/>
              </w:rPr>
              <w:t>, пионербаза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24:20:0000000:</w:t>
            </w:r>
          </w:p>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snapToGrid w:val="0"/>
                <w:sz w:val="20"/>
                <w:szCs w:val="20"/>
                <w:lang w:eastAsia="ru-RU"/>
              </w:rPr>
              <w:t>2213</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24:16.20:2.2000:</w:t>
            </w:r>
          </w:p>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146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81000012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2.1.</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Узел </w:t>
            </w:r>
            <w:proofErr w:type="spellStart"/>
            <w:r w:rsidRPr="00BB2DD6">
              <w:rPr>
                <w:rFonts w:ascii="Times New Roman" w:eastAsia="Times New Roman" w:hAnsi="Times New Roman" w:cs="Times New Roman"/>
                <w:snapToGrid w:val="0"/>
                <w:sz w:val="20"/>
                <w:szCs w:val="20"/>
                <w:lang w:eastAsia="ru-RU"/>
              </w:rPr>
              <w:t>растарки</w:t>
            </w:r>
            <w:proofErr w:type="spellEnd"/>
            <w:r w:rsidRPr="00BB2DD6">
              <w:rPr>
                <w:rFonts w:ascii="Times New Roman" w:eastAsia="Times New Roman" w:hAnsi="Times New Roman" w:cs="Times New Roman"/>
                <w:snapToGrid w:val="0"/>
                <w:sz w:val="20"/>
                <w:szCs w:val="20"/>
                <w:lang w:eastAsia="ru-RU"/>
              </w:rPr>
              <w:t xml:space="preserve"> цемента в комплекте </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both"/>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80500886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9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Таль электрическая передвижная 2,0 </w:t>
            </w:r>
            <w:proofErr w:type="spellStart"/>
            <w:r w:rsidRPr="00BB2DD6">
              <w:rPr>
                <w:rFonts w:ascii="Times New Roman" w:eastAsia="Times New Roman" w:hAnsi="Times New Roman" w:cs="Times New Roman"/>
                <w:snapToGrid w:val="0"/>
                <w:sz w:val="20"/>
                <w:szCs w:val="20"/>
                <w:lang w:eastAsia="ru-RU"/>
              </w:rPr>
              <w:t>тн</w:t>
            </w:r>
            <w:proofErr w:type="spellEnd"/>
            <w:r w:rsidRPr="00BB2DD6">
              <w:rPr>
                <w:rFonts w:ascii="Times New Roman" w:eastAsia="Times New Roman" w:hAnsi="Times New Roman" w:cs="Times New Roman"/>
                <w:snapToGrid w:val="0"/>
                <w:sz w:val="20"/>
                <w:szCs w:val="20"/>
                <w:lang w:eastAsia="ru-RU"/>
              </w:rPr>
              <w:t xml:space="preserve"> 6000 м</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70500857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Кран-балка 3,2 т</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10500306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1021"/>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Склад</w:t>
            </w:r>
          </w:p>
        </w:tc>
        <w:tc>
          <w:tcPr>
            <w:tcW w:w="2078" w:type="dxa"/>
            <w:gridSpan w:val="2"/>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р-н, г. </w:t>
            </w:r>
            <w:proofErr w:type="spellStart"/>
            <w:r w:rsidRPr="00BB2DD6">
              <w:rPr>
                <w:rFonts w:ascii="Times New Roman" w:eastAsia="Times New Roman" w:hAnsi="Times New Roman" w:cs="Times New Roman"/>
                <w:snapToGrid w:val="0"/>
                <w:sz w:val="20"/>
                <w:szCs w:val="20"/>
                <w:lang w:eastAsia="ru-RU"/>
              </w:rPr>
              <w:t>Кодинск</w:t>
            </w:r>
            <w:proofErr w:type="spellEnd"/>
            <w:r w:rsidRPr="00BB2DD6">
              <w:rPr>
                <w:rFonts w:ascii="Times New Roman" w:eastAsia="Times New Roman" w:hAnsi="Times New Roman" w:cs="Times New Roman"/>
                <w:snapToGrid w:val="0"/>
                <w:sz w:val="20"/>
                <w:szCs w:val="20"/>
                <w:lang w:eastAsia="ru-RU"/>
              </w:rPr>
              <w:t>, пионербаза, склад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24:20:0000000:</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2211</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24:16.20:2.2000: 151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bCs/>
                <w:snapToGrid w:val="0"/>
                <w:color w:val="000000"/>
                <w:sz w:val="20"/>
                <w:szCs w:val="20"/>
                <w:lang w:eastAsia="ru-RU"/>
              </w:rPr>
              <w:t>81000011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3.1.</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Вентилятор ВЦП 7-40-5  № ЦБКМ0003019-2</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110302127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3.2.</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Вентилятор ВЦП 7-40-5  № ЦБКМ0003019-1</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110302126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5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3.3.</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Конвейер 145 ЛК-24</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10500373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1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3.4.</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Конвейер 145 ЛК-25</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10500374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38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3.5.</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Щит сигнальный</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10400906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1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3.6.</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Питатель КЛ-8</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10500366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31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lastRenderedPageBreak/>
              <w:t>3.7.</w:t>
            </w:r>
          </w:p>
        </w:tc>
        <w:tc>
          <w:tcPr>
            <w:tcW w:w="2644" w:type="dxa"/>
            <w:gridSpan w:val="2"/>
            <w:tcBorders>
              <w:top w:val="single" w:sz="4" w:space="0" w:color="auto"/>
              <w:left w:val="nil"/>
              <w:bottom w:val="single" w:sz="4" w:space="0" w:color="auto"/>
              <w:right w:val="single" w:sz="4" w:space="0" w:color="auto"/>
            </w:tcBorders>
            <w:shd w:val="clear" w:color="000000" w:fill="FFFFFF"/>
            <w:vAlign w:val="bottom"/>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Питатель КЛ-8</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10500365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37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3.8.</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Отопительный агрегат АО 6,3</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10401126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47"/>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3.9.</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Отопительный агрегат АО 6,3</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10401125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4</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Сооружение  (Узел перегрузки с галереей подачи заполнителей)</w:t>
            </w:r>
          </w:p>
        </w:tc>
        <w:tc>
          <w:tcPr>
            <w:tcW w:w="2078" w:type="dxa"/>
            <w:gridSpan w:val="2"/>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р-н,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r w:rsidRPr="00BB2DD6">
              <w:rPr>
                <w:rFonts w:ascii="Times New Roman" w:eastAsia="Times New Roman" w:hAnsi="Times New Roman" w:cs="Times New Roman"/>
                <w:snapToGrid w:val="0"/>
                <w:sz w:val="20"/>
                <w:szCs w:val="20"/>
                <w:lang w:eastAsia="ru-RU"/>
              </w:rPr>
              <w:t xml:space="preserve">, пионербаза, </w:t>
            </w:r>
            <w:proofErr w:type="spellStart"/>
            <w:r w:rsidRPr="00BB2DD6">
              <w:rPr>
                <w:rFonts w:ascii="Times New Roman" w:eastAsia="Times New Roman" w:hAnsi="Times New Roman" w:cs="Times New Roman"/>
                <w:snapToGrid w:val="0"/>
                <w:sz w:val="20"/>
                <w:szCs w:val="20"/>
                <w:lang w:eastAsia="ru-RU"/>
              </w:rPr>
              <w:t>соор</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 24:20:0000000:</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2212</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24:16.20:2.2000:147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81000008</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5</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Цех добавок, гараж</w:t>
            </w:r>
          </w:p>
        </w:tc>
        <w:tc>
          <w:tcPr>
            <w:tcW w:w="2078" w:type="dxa"/>
            <w:gridSpan w:val="2"/>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р-н,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 24:20:0817001:</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308</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24:16.20:2.2000:148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81000010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5.1.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Таль электрическая 1,0 т  12м</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100502042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52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6</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 xml:space="preserve">Цех плитного </w:t>
            </w:r>
            <w:proofErr w:type="spellStart"/>
            <w:r w:rsidRPr="00BB2DD6">
              <w:rPr>
                <w:rFonts w:ascii="Times New Roman" w:eastAsia="Times New Roman" w:hAnsi="Times New Roman" w:cs="Times New Roman"/>
                <w:b/>
                <w:snapToGrid w:val="0"/>
                <w:sz w:val="18"/>
                <w:szCs w:val="18"/>
                <w:lang w:eastAsia="ru-RU"/>
              </w:rPr>
              <w:t>пенополистерола</w:t>
            </w:r>
            <w:proofErr w:type="spellEnd"/>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BB2DD6">
              <w:rPr>
                <w:rFonts w:ascii="Times New Roman" w:eastAsia="Times New Roman" w:hAnsi="Times New Roman" w:cs="Times New Roman"/>
                <w:snapToGrid w:val="0"/>
                <w:sz w:val="18"/>
                <w:szCs w:val="18"/>
                <w:lang w:eastAsia="ru-RU"/>
              </w:rPr>
              <w:t>Кежемский</w:t>
            </w:r>
            <w:proofErr w:type="spellEnd"/>
            <w:r w:rsidRPr="00BB2DD6">
              <w:rPr>
                <w:rFonts w:ascii="Times New Roman" w:eastAsia="Times New Roman" w:hAnsi="Times New Roman" w:cs="Times New Roman"/>
                <w:snapToGrid w:val="0"/>
                <w:sz w:val="18"/>
                <w:szCs w:val="18"/>
                <w:lang w:eastAsia="ru-RU"/>
              </w:rPr>
              <w:t xml:space="preserve"> р-н, </w:t>
            </w:r>
            <w:proofErr w:type="spellStart"/>
            <w:r w:rsidRPr="00BB2DD6">
              <w:rPr>
                <w:rFonts w:ascii="Times New Roman" w:eastAsia="Times New Roman" w:hAnsi="Times New Roman" w:cs="Times New Roman"/>
                <w:snapToGrid w:val="0"/>
                <w:sz w:val="18"/>
                <w:szCs w:val="18"/>
                <w:lang w:eastAsia="ru-RU"/>
              </w:rPr>
              <w:t>г</w:t>
            </w:r>
            <w:proofErr w:type="gramStart"/>
            <w:r w:rsidRPr="00BB2DD6">
              <w:rPr>
                <w:rFonts w:ascii="Times New Roman" w:eastAsia="Times New Roman" w:hAnsi="Times New Roman" w:cs="Times New Roman"/>
                <w:snapToGrid w:val="0"/>
                <w:sz w:val="18"/>
                <w:szCs w:val="18"/>
                <w:lang w:eastAsia="ru-RU"/>
              </w:rPr>
              <w:t>.К</w:t>
            </w:r>
            <w:proofErr w:type="gramEnd"/>
            <w:r w:rsidRPr="00BB2DD6">
              <w:rPr>
                <w:rFonts w:ascii="Times New Roman" w:eastAsia="Times New Roman" w:hAnsi="Times New Roman" w:cs="Times New Roman"/>
                <w:snapToGrid w:val="0"/>
                <w:sz w:val="18"/>
                <w:szCs w:val="18"/>
                <w:lang w:eastAsia="ru-RU"/>
              </w:rPr>
              <w:t>одинск</w:t>
            </w:r>
            <w:proofErr w:type="spellEnd"/>
            <w:r w:rsidRPr="00BB2DD6">
              <w:rPr>
                <w:rFonts w:ascii="Times New Roman" w:eastAsia="Times New Roman" w:hAnsi="Times New Roman" w:cs="Times New Roman"/>
                <w:snapToGrid w:val="0"/>
                <w:sz w:val="18"/>
                <w:szCs w:val="18"/>
                <w:lang w:eastAsia="ru-RU"/>
              </w:rPr>
              <w:t xml:space="preserve">, </w:t>
            </w:r>
            <w:proofErr w:type="spellStart"/>
            <w:r w:rsidRPr="00BB2DD6">
              <w:rPr>
                <w:rFonts w:ascii="Times New Roman" w:eastAsia="Times New Roman" w:hAnsi="Times New Roman" w:cs="Times New Roman"/>
                <w:snapToGrid w:val="0"/>
                <w:sz w:val="18"/>
                <w:szCs w:val="18"/>
                <w:lang w:eastAsia="ru-RU"/>
              </w:rPr>
              <w:t>Стройбаза</w:t>
            </w:r>
            <w:proofErr w:type="spellEnd"/>
            <w:r w:rsidRPr="00BB2DD6">
              <w:rPr>
                <w:rFonts w:ascii="Times New Roman" w:eastAsia="Times New Roman" w:hAnsi="Times New Roman" w:cs="Times New Roman"/>
                <w:snapToGrid w:val="0"/>
                <w:sz w:val="18"/>
                <w:szCs w:val="18"/>
                <w:lang w:eastAsia="ru-RU"/>
              </w:rPr>
              <w:t>, Бетонное хозяйство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24:20:0000000:</w:t>
            </w:r>
          </w:p>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BB2DD6">
              <w:rPr>
                <w:rFonts w:ascii="Times New Roman" w:eastAsia="Times New Roman" w:hAnsi="Times New Roman" w:cs="Times New Roman"/>
                <w:snapToGrid w:val="0"/>
                <w:sz w:val="18"/>
                <w:szCs w:val="18"/>
                <w:lang w:eastAsia="ru-RU"/>
              </w:rPr>
              <w:t>2215</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24:16.20:2.2000:145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81000007</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Договор аренды №27/18 от 15.01.2018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24:20:0817001:1335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28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6.1.</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Кран-балка 1</w:t>
            </w:r>
          </w:p>
        </w:tc>
        <w:tc>
          <w:tcPr>
            <w:tcW w:w="2078"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right"/>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10500371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6.2.</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 xml:space="preserve">Сигнализация пожарная автоматическая для Цеха плитного </w:t>
            </w:r>
            <w:proofErr w:type="spellStart"/>
            <w:r w:rsidRPr="00BB2DD6">
              <w:rPr>
                <w:rFonts w:ascii="Times New Roman" w:eastAsia="Times New Roman" w:hAnsi="Times New Roman" w:cs="Times New Roman"/>
                <w:snapToGrid w:val="0"/>
                <w:sz w:val="18"/>
                <w:szCs w:val="18"/>
                <w:lang w:eastAsia="ru-RU"/>
              </w:rPr>
              <w:t>пенополистерола</w:t>
            </w:r>
            <w:proofErr w:type="spellEnd"/>
            <w:r w:rsidRPr="00BB2DD6">
              <w:rPr>
                <w:rFonts w:ascii="Times New Roman" w:eastAsia="Times New Roman" w:hAnsi="Times New Roman" w:cs="Times New Roman"/>
                <w:snapToGrid w:val="0"/>
                <w:sz w:val="18"/>
                <w:szCs w:val="18"/>
                <w:lang w:eastAsia="ru-RU"/>
              </w:rPr>
              <w:t xml:space="preserve"> КБХ (инв.№81000007)</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18"/>
                <w:szCs w:val="18"/>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100402054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1213"/>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7</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Склад</w:t>
            </w:r>
          </w:p>
        </w:tc>
        <w:tc>
          <w:tcPr>
            <w:tcW w:w="2078" w:type="dxa"/>
            <w:gridSpan w:val="2"/>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р-н, г. </w:t>
            </w:r>
            <w:proofErr w:type="spellStart"/>
            <w:r w:rsidRPr="00BB2DD6">
              <w:rPr>
                <w:rFonts w:ascii="Times New Roman" w:eastAsia="Times New Roman" w:hAnsi="Times New Roman" w:cs="Times New Roman"/>
                <w:snapToGrid w:val="0"/>
                <w:sz w:val="20"/>
                <w:szCs w:val="20"/>
                <w:lang w:eastAsia="ru-RU"/>
              </w:rPr>
              <w:t>Кодинск</w:t>
            </w:r>
            <w:proofErr w:type="spellEnd"/>
            <w:r w:rsidRPr="00BB2DD6">
              <w:rPr>
                <w:rFonts w:ascii="Times New Roman" w:eastAsia="Times New Roman" w:hAnsi="Times New Roman" w:cs="Times New Roman"/>
                <w:snapToGrid w:val="0"/>
                <w:sz w:val="20"/>
                <w:szCs w:val="20"/>
                <w:lang w:eastAsia="ru-RU"/>
              </w:rPr>
              <w:t>, пионербаза, склад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24:20:0000000:</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24:16.20:2.2000:150 от 10.03.2000</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81000009</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27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8</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 xml:space="preserve">Сооружение </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BB2DD6">
              <w:rPr>
                <w:rFonts w:ascii="Times New Roman" w:eastAsia="Times New Roman" w:hAnsi="Times New Roman" w:cs="Times New Roman"/>
                <w:snapToGrid w:val="0"/>
                <w:sz w:val="18"/>
                <w:szCs w:val="18"/>
                <w:lang w:eastAsia="ru-RU"/>
              </w:rPr>
              <w:t>Кежемский</w:t>
            </w:r>
            <w:proofErr w:type="spellEnd"/>
            <w:r w:rsidRPr="00BB2DD6">
              <w:rPr>
                <w:rFonts w:ascii="Times New Roman" w:eastAsia="Times New Roman" w:hAnsi="Times New Roman" w:cs="Times New Roman"/>
                <w:snapToGrid w:val="0"/>
                <w:sz w:val="18"/>
                <w:szCs w:val="18"/>
                <w:lang w:eastAsia="ru-RU"/>
              </w:rPr>
              <w:t xml:space="preserve"> р-н, г. </w:t>
            </w:r>
            <w:proofErr w:type="spellStart"/>
            <w:r w:rsidRPr="00BB2DD6">
              <w:rPr>
                <w:rFonts w:ascii="Times New Roman" w:eastAsia="Times New Roman" w:hAnsi="Times New Roman" w:cs="Times New Roman"/>
                <w:snapToGrid w:val="0"/>
                <w:sz w:val="18"/>
                <w:szCs w:val="18"/>
                <w:lang w:eastAsia="ru-RU"/>
              </w:rPr>
              <w:t>Кодинск</w:t>
            </w:r>
            <w:proofErr w:type="spellEnd"/>
            <w:r w:rsidRPr="00BB2DD6">
              <w:rPr>
                <w:rFonts w:ascii="Times New Roman" w:eastAsia="Times New Roman" w:hAnsi="Times New Roman" w:cs="Times New Roman"/>
                <w:snapToGrid w:val="0"/>
                <w:sz w:val="18"/>
                <w:szCs w:val="18"/>
                <w:lang w:eastAsia="ru-RU"/>
              </w:rPr>
              <w:t xml:space="preserve">, пионербаза, </w:t>
            </w:r>
            <w:proofErr w:type="spellStart"/>
            <w:r w:rsidRPr="00BB2DD6">
              <w:rPr>
                <w:rFonts w:ascii="Times New Roman" w:eastAsia="Times New Roman" w:hAnsi="Times New Roman" w:cs="Times New Roman"/>
                <w:snapToGrid w:val="0"/>
                <w:sz w:val="18"/>
                <w:szCs w:val="18"/>
                <w:lang w:eastAsia="ru-RU"/>
              </w:rPr>
              <w:t>соор</w:t>
            </w:r>
            <w:proofErr w:type="spellEnd"/>
            <w:r w:rsidRPr="00BB2DD6">
              <w:rPr>
                <w:rFonts w:ascii="Times New Roman" w:eastAsia="Times New Roman" w:hAnsi="Times New Roman" w:cs="Times New Roman"/>
                <w:snapToGrid w:val="0"/>
                <w:sz w:val="18"/>
                <w:szCs w:val="18"/>
                <w:lang w:eastAsia="ru-RU"/>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24:20:0000000:</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2214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24:16.20:2.2000:144 от 10.03.2001</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 xml:space="preserve">Договор аренды № 55 от 08.12.2003 МО </w:t>
            </w:r>
            <w:proofErr w:type="spellStart"/>
            <w:r w:rsidRPr="00BB2DD6">
              <w:rPr>
                <w:rFonts w:ascii="Times New Roman" w:eastAsia="Times New Roman" w:hAnsi="Times New Roman" w:cs="Times New Roman"/>
                <w:snapToGrid w:val="0"/>
                <w:sz w:val="20"/>
                <w:szCs w:val="20"/>
                <w:lang w:eastAsia="ru-RU"/>
              </w:rPr>
              <w:t>г</w:t>
            </w:r>
            <w:proofErr w:type="gramStart"/>
            <w:r w:rsidRPr="00BB2DD6">
              <w:rPr>
                <w:rFonts w:ascii="Times New Roman" w:eastAsia="Times New Roman" w:hAnsi="Times New Roman" w:cs="Times New Roman"/>
                <w:snapToGrid w:val="0"/>
                <w:sz w:val="20"/>
                <w:szCs w:val="20"/>
                <w:lang w:eastAsia="ru-RU"/>
              </w:rPr>
              <w:t>.К</w:t>
            </w:r>
            <w:proofErr w:type="gramEnd"/>
            <w:r w:rsidRPr="00BB2DD6">
              <w:rPr>
                <w:rFonts w:ascii="Times New Roman" w:eastAsia="Times New Roman" w:hAnsi="Times New Roman" w:cs="Times New Roman"/>
                <w:snapToGrid w:val="0"/>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1033"/>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lastRenderedPageBreak/>
              <w:t>9</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КЛ-6кВ</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район, от ТП-2КБХ до ТП-57, ТП-140, ТП-234, ТП-233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24:20:0817001:</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703</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24-24-17/001/2014-178 от 07.02.2014</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Договор аренды №55/18 от 07.09.2018</w:t>
            </w:r>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24:20:0817001:593</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trHeight w:val="79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10</w:t>
            </w:r>
          </w:p>
        </w:tc>
        <w:tc>
          <w:tcPr>
            <w:tcW w:w="2644" w:type="dxa"/>
            <w:gridSpan w:val="2"/>
            <w:tcBorders>
              <w:top w:val="single" w:sz="4" w:space="0" w:color="auto"/>
              <w:left w:val="nil"/>
              <w:bottom w:val="single" w:sz="4" w:space="0" w:color="auto"/>
              <w:right w:val="single" w:sz="4" w:space="0" w:color="auto"/>
            </w:tcBorders>
            <w:shd w:val="clear" w:color="000000" w:fill="FFFFFF"/>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Объект незавершенного строительства (</w:t>
            </w:r>
            <w:proofErr w:type="gramStart"/>
            <w:r w:rsidRPr="00BB2DD6">
              <w:rPr>
                <w:rFonts w:ascii="Times New Roman" w:eastAsia="Times New Roman" w:hAnsi="Times New Roman" w:cs="Times New Roman"/>
                <w:b/>
                <w:snapToGrid w:val="0"/>
                <w:sz w:val="20"/>
                <w:szCs w:val="20"/>
                <w:lang w:eastAsia="ru-RU"/>
              </w:rPr>
              <w:t>центральная</w:t>
            </w:r>
            <w:proofErr w:type="gramEnd"/>
            <w:r w:rsidRPr="00BB2DD6">
              <w:rPr>
                <w:rFonts w:ascii="Times New Roman" w:eastAsia="Times New Roman" w:hAnsi="Times New Roman" w:cs="Times New Roman"/>
                <w:b/>
                <w:snapToGrid w:val="0"/>
                <w:sz w:val="20"/>
                <w:szCs w:val="20"/>
                <w:lang w:eastAsia="ru-RU"/>
              </w:rPr>
              <w:t xml:space="preserve"> </w:t>
            </w:r>
            <w:proofErr w:type="spellStart"/>
            <w:r w:rsidRPr="00BB2DD6">
              <w:rPr>
                <w:rFonts w:ascii="Times New Roman" w:eastAsia="Times New Roman" w:hAnsi="Times New Roman" w:cs="Times New Roman"/>
                <w:b/>
                <w:snapToGrid w:val="0"/>
                <w:sz w:val="20"/>
                <w:szCs w:val="20"/>
                <w:lang w:eastAsia="ru-RU"/>
              </w:rPr>
              <w:t>стройлаборатория</w:t>
            </w:r>
            <w:proofErr w:type="spellEnd"/>
            <w:r w:rsidRPr="00BB2DD6">
              <w:rPr>
                <w:rFonts w:ascii="Times New Roman" w:eastAsia="Times New Roman" w:hAnsi="Times New Roman" w:cs="Times New Roman"/>
                <w:b/>
                <w:snapToGrid w:val="0"/>
                <w:sz w:val="20"/>
                <w:szCs w:val="20"/>
                <w:lang w:eastAsia="ru-RU"/>
              </w:rPr>
              <w:t>)</w:t>
            </w:r>
          </w:p>
        </w:tc>
        <w:tc>
          <w:tcPr>
            <w:tcW w:w="2078"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Россия, Красноярский край, </w:t>
            </w:r>
            <w:proofErr w:type="spellStart"/>
            <w:r w:rsidRPr="00BB2DD6">
              <w:rPr>
                <w:rFonts w:ascii="Times New Roman" w:eastAsia="Times New Roman" w:hAnsi="Times New Roman" w:cs="Times New Roman"/>
                <w:snapToGrid w:val="0"/>
                <w:sz w:val="20"/>
                <w:szCs w:val="20"/>
                <w:lang w:eastAsia="ru-RU"/>
              </w:rPr>
              <w:t>Кежемский</w:t>
            </w:r>
            <w:proofErr w:type="spellEnd"/>
            <w:r w:rsidRPr="00BB2DD6">
              <w:rPr>
                <w:rFonts w:ascii="Times New Roman" w:eastAsia="Times New Roman" w:hAnsi="Times New Roman" w:cs="Times New Roman"/>
                <w:snapToGrid w:val="0"/>
                <w:sz w:val="20"/>
                <w:szCs w:val="20"/>
                <w:lang w:eastAsia="ru-RU"/>
              </w:rPr>
              <w:t xml:space="preserve"> р-н, г. </w:t>
            </w:r>
            <w:proofErr w:type="spellStart"/>
            <w:r w:rsidRPr="00BB2DD6">
              <w:rPr>
                <w:rFonts w:ascii="Times New Roman" w:eastAsia="Times New Roman" w:hAnsi="Times New Roman" w:cs="Times New Roman"/>
                <w:snapToGrid w:val="0"/>
                <w:sz w:val="20"/>
                <w:szCs w:val="20"/>
                <w:lang w:eastAsia="ru-RU"/>
              </w:rPr>
              <w:t>Кодинск</w:t>
            </w:r>
            <w:proofErr w:type="spellEnd"/>
            <w:r w:rsidRPr="00BB2DD6">
              <w:rPr>
                <w:rFonts w:ascii="Times New Roman" w:eastAsia="Times New Roman" w:hAnsi="Times New Roman" w:cs="Times New Roman"/>
                <w:snapToGrid w:val="0"/>
                <w:sz w:val="20"/>
                <w:szCs w:val="20"/>
                <w:lang w:eastAsia="ru-RU"/>
              </w:rPr>
              <w:t xml:space="preserve">, </w:t>
            </w:r>
            <w:proofErr w:type="spellStart"/>
            <w:r w:rsidRPr="00BB2DD6">
              <w:rPr>
                <w:rFonts w:ascii="Times New Roman" w:eastAsia="Times New Roman" w:hAnsi="Times New Roman" w:cs="Times New Roman"/>
                <w:snapToGrid w:val="0"/>
                <w:sz w:val="20"/>
                <w:szCs w:val="20"/>
                <w:lang w:eastAsia="ru-RU"/>
              </w:rPr>
              <w:t>стройбза</w:t>
            </w:r>
            <w:proofErr w:type="spellEnd"/>
            <w:r w:rsidRPr="00BB2DD6">
              <w:rPr>
                <w:rFonts w:ascii="Times New Roman" w:eastAsia="Times New Roman" w:hAnsi="Times New Roman" w:cs="Times New Roman"/>
                <w:snapToGrid w:val="0"/>
                <w:sz w:val="20"/>
                <w:szCs w:val="20"/>
                <w:lang w:eastAsia="ru-RU"/>
              </w:rPr>
              <w:t xml:space="preserve"> левого берега, центральная </w:t>
            </w:r>
            <w:proofErr w:type="spellStart"/>
            <w:r w:rsidRPr="00BB2DD6">
              <w:rPr>
                <w:rFonts w:ascii="Times New Roman" w:eastAsia="Times New Roman" w:hAnsi="Times New Roman" w:cs="Times New Roman"/>
                <w:snapToGrid w:val="0"/>
                <w:sz w:val="20"/>
                <w:szCs w:val="20"/>
                <w:lang w:eastAsia="ru-RU"/>
              </w:rPr>
              <w:t>стройлаборатория</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24:20:0000000:</w:t>
            </w:r>
          </w:p>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2088</w:t>
            </w:r>
          </w:p>
        </w:tc>
        <w:tc>
          <w:tcPr>
            <w:tcW w:w="170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24:16.20:3.2002:131 от 28.12.2002</w:t>
            </w:r>
          </w:p>
        </w:tc>
        <w:tc>
          <w:tcPr>
            <w:tcW w:w="1324"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81000015</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z w:val="20"/>
                <w:szCs w:val="20"/>
                <w:lang w:eastAsia="ru-RU"/>
              </w:rPr>
              <w:t xml:space="preserve">Договор аренды №151 от 30.10.2002 МО </w:t>
            </w:r>
            <w:proofErr w:type="spellStart"/>
            <w:r w:rsidRPr="00BB2DD6">
              <w:rPr>
                <w:rFonts w:ascii="Times New Roman" w:eastAsia="Times New Roman" w:hAnsi="Times New Roman" w:cs="Times New Roman"/>
                <w:sz w:val="20"/>
                <w:szCs w:val="20"/>
                <w:lang w:eastAsia="ru-RU"/>
              </w:rPr>
              <w:t>г</w:t>
            </w:r>
            <w:proofErr w:type="gramStart"/>
            <w:r w:rsidRPr="00BB2DD6">
              <w:rPr>
                <w:rFonts w:ascii="Times New Roman" w:eastAsia="Times New Roman" w:hAnsi="Times New Roman" w:cs="Times New Roman"/>
                <w:sz w:val="20"/>
                <w:szCs w:val="20"/>
                <w:lang w:eastAsia="ru-RU"/>
              </w:rPr>
              <w:t>.К</w:t>
            </w:r>
            <w:proofErr w:type="gramEnd"/>
            <w:r w:rsidRPr="00BB2DD6">
              <w:rPr>
                <w:rFonts w:ascii="Times New Roman" w:eastAsia="Times New Roman" w:hAnsi="Times New Roman" w:cs="Times New Roman"/>
                <w:sz w:val="20"/>
                <w:szCs w:val="20"/>
                <w:lang w:eastAsia="ru-RU"/>
              </w:rPr>
              <w:t>одинск</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r w:rsidRPr="00BB2DD6">
              <w:rPr>
                <w:rFonts w:ascii="Times New Roman" w:eastAsia="Times New Roman" w:hAnsi="Times New Roman" w:cs="Times New Roman"/>
                <w:snapToGrid w:val="0"/>
                <w:sz w:val="20"/>
                <w:szCs w:val="20"/>
                <w:lang w:eastAsia="ru-RU"/>
              </w:rPr>
              <w:t>24:20:0817001:115</w:t>
            </w:r>
          </w:p>
        </w:tc>
        <w:tc>
          <w:tcPr>
            <w:tcW w:w="1276"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bl>
    <w:p w:rsidR="00BB2DD6" w:rsidRPr="00BB2DD6" w:rsidRDefault="00BB2DD6" w:rsidP="00BB2DD6">
      <w:pPr>
        <w:spacing w:after="80" w:line="240" w:lineRule="auto"/>
        <w:jc w:val="center"/>
        <w:rPr>
          <w:rFonts w:ascii="Times New Roman" w:eastAsia="Times New Roman" w:hAnsi="Times New Roman" w:cs="Times New Roman"/>
          <w:b/>
          <w:bCs/>
          <w:sz w:val="24"/>
          <w:szCs w:val="24"/>
          <w:lang w:eastAsia="ru-RU"/>
        </w:rPr>
      </w:pPr>
      <w:r w:rsidRPr="00BB2DD6">
        <w:rPr>
          <w:rFonts w:ascii="Times New Roman" w:eastAsia="Times New Roman" w:hAnsi="Times New Roman" w:cs="Times New Roman"/>
          <w:b/>
          <w:bCs/>
          <w:sz w:val="24"/>
          <w:szCs w:val="24"/>
          <w:lang w:eastAsia="ru-RU"/>
        </w:rPr>
        <w:t>Перечень движимого имущества</w:t>
      </w:r>
    </w:p>
    <w:tbl>
      <w:tblPr>
        <w:tblW w:w="21721" w:type="dxa"/>
        <w:tblInd w:w="93" w:type="dxa"/>
        <w:tblLayout w:type="fixed"/>
        <w:tblLook w:val="04A0" w:firstRow="1" w:lastRow="0" w:firstColumn="1" w:lastColumn="0" w:noHBand="0" w:noVBand="1"/>
      </w:tblPr>
      <w:tblGrid>
        <w:gridCol w:w="582"/>
        <w:gridCol w:w="2338"/>
        <w:gridCol w:w="1911"/>
        <w:gridCol w:w="2217"/>
        <w:gridCol w:w="2217"/>
        <w:gridCol w:w="1751"/>
        <w:gridCol w:w="2040"/>
        <w:gridCol w:w="2290"/>
        <w:gridCol w:w="1275"/>
        <w:gridCol w:w="1275"/>
        <w:gridCol w:w="1275"/>
        <w:gridCol w:w="1275"/>
        <w:gridCol w:w="1275"/>
      </w:tblGrid>
      <w:tr w:rsidR="00BB2DD6" w:rsidRPr="00BB2DD6" w:rsidTr="008C3EA9">
        <w:trPr>
          <w:gridAfter w:val="5"/>
          <w:wAfter w:w="6375" w:type="dxa"/>
          <w:trHeight w:val="7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Наименование объекта</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Инвентарный номер</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Стоимость имущества, руб. без НДС</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Стоимость имущества,                             руб. с НДС</w:t>
            </w:r>
          </w:p>
        </w:tc>
      </w:tr>
      <w:tr w:rsidR="00BB2DD6" w:rsidRPr="00BB2DD6" w:rsidTr="008C3EA9">
        <w:trPr>
          <w:trHeight w:val="72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11</w:t>
            </w:r>
          </w:p>
        </w:tc>
        <w:tc>
          <w:tcPr>
            <w:tcW w:w="8683" w:type="dxa"/>
            <w:gridSpan w:val="4"/>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snapToGrid w:val="0"/>
                <w:sz w:val="20"/>
                <w:szCs w:val="20"/>
                <w:lang w:eastAsia="ru-RU"/>
              </w:rPr>
              <w:t>Эстакада под транспортеры ГСХ длиной 227,5п</w:t>
            </w:r>
            <w:proofErr w:type="gramStart"/>
            <w:r w:rsidRPr="00BB2DD6">
              <w:rPr>
                <w:rFonts w:ascii="Times New Roman" w:eastAsia="Times New Roman" w:hAnsi="Times New Roman" w:cs="Times New Roman"/>
                <w:snapToGrid w:val="0"/>
                <w:sz w:val="20"/>
                <w:szCs w:val="20"/>
                <w:lang w:eastAsia="ru-RU"/>
              </w:rPr>
              <w:t>.м</w:t>
            </w:r>
            <w:proofErr w:type="gramEnd"/>
            <w:r w:rsidRPr="00BB2DD6">
              <w:rPr>
                <w:rFonts w:ascii="Times New Roman" w:eastAsia="Times New Roman" w:hAnsi="Times New Roman" w:cs="Times New Roman"/>
                <w:snapToGrid w:val="0"/>
                <w:sz w:val="20"/>
                <w:szCs w:val="20"/>
                <w:lang w:eastAsia="ru-RU"/>
              </w:rPr>
              <w:t xml:space="preserve">, Фундамент монолитный ж/б ростверк, </w:t>
            </w:r>
            <w:proofErr w:type="spellStart"/>
            <w:r w:rsidRPr="00BB2DD6">
              <w:rPr>
                <w:rFonts w:ascii="Times New Roman" w:eastAsia="Times New Roman" w:hAnsi="Times New Roman" w:cs="Times New Roman"/>
                <w:snapToGrid w:val="0"/>
                <w:sz w:val="20"/>
                <w:szCs w:val="20"/>
                <w:lang w:eastAsia="ru-RU"/>
              </w:rPr>
              <w:t>метал.стойки</w:t>
            </w:r>
            <w:proofErr w:type="spellEnd"/>
            <w:r w:rsidRPr="00BB2DD6">
              <w:rPr>
                <w:rFonts w:ascii="Times New Roman" w:eastAsia="Times New Roman" w:hAnsi="Times New Roman" w:cs="Times New Roman"/>
                <w:snapToGrid w:val="0"/>
                <w:sz w:val="20"/>
                <w:szCs w:val="20"/>
                <w:lang w:eastAsia="ru-RU"/>
              </w:rPr>
              <w:t>, решетки, траверсы, лестничные ограждения</w:t>
            </w:r>
          </w:p>
        </w:tc>
        <w:tc>
          <w:tcPr>
            <w:tcW w:w="1751"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bCs/>
                <w:snapToGrid w:val="0"/>
                <w:color w:val="000000"/>
                <w:sz w:val="20"/>
                <w:szCs w:val="20"/>
                <w:lang w:eastAsia="ru-RU"/>
              </w:rPr>
              <w:t>81000018, 81000013</w:t>
            </w:r>
          </w:p>
        </w:tc>
        <w:tc>
          <w:tcPr>
            <w:tcW w:w="204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229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p>
        </w:tc>
        <w:tc>
          <w:tcPr>
            <w:tcW w:w="1275" w:type="dxa"/>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c>
          <w:tcPr>
            <w:tcW w:w="1275" w:type="dxa"/>
            <w:vAlign w:val="center"/>
          </w:tcPr>
          <w:p w:rsidR="00BB2DD6" w:rsidRPr="00BB2DD6" w:rsidRDefault="00BB2DD6" w:rsidP="00BB2DD6">
            <w:pPr>
              <w:spacing w:before="120" w:after="0" w:line="240" w:lineRule="auto"/>
              <w:jc w:val="center"/>
              <w:rPr>
                <w:rFonts w:ascii="Times New Roman" w:eastAsia="Times New Roman" w:hAnsi="Times New Roman" w:cs="Times New Roman"/>
                <w:sz w:val="20"/>
                <w:szCs w:val="20"/>
                <w:lang w:eastAsia="ru-RU"/>
              </w:rPr>
            </w:pPr>
          </w:p>
        </w:tc>
        <w:tc>
          <w:tcPr>
            <w:tcW w:w="1275" w:type="dxa"/>
            <w:vAlign w:val="center"/>
          </w:tcPr>
          <w:p w:rsidR="00BB2DD6" w:rsidRPr="00BB2DD6" w:rsidRDefault="00BB2DD6" w:rsidP="00BB2DD6">
            <w:pPr>
              <w:spacing w:after="80" w:line="240" w:lineRule="auto"/>
              <w:rPr>
                <w:rFonts w:ascii="Times New Roman" w:eastAsia="Times New Roman" w:hAnsi="Times New Roman" w:cs="Times New Roman"/>
                <w:sz w:val="20"/>
                <w:szCs w:val="20"/>
                <w:lang w:eastAsia="ru-RU"/>
              </w:rPr>
            </w:pPr>
          </w:p>
        </w:tc>
        <w:tc>
          <w:tcPr>
            <w:tcW w:w="1275" w:type="dxa"/>
            <w:vAlign w:val="center"/>
          </w:tcPr>
          <w:p w:rsidR="00BB2DD6" w:rsidRPr="00BB2DD6" w:rsidRDefault="00BB2DD6" w:rsidP="00BB2DD6">
            <w:pPr>
              <w:spacing w:after="80" w:line="240" w:lineRule="auto"/>
              <w:jc w:val="center"/>
              <w:rPr>
                <w:rFonts w:ascii="Times New Roman" w:eastAsia="Times New Roman" w:hAnsi="Times New Roman" w:cs="Times New Roman"/>
                <w:sz w:val="20"/>
                <w:szCs w:val="20"/>
                <w:lang w:eastAsia="ru-RU"/>
              </w:rPr>
            </w:pP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12</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Трансформаторная подстанция №233 (карьерное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snapToGrid w:val="0"/>
                <w:sz w:val="20"/>
                <w:szCs w:val="20"/>
                <w:lang w:eastAsia="ru-RU"/>
              </w:rPr>
              <w:t xml:space="preserve">10700283 </w:t>
            </w:r>
          </w:p>
        </w:tc>
        <w:tc>
          <w:tcPr>
            <w:tcW w:w="204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Cs/>
                <w:sz w:val="24"/>
                <w:szCs w:val="24"/>
                <w:lang w:eastAsia="ru-RU"/>
              </w:rPr>
            </w:pPr>
            <w:r w:rsidRPr="00BB2DD6">
              <w:rPr>
                <w:rFonts w:ascii="Times New Roman" w:eastAsia="Times New Roman" w:hAnsi="Times New Roman" w:cs="Times New Roman"/>
                <w:bCs/>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Cs/>
                <w:sz w:val="24"/>
                <w:szCs w:val="24"/>
                <w:lang w:eastAsia="ru-RU"/>
              </w:rPr>
            </w:pPr>
            <w:r w:rsidRPr="00BB2DD6">
              <w:rPr>
                <w:rFonts w:ascii="Times New Roman" w:eastAsia="Times New Roman" w:hAnsi="Times New Roman" w:cs="Times New Roman"/>
                <w:bCs/>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13</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Трансформаторная подстанция №76 (карьерное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10700239</w:t>
            </w:r>
          </w:p>
        </w:tc>
        <w:tc>
          <w:tcPr>
            <w:tcW w:w="204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Cs/>
                <w:sz w:val="24"/>
                <w:szCs w:val="24"/>
                <w:lang w:eastAsia="ru-RU"/>
              </w:rPr>
            </w:pPr>
            <w:r w:rsidRPr="00BB2DD6">
              <w:rPr>
                <w:rFonts w:ascii="Times New Roman" w:eastAsia="Times New Roman" w:hAnsi="Times New Roman" w:cs="Times New Roman"/>
                <w:bCs/>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14</w:t>
            </w:r>
          </w:p>
        </w:tc>
        <w:tc>
          <w:tcPr>
            <w:tcW w:w="8683" w:type="dxa"/>
            <w:gridSpan w:val="4"/>
            <w:tcBorders>
              <w:top w:val="single" w:sz="4" w:space="0" w:color="auto"/>
              <w:left w:val="nil"/>
              <w:bottom w:val="single" w:sz="4" w:space="0" w:color="auto"/>
              <w:right w:val="single" w:sz="4" w:space="0" w:color="auto"/>
            </w:tcBorders>
            <w:shd w:val="clear" w:color="auto" w:fill="auto"/>
            <w:hideMark/>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 ТМ 400/6   (ТП-76  КБХ  ГСХ)</w:t>
            </w:r>
          </w:p>
        </w:tc>
        <w:tc>
          <w:tcPr>
            <w:tcW w:w="1751"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10700227</w:t>
            </w:r>
          </w:p>
        </w:tc>
        <w:tc>
          <w:tcPr>
            <w:tcW w:w="204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Cs/>
                <w:sz w:val="24"/>
                <w:szCs w:val="24"/>
                <w:lang w:eastAsia="ru-RU"/>
              </w:rPr>
            </w:pPr>
            <w:r w:rsidRPr="00BB2DD6">
              <w:rPr>
                <w:rFonts w:ascii="Times New Roman" w:eastAsia="Times New Roman" w:hAnsi="Times New Roman" w:cs="Times New Roman"/>
                <w:bCs/>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15</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ТП-2*630 в комплекте   (ТП-234  ЗКПДС  ТЭМЦ) ТП №4 трансформаторной подстанции №234 (бетонное хозяйство)</w:t>
            </w:r>
          </w:p>
        </w:tc>
        <w:tc>
          <w:tcPr>
            <w:tcW w:w="1751"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 xml:space="preserve">10700272 </w:t>
            </w:r>
          </w:p>
        </w:tc>
        <w:tc>
          <w:tcPr>
            <w:tcW w:w="204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Cs/>
                <w:sz w:val="24"/>
                <w:szCs w:val="24"/>
                <w:lang w:eastAsia="ru-RU"/>
              </w:rPr>
            </w:pPr>
            <w:r w:rsidRPr="00BB2DD6">
              <w:rPr>
                <w:rFonts w:ascii="Times New Roman" w:eastAsia="Times New Roman" w:hAnsi="Times New Roman" w:cs="Times New Roman"/>
                <w:bCs/>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16</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трансформаторной подстанции №140 (бетонное хозяйство)</w:t>
            </w:r>
          </w:p>
        </w:tc>
        <w:tc>
          <w:tcPr>
            <w:tcW w:w="1751"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10700069</w:t>
            </w:r>
          </w:p>
        </w:tc>
        <w:tc>
          <w:tcPr>
            <w:tcW w:w="204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17</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Ячейка карьерная ЯКУ-1-1-6/10-2-630-12,5У1 </w:t>
            </w:r>
            <w:proofErr w:type="gramStart"/>
            <w:r w:rsidRPr="00BB2DD6">
              <w:rPr>
                <w:rFonts w:ascii="Times New Roman" w:eastAsia="Times New Roman" w:hAnsi="Times New Roman" w:cs="Times New Roman"/>
                <w:snapToGrid w:val="0"/>
                <w:sz w:val="20"/>
                <w:szCs w:val="20"/>
                <w:lang w:eastAsia="ru-RU"/>
              </w:rPr>
              <w:t>Р</w:t>
            </w:r>
            <w:proofErr w:type="gramEnd"/>
            <w:r w:rsidRPr="00BB2DD6">
              <w:rPr>
                <w:rFonts w:ascii="Times New Roman" w:eastAsia="Times New Roman" w:hAnsi="Times New Roman" w:cs="Times New Roman"/>
                <w:snapToGrid w:val="0"/>
                <w:sz w:val="20"/>
                <w:szCs w:val="20"/>
                <w:lang w:eastAsia="ru-RU"/>
              </w:rPr>
              <w:t xml:space="preserve"> с санями  зав. № 96 (КБХ возле ТП-140)</w:t>
            </w:r>
          </w:p>
        </w:tc>
        <w:tc>
          <w:tcPr>
            <w:tcW w:w="1751"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60600295</w:t>
            </w:r>
          </w:p>
        </w:tc>
        <w:tc>
          <w:tcPr>
            <w:tcW w:w="204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18</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 ТМ-630/6  зав. № 62246     (ТП-140  здание КБХ)</w:t>
            </w:r>
          </w:p>
        </w:tc>
        <w:tc>
          <w:tcPr>
            <w:tcW w:w="1751"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snapToGrid w:val="0"/>
                <w:sz w:val="18"/>
                <w:szCs w:val="18"/>
                <w:lang w:eastAsia="ru-RU"/>
              </w:rPr>
              <w:t>10700143</w:t>
            </w:r>
          </w:p>
        </w:tc>
        <w:tc>
          <w:tcPr>
            <w:tcW w:w="204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19</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Система телефонной связи (комплект плат АТС) для ЦСЛ инв.№81000015</w:t>
            </w:r>
          </w:p>
        </w:tc>
        <w:tc>
          <w:tcPr>
            <w:tcW w:w="1751"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BB2DD6">
              <w:rPr>
                <w:rFonts w:ascii="Times New Roman" w:eastAsia="Times New Roman" w:hAnsi="Times New Roman" w:cs="Times New Roman"/>
                <w:bCs/>
                <w:snapToGrid w:val="0"/>
                <w:color w:val="000000"/>
                <w:sz w:val="18"/>
                <w:szCs w:val="18"/>
                <w:lang w:eastAsia="ru-RU"/>
              </w:rPr>
              <w:t>110501663</w:t>
            </w:r>
          </w:p>
        </w:tc>
        <w:tc>
          <w:tcPr>
            <w:tcW w:w="204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r>
      <w:tr w:rsidR="00BB2DD6" w:rsidRPr="00BB2DD6" w:rsidTr="008C3EA9">
        <w:trPr>
          <w:gridAfter w:val="5"/>
          <w:wAfter w:w="6375" w:type="dxa"/>
          <w:trHeight w:val="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20</w:t>
            </w:r>
          </w:p>
        </w:tc>
        <w:tc>
          <w:tcPr>
            <w:tcW w:w="8683" w:type="dxa"/>
            <w:gridSpan w:val="4"/>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Сигнализация охранно-пожарная автоматическая для  здания ЦСЛ (к инв.№81000015)</w:t>
            </w:r>
          </w:p>
        </w:tc>
        <w:tc>
          <w:tcPr>
            <w:tcW w:w="1751"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18"/>
                <w:szCs w:val="18"/>
                <w:lang w:eastAsia="ru-RU"/>
              </w:rPr>
            </w:pPr>
            <w:r w:rsidRPr="00BB2DD6">
              <w:rPr>
                <w:rFonts w:ascii="Times New Roman" w:eastAsia="Times New Roman" w:hAnsi="Times New Roman" w:cs="Times New Roman"/>
                <w:bCs/>
                <w:snapToGrid w:val="0"/>
                <w:color w:val="000000"/>
                <w:sz w:val="18"/>
                <w:szCs w:val="18"/>
                <w:lang w:eastAsia="ru-RU"/>
              </w:rPr>
              <w:t>110402067</w:t>
            </w:r>
          </w:p>
        </w:tc>
        <w:tc>
          <w:tcPr>
            <w:tcW w:w="204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single" w:sz="4" w:space="0" w:color="auto"/>
              <w:right w:val="single" w:sz="4" w:space="0" w:color="auto"/>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r>
      <w:tr w:rsidR="00BB2DD6" w:rsidRPr="00BB2DD6" w:rsidTr="008C3EA9">
        <w:trPr>
          <w:gridAfter w:val="5"/>
          <w:wAfter w:w="6375" w:type="dxa"/>
          <w:trHeight w:val="304"/>
        </w:trPr>
        <w:tc>
          <w:tcPr>
            <w:tcW w:w="582" w:type="dxa"/>
            <w:tcBorders>
              <w:top w:val="nil"/>
              <w:left w:val="single" w:sz="4" w:space="0" w:color="auto"/>
              <w:bottom w:val="single" w:sz="4" w:space="0" w:color="auto"/>
              <w:right w:val="single" w:sz="4" w:space="0" w:color="auto"/>
            </w:tcBorders>
            <w:shd w:val="clear" w:color="auto" w:fill="auto"/>
            <w:noWrap/>
            <w:vAlign w:val="center"/>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8683" w:type="dxa"/>
            <w:gridSpan w:val="4"/>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right"/>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ИТОГО</w:t>
            </w:r>
          </w:p>
        </w:tc>
        <w:tc>
          <w:tcPr>
            <w:tcW w:w="1751" w:type="dxa"/>
            <w:tcBorders>
              <w:top w:val="nil"/>
              <w:left w:val="nil"/>
              <w:bottom w:val="single" w:sz="4" w:space="0" w:color="auto"/>
              <w:right w:val="single" w:sz="4" w:space="0" w:color="auto"/>
            </w:tcBorders>
            <w:shd w:val="clear" w:color="auto" w:fill="auto"/>
            <w:noWrap/>
            <w:vAlign w:val="center"/>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040" w:type="dxa"/>
            <w:tcBorders>
              <w:top w:val="nil"/>
              <w:left w:val="nil"/>
              <w:bottom w:val="single" w:sz="4" w:space="0" w:color="auto"/>
              <w:right w:val="single" w:sz="4" w:space="0" w:color="auto"/>
            </w:tcBorders>
            <w:shd w:val="clear" w:color="auto" w:fill="auto"/>
            <w:noWrap/>
            <w:vAlign w:val="center"/>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290" w:type="dxa"/>
            <w:tcBorders>
              <w:top w:val="nil"/>
              <w:left w:val="nil"/>
              <w:bottom w:val="single" w:sz="4" w:space="0" w:color="auto"/>
              <w:right w:val="single" w:sz="4" w:space="0" w:color="auto"/>
            </w:tcBorders>
            <w:shd w:val="clear" w:color="auto" w:fill="auto"/>
            <w:noWrap/>
            <w:vAlign w:val="center"/>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r>
      <w:tr w:rsidR="00BB2DD6" w:rsidRPr="00BB2DD6" w:rsidTr="008C3EA9">
        <w:trPr>
          <w:gridAfter w:val="5"/>
          <w:wAfter w:w="6375" w:type="dxa"/>
          <w:trHeight w:val="312"/>
        </w:trPr>
        <w:tc>
          <w:tcPr>
            <w:tcW w:w="582"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rPr>
                <w:rFonts w:ascii="Times New Roman" w:eastAsia="Times New Roman" w:hAnsi="Times New Roman" w:cs="Times New Roman"/>
                <w:b/>
                <w:bCs/>
                <w:sz w:val="24"/>
                <w:szCs w:val="24"/>
                <w:lang w:eastAsia="ru-RU"/>
              </w:rPr>
            </w:pPr>
            <w:r w:rsidRPr="00BB2DD6">
              <w:rPr>
                <w:rFonts w:ascii="Times New Roman" w:eastAsia="Times New Roman" w:hAnsi="Times New Roman" w:cs="Times New Roman"/>
                <w:b/>
                <w:bCs/>
                <w:sz w:val="24"/>
                <w:szCs w:val="24"/>
                <w:lang w:eastAsia="ru-RU"/>
              </w:rPr>
              <w:t>Продавец:</w:t>
            </w:r>
          </w:p>
        </w:tc>
        <w:tc>
          <w:tcPr>
            <w:tcW w:w="1911"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4"/>
                <w:szCs w:val="24"/>
                <w:lang w:eastAsia="ru-RU"/>
              </w:rPr>
            </w:pPr>
          </w:p>
        </w:tc>
        <w:tc>
          <w:tcPr>
            <w:tcW w:w="2217"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b/>
                <w:bCs/>
                <w:sz w:val="24"/>
                <w:szCs w:val="24"/>
                <w:lang w:eastAsia="ru-RU"/>
              </w:rPr>
            </w:pPr>
            <w:r w:rsidRPr="00BB2DD6">
              <w:rPr>
                <w:rFonts w:ascii="Times New Roman" w:eastAsia="Times New Roman" w:hAnsi="Times New Roman" w:cs="Times New Roman"/>
                <w:b/>
                <w:bCs/>
                <w:sz w:val="24"/>
                <w:szCs w:val="24"/>
                <w:lang w:eastAsia="ru-RU"/>
              </w:rPr>
              <w:t>Покупатель:</w:t>
            </w:r>
          </w:p>
        </w:tc>
        <w:tc>
          <w:tcPr>
            <w:tcW w:w="2290"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r>
      <w:tr w:rsidR="00BB2DD6" w:rsidRPr="00BB2DD6" w:rsidTr="008C3EA9">
        <w:trPr>
          <w:gridAfter w:val="5"/>
          <w:wAfter w:w="6375" w:type="dxa"/>
          <w:trHeight w:val="312"/>
        </w:trPr>
        <w:tc>
          <w:tcPr>
            <w:tcW w:w="582"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nil"/>
              <w:right w:val="nil"/>
            </w:tcBorders>
            <w:shd w:val="clear" w:color="auto" w:fill="auto"/>
            <w:noWrap/>
            <w:vAlign w:val="center"/>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АО "</w:t>
            </w:r>
            <w:proofErr w:type="spellStart"/>
            <w:r w:rsidRPr="00BB2DD6">
              <w:rPr>
                <w:rFonts w:ascii="Times New Roman" w:eastAsia="Times New Roman" w:hAnsi="Times New Roman" w:cs="Times New Roman"/>
                <w:sz w:val="24"/>
                <w:szCs w:val="24"/>
                <w:lang w:eastAsia="ru-RU"/>
              </w:rPr>
              <w:t>Богучанская</w:t>
            </w:r>
            <w:proofErr w:type="spellEnd"/>
            <w:r w:rsidRPr="00BB2DD6">
              <w:rPr>
                <w:rFonts w:ascii="Times New Roman" w:eastAsia="Times New Roman" w:hAnsi="Times New Roman" w:cs="Times New Roman"/>
                <w:sz w:val="24"/>
                <w:szCs w:val="24"/>
                <w:lang w:eastAsia="ru-RU"/>
              </w:rPr>
              <w:t xml:space="preserve"> ГЭС"</w:t>
            </w:r>
          </w:p>
        </w:tc>
        <w:tc>
          <w:tcPr>
            <w:tcW w:w="2217"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000000" w:fill="FFFFFF"/>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040" w:type="dxa"/>
            <w:tcBorders>
              <w:top w:val="nil"/>
              <w:left w:val="nil"/>
              <w:bottom w:val="nil"/>
              <w:right w:val="nil"/>
            </w:tcBorders>
            <w:shd w:val="clear" w:color="000000" w:fill="FFFFFF"/>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c>
          <w:tcPr>
            <w:tcW w:w="2290"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r>
      <w:tr w:rsidR="00BB2DD6" w:rsidRPr="00BB2DD6" w:rsidTr="008C3EA9">
        <w:trPr>
          <w:gridAfter w:val="5"/>
          <w:wAfter w:w="6375" w:type="dxa"/>
          <w:trHeight w:val="540"/>
        </w:trPr>
        <w:tc>
          <w:tcPr>
            <w:tcW w:w="582"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2338"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1911"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1751"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2040"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2290"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r>
      <w:tr w:rsidR="00BB2DD6" w:rsidRPr="00BB2DD6" w:rsidTr="008C3EA9">
        <w:trPr>
          <w:gridAfter w:val="5"/>
          <w:wAfter w:w="6375" w:type="dxa"/>
          <w:trHeight w:val="315"/>
        </w:trPr>
        <w:tc>
          <w:tcPr>
            <w:tcW w:w="582" w:type="dxa"/>
            <w:tcBorders>
              <w:top w:val="nil"/>
              <w:left w:val="nil"/>
              <w:bottom w:val="single" w:sz="4" w:space="0" w:color="auto"/>
              <w:right w:val="nil"/>
            </w:tcBorders>
            <w:shd w:val="clear" w:color="auto" w:fill="auto"/>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p>
        </w:tc>
        <w:tc>
          <w:tcPr>
            <w:tcW w:w="4249" w:type="dxa"/>
            <w:gridSpan w:val="2"/>
            <w:tcBorders>
              <w:top w:val="nil"/>
              <w:left w:val="nil"/>
              <w:bottom w:val="single" w:sz="4" w:space="0" w:color="auto"/>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_____________________ </w:t>
            </w:r>
          </w:p>
        </w:tc>
        <w:tc>
          <w:tcPr>
            <w:tcW w:w="2217" w:type="dxa"/>
            <w:tcBorders>
              <w:top w:val="nil"/>
              <w:left w:val="nil"/>
              <w:bottom w:val="single" w:sz="4" w:space="0" w:color="auto"/>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2217" w:type="dxa"/>
            <w:tcBorders>
              <w:top w:val="nil"/>
              <w:left w:val="nil"/>
              <w:bottom w:val="single" w:sz="4" w:space="0" w:color="auto"/>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p>
        </w:tc>
        <w:tc>
          <w:tcPr>
            <w:tcW w:w="3791" w:type="dxa"/>
            <w:gridSpan w:val="2"/>
            <w:tcBorders>
              <w:top w:val="nil"/>
              <w:left w:val="nil"/>
              <w:bottom w:val="single" w:sz="4" w:space="0" w:color="auto"/>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___________________</w:t>
            </w:r>
          </w:p>
        </w:tc>
        <w:tc>
          <w:tcPr>
            <w:tcW w:w="2290" w:type="dxa"/>
            <w:tcBorders>
              <w:top w:val="nil"/>
              <w:left w:val="nil"/>
              <w:bottom w:val="single" w:sz="4" w:space="0" w:color="auto"/>
              <w:right w:val="nil"/>
            </w:tcBorders>
            <w:shd w:val="clear" w:color="000000" w:fill="FFFFFF"/>
            <w:noWrap/>
            <w:vAlign w:val="center"/>
            <w:hideMark/>
          </w:tcPr>
          <w:p w:rsidR="00BB2DD6" w:rsidRPr="00BB2DD6" w:rsidRDefault="00BB2DD6" w:rsidP="00BB2DD6">
            <w:pPr>
              <w:spacing w:after="80" w:line="240" w:lineRule="auto"/>
              <w:jc w:val="center"/>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w:t>
            </w:r>
          </w:p>
        </w:tc>
      </w:tr>
    </w:tbl>
    <w:p w:rsidR="00BB2DD6" w:rsidRPr="00BB2DD6" w:rsidRDefault="00BB2DD6" w:rsidP="00BB2DD6">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BB2DD6" w:rsidRPr="00BB2DD6"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BB2DD6" w:rsidRPr="00BB2DD6" w:rsidTr="008C3EA9">
        <w:trPr>
          <w:trHeight w:val="324"/>
          <w:jc w:val="right"/>
        </w:trPr>
        <w:tc>
          <w:tcPr>
            <w:tcW w:w="3705" w:type="dxa"/>
            <w:tcBorders>
              <w:top w:val="nil"/>
              <w:left w:val="nil"/>
              <w:bottom w:val="nil"/>
              <w:right w:val="nil"/>
            </w:tcBorders>
            <w:shd w:val="clear" w:color="auto" w:fill="auto"/>
            <w:vAlign w:val="center"/>
            <w:hideMark/>
          </w:tcPr>
          <w:p w:rsidR="00BB2DD6" w:rsidRPr="00BB2DD6" w:rsidRDefault="00BB2DD6" w:rsidP="00BB2DD6">
            <w:pPr>
              <w:spacing w:after="80" w:line="240" w:lineRule="auto"/>
              <w:rPr>
                <w:rFonts w:ascii="Times New Roman" w:eastAsia="Times New Roman" w:hAnsi="Times New Roman" w:cs="Times New Roman"/>
                <w:bCs/>
                <w:sz w:val="23"/>
                <w:szCs w:val="23"/>
                <w:lang w:eastAsia="ru-RU"/>
              </w:rPr>
            </w:pPr>
            <w:r w:rsidRPr="00BB2DD6">
              <w:rPr>
                <w:rFonts w:ascii="Times New Roman" w:eastAsia="Times New Roman" w:hAnsi="Times New Roman" w:cs="Times New Roman"/>
                <w:bCs/>
                <w:sz w:val="23"/>
                <w:szCs w:val="23"/>
                <w:lang w:eastAsia="ru-RU"/>
              </w:rPr>
              <w:lastRenderedPageBreak/>
              <w:t>Приложение №2</w:t>
            </w:r>
          </w:p>
        </w:tc>
      </w:tr>
      <w:tr w:rsidR="00BB2DD6" w:rsidRPr="00BB2DD6" w:rsidTr="008C3EA9">
        <w:trPr>
          <w:trHeight w:val="413"/>
          <w:jc w:val="right"/>
        </w:trPr>
        <w:tc>
          <w:tcPr>
            <w:tcW w:w="3705" w:type="dxa"/>
            <w:tcBorders>
              <w:top w:val="nil"/>
              <w:left w:val="nil"/>
              <w:bottom w:val="nil"/>
              <w:right w:val="nil"/>
            </w:tcBorders>
            <w:shd w:val="clear" w:color="auto" w:fill="auto"/>
            <w:noWrap/>
            <w:vAlign w:val="center"/>
            <w:hideMark/>
          </w:tcPr>
          <w:p w:rsidR="00BB2DD6" w:rsidRPr="00BB2DD6" w:rsidRDefault="00BB2DD6" w:rsidP="00BB2DD6">
            <w:pPr>
              <w:spacing w:after="80" w:line="240" w:lineRule="auto"/>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 xml:space="preserve">к Договору купли-продажи </w:t>
            </w:r>
          </w:p>
        </w:tc>
      </w:tr>
      <w:tr w:rsidR="00BB2DD6" w:rsidRPr="00BB2DD6" w:rsidTr="008C3EA9">
        <w:trPr>
          <w:trHeight w:val="290"/>
          <w:jc w:val="right"/>
        </w:trPr>
        <w:tc>
          <w:tcPr>
            <w:tcW w:w="3705" w:type="dxa"/>
            <w:tcBorders>
              <w:top w:val="nil"/>
              <w:left w:val="nil"/>
              <w:bottom w:val="nil"/>
              <w:right w:val="nil"/>
            </w:tcBorders>
            <w:shd w:val="clear" w:color="auto" w:fill="auto"/>
            <w:vAlign w:val="center"/>
            <w:hideMark/>
          </w:tcPr>
          <w:p w:rsidR="00BB2DD6" w:rsidRPr="00BB2DD6" w:rsidRDefault="00BB2DD6" w:rsidP="00BB2DD6">
            <w:pPr>
              <w:spacing w:after="80" w:line="240" w:lineRule="auto"/>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№__________________</w:t>
            </w:r>
          </w:p>
        </w:tc>
      </w:tr>
      <w:tr w:rsidR="00BB2DD6" w:rsidRPr="00BB2DD6" w:rsidTr="008C3EA9">
        <w:trPr>
          <w:trHeight w:val="281"/>
          <w:jc w:val="right"/>
        </w:trPr>
        <w:tc>
          <w:tcPr>
            <w:tcW w:w="3705" w:type="dxa"/>
            <w:tcBorders>
              <w:top w:val="nil"/>
              <w:left w:val="nil"/>
              <w:bottom w:val="nil"/>
              <w:right w:val="nil"/>
            </w:tcBorders>
            <w:shd w:val="clear" w:color="auto" w:fill="auto"/>
            <w:noWrap/>
            <w:vAlign w:val="bottom"/>
            <w:hideMark/>
          </w:tcPr>
          <w:p w:rsidR="00BB2DD6" w:rsidRPr="00BB2DD6" w:rsidRDefault="00BB2DD6" w:rsidP="00BB2DD6">
            <w:pPr>
              <w:spacing w:after="80" w:line="240" w:lineRule="auto"/>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от _______________   20___г.</w:t>
            </w:r>
          </w:p>
        </w:tc>
      </w:tr>
    </w:tbl>
    <w:p w:rsidR="00BB2DD6" w:rsidRPr="00BB2DD6" w:rsidRDefault="00BB2DD6" w:rsidP="00BB2DD6">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BB2DD6" w:rsidRPr="00BB2DD6" w:rsidRDefault="00BB2DD6" w:rsidP="00BB2DD6">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Акт приема-передачи</w:t>
      </w:r>
    </w:p>
    <w:p w:rsidR="00BB2DD6" w:rsidRPr="00BB2DD6" w:rsidRDefault="00BB2DD6" w:rsidP="00BB2DD6">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 xml:space="preserve">к Договору купли продажи имущества </w:t>
      </w:r>
    </w:p>
    <w:p w:rsidR="00BB2DD6" w:rsidRPr="00BB2DD6" w:rsidRDefault="00BB2DD6" w:rsidP="00BB2DD6">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______________________ от «_____»_________  20____г.</w:t>
      </w:r>
    </w:p>
    <w:p w:rsidR="00BB2DD6" w:rsidRPr="00BB2DD6" w:rsidRDefault="00BB2DD6" w:rsidP="00BB2DD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BB2DD6" w:rsidRPr="00BB2DD6" w:rsidRDefault="00BB2DD6" w:rsidP="00BB2DD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BB2DD6" w:rsidRPr="00BB2DD6" w:rsidRDefault="00BB2DD6" w:rsidP="00BB2DD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BB2DD6" w:rsidRPr="00BB2DD6" w:rsidRDefault="00BB2DD6" w:rsidP="00BB2DD6">
      <w:pPr>
        <w:autoSpaceDE w:val="0"/>
        <w:autoSpaceDN w:val="0"/>
        <w:adjustRightInd w:val="0"/>
        <w:spacing w:after="80" w:line="240" w:lineRule="auto"/>
        <w:jc w:val="both"/>
        <w:rPr>
          <w:rFonts w:ascii="Times New Roman" w:eastAsia="Times New Roman" w:hAnsi="Times New Roman" w:cs="Times New Roman"/>
          <w:sz w:val="23"/>
          <w:szCs w:val="23"/>
          <w:lang w:eastAsia="ru-RU"/>
        </w:rPr>
      </w:pPr>
      <w:proofErr w:type="spellStart"/>
      <w:r w:rsidRPr="00BB2DD6">
        <w:rPr>
          <w:rFonts w:ascii="Times New Roman" w:eastAsia="Times New Roman" w:hAnsi="Times New Roman" w:cs="Times New Roman"/>
          <w:sz w:val="23"/>
          <w:szCs w:val="23"/>
          <w:lang w:eastAsia="ru-RU"/>
        </w:rPr>
        <w:t>г</w:t>
      </w:r>
      <w:proofErr w:type="gramStart"/>
      <w:r w:rsidRPr="00BB2DD6">
        <w:rPr>
          <w:rFonts w:ascii="Times New Roman" w:eastAsia="Times New Roman" w:hAnsi="Times New Roman" w:cs="Times New Roman"/>
          <w:sz w:val="23"/>
          <w:szCs w:val="23"/>
          <w:lang w:eastAsia="ru-RU"/>
        </w:rPr>
        <w:t>.К</w:t>
      </w:r>
      <w:proofErr w:type="gramEnd"/>
      <w:r w:rsidRPr="00BB2DD6">
        <w:rPr>
          <w:rFonts w:ascii="Times New Roman" w:eastAsia="Times New Roman" w:hAnsi="Times New Roman" w:cs="Times New Roman"/>
          <w:sz w:val="23"/>
          <w:szCs w:val="23"/>
          <w:lang w:eastAsia="ru-RU"/>
        </w:rPr>
        <w:t>одинск</w:t>
      </w:r>
      <w:proofErr w:type="spellEnd"/>
      <w:r w:rsidRPr="00BB2DD6">
        <w:rPr>
          <w:rFonts w:ascii="Times New Roman" w:eastAsia="Times New Roman" w:hAnsi="Times New Roman" w:cs="Times New Roman"/>
          <w:sz w:val="23"/>
          <w:szCs w:val="23"/>
          <w:lang w:eastAsia="ru-RU"/>
        </w:rPr>
        <w:t xml:space="preserve">                                                                                                                 «____»______.20____г.</w:t>
      </w:r>
    </w:p>
    <w:p w:rsidR="00BB2DD6" w:rsidRPr="00BB2DD6" w:rsidRDefault="00BB2DD6" w:rsidP="00BB2DD6">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BB2DD6" w:rsidRPr="00BB2DD6" w:rsidRDefault="00BB2DD6" w:rsidP="00BB2DD6">
      <w:pPr>
        <w:shd w:val="clear" w:color="auto" w:fill="FFFFFF"/>
        <w:spacing w:after="80" w:line="360" w:lineRule="auto"/>
        <w:ind w:firstLine="539"/>
        <w:jc w:val="both"/>
        <w:rPr>
          <w:rFonts w:ascii="Times New Roman" w:eastAsia="Times New Roman" w:hAnsi="Times New Roman" w:cs="Times New Roman"/>
          <w:sz w:val="23"/>
          <w:szCs w:val="23"/>
          <w:lang w:eastAsia="ru-RU"/>
        </w:rPr>
      </w:pPr>
      <w:proofErr w:type="gramStart"/>
      <w:r w:rsidRPr="00BB2DD6">
        <w:rPr>
          <w:rFonts w:ascii="Times New Roman" w:eastAsia="Times New Roman" w:hAnsi="Times New Roman" w:cs="Times New Roman"/>
          <w:b/>
          <w:sz w:val="23"/>
          <w:szCs w:val="23"/>
          <w:lang w:eastAsia="ru-RU"/>
        </w:rPr>
        <w:t>Акционерное общество «</w:t>
      </w:r>
      <w:proofErr w:type="spellStart"/>
      <w:r w:rsidRPr="00BB2DD6">
        <w:rPr>
          <w:rFonts w:ascii="Times New Roman" w:eastAsia="Times New Roman" w:hAnsi="Times New Roman" w:cs="Times New Roman"/>
          <w:b/>
          <w:sz w:val="23"/>
          <w:szCs w:val="23"/>
          <w:lang w:eastAsia="ru-RU"/>
        </w:rPr>
        <w:t>Богучанская</w:t>
      </w:r>
      <w:proofErr w:type="spellEnd"/>
      <w:r w:rsidRPr="00BB2DD6">
        <w:rPr>
          <w:rFonts w:ascii="Times New Roman" w:eastAsia="Times New Roman" w:hAnsi="Times New Roman" w:cs="Times New Roman"/>
          <w:b/>
          <w:sz w:val="23"/>
          <w:szCs w:val="23"/>
          <w:lang w:eastAsia="ru-RU"/>
        </w:rPr>
        <w:t xml:space="preserve"> ГЭС», </w:t>
      </w:r>
      <w:r w:rsidRPr="00BB2DD6">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BB2DD6">
        <w:rPr>
          <w:rFonts w:ascii="Times New Roman" w:eastAsia="Times New Roman" w:hAnsi="Times New Roman" w:cs="Times New Roman"/>
          <w:b/>
          <w:bCs/>
          <w:spacing w:val="-1"/>
          <w:sz w:val="23"/>
          <w:szCs w:val="23"/>
          <w:lang w:eastAsia="ru-RU"/>
        </w:rPr>
        <w:t xml:space="preserve"> </w:t>
      </w:r>
      <w:r w:rsidRPr="00BB2DD6">
        <w:rPr>
          <w:rFonts w:ascii="Times New Roman" w:eastAsia="Times New Roman" w:hAnsi="Times New Roman" w:cs="Times New Roman"/>
          <w:sz w:val="23"/>
          <w:szCs w:val="23"/>
          <w:lang w:eastAsia="ru-RU"/>
        </w:rPr>
        <w:t>с другой стороны, а вместе именуемые «Стороны»</w:t>
      </w:r>
      <w:r w:rsidRPr="00BB2DD6">
        <w:rPr>
          <w:rFonts w:ascii="Times New Roman" w:eastAsia="Times New Roman" w:hAnsi="Times New Roman" w:cs="Times New Roman"/>
          <w:b/>
          <w:bCs/>
          <w:sz w:val="23"/>
          <w:szCs w:val="23"/>
          <w:lang w:eastAsia="ru-RU"/>
        </w:rPr>
        <w:t xml:space="preserve">, </w:t>
      </w:r>
      <w:r w:rsidRPr="00BB2DD6">
        <w:rPr>
          <w:rFonts w:ascii="Times New Roman" w:eastAsia="Times New Roman" w:hAnsi="Times New Roman" w:cs="Times New Roman"/>
          <w:sz w:val="23"/>
          <w:szCs w:val="23"/>
          <w:lang w:eastAsia="ru-RU"/>
        </w:rPr>
        <w:t>подписали настоящий акт приема-передачи о нижеследующем:</w:t>
      </w:r>
      <w:proofErr w:type="gramEnd"/>
    </w:p>
    <w:p w:rsidR="00BB2DD6" w:rsidRPr="00BB2DD6" w:rsidRDefault="00BB2DD6" w:rsidP="00BB2DD6">
      <w:pPr>
        <w:numPr>
          <w:ilvl w:val="0"/>
          <w:numId w:val="19"/>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687"/>
        <w:gridCol w:w="6087"/>
        <w:gridCol w:w="2263"/>
      </w:tblGrid>
      <w:tr w:rsidR="00BB2DD6" w:rsidRPr="00BB2DD6" w:rsidTr="008C3EA9">
        <w:trPr>
          <w:trHeight w:val="55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BB2DD6" w:rsidRPr="00BB2DD6" w:rsidRDefault="00BB2DD6" w:rsidP="00BB2DD6">
            <w:pPr>
              <w:spacing w:after="80" w:line="240" w:lineRule="auto"/>
              <w:ind w:left="-108"/>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Кадастровый, инвентарный  номер</w:t>
            </w:r>
          </w:p>
        </w:tc>
      </w:tr>
      <w:tr w:rsidR="00BB2DD6" w:rsidRPr="00BB2DD6" w:rsidTr="008C3EA9">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80" w:line="240" w:lineRule="auto"/>
              <w:ind w:left="-108"/>
              <w:jc w:val="center"/>
              <w:rPr>
                <w:rFonts w:ascii="Times New Roman" w:eastAsia="Times New Roman" w:hAnsi="Times New Roman" w:cs="Times New Roman"/>
                <w:b/>
                <w:bCs/>
                <w:sz w:val="20"/>
                <w:szCs w:val="20"/>
                <w:lang w:eastAsia="ru-RU"/>
              </w:rPr>
            </w:pPr>
            <w:r w:rsidRPr="00BB2DD6">
              <w:rPr>
                <w:rFonts w:ascii="Times New Roman" w:eastAsia="Times New Roman" w:hAnsi="Times New Roman" w:cs="Times New Roman"/>
                <w:b/>
                <w:bCs/>
                <w:sz w:val="20"/>
                <w:szCs w:val="20"/>
                <w:lang w:eastAsia="ru-RU"/>
              </w:rPr>
              <w:t>Перечень недвижимого и движимого имущества</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1</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Нежилое здание (БСУ)</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bCs/>
                <w:snapToGrid w:val="0"/>
                <w:color w:val="000000"/>
                <w:sz w:val="20"/>
                <w:szCs w:val="20"/>
                <w:lang w:eastAsia="ru-RU"/>
              </w:rPr>
            </w:pPr>
            <w:r w:rsidRPr="00BB2DD6">
              <w:rPr>
                <w:rFonts w:ascii="Times New Roman" w:eastAsia="Times New Roman" w:hAnsi="Times New Roman" w:cs="Times New Roman"/>
                <w:b/>
                <w:bCs/>
                <w:snapToGrid w:val="0"/>
                <w:color w:val="000000"/>
                <w:sz w:val="20"/>
                <w:szCs w:val="20"/>
                <w:lang w:eastAsia="ru-RU"/>
              </w:rPr>
              <w:t>24:20:0000000:2209</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70401755</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70401758</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1.4</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Бетоносмеситель</w:t>
            </w:r>
            <w:proofErr w:type="spellEnd"/>
            <w:r w:rsidRPr="00BB2DD6">
              <w:rPr>
                <w:rFonts w:ascii="Times New Roman" w:eastAsia="Times New Roman" w:hAnsi="Times New Roman" w:cs="Times New Roman"/>
                <w:snapToGrid w:val="0"/>
                <w:sz w:val="20"/>
                <w:szCs w:val="20"/>
                <w:lang w:eastAsia="ru-RU"/>
              </w:rPr>
              <w:t xml:space="preserve">  СБ-103</w:t>
            </w:r>
            <w:proofErr w:type="gramStart"/>
            <w:r w:rsidRPr="00BB2DD6">
              <w:rPr>
                <w:rFonts w:ascii="Times New Roman" w:eastAsia="Times New Roman" w:hAnsi="Times New Roman" w:cs="Times New Roman"/>
                <w:snapToGrid w:val="0"/>
                <w:sz w:val="20"/>
                <w:szCs w:val="20"/>
                <w:lang w:eastAsia="ru-RU"/>
              </w:rPr>
              <w:t xml:space="preserve"> А</w:t>
            </w:r>
            <w:proofErr w:type="gramEnd"/>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70401757</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proofErr w:type="spellStart"/>
            <w:r w:rsidRPr="00BB2DD6">
              <w:rPr>
                <w:rFonts w:ascii="Times New Roman" w:eastAsia="Times New Roman" w:hAnsi="Times New Roman" w:cs="Times New Roman"/>
                <w:snapToGrid w:val="0"/>
                <w:sz w:val="20"/>
                <w:szCs w:val="20"/>
                <w:lang w:eastAsia="ru-RU"/>
              </w:rPr>
              <w:t>Пневмо</w:t>
            </w:r>
            <w:proofErr w:type="spellEnd"/>
            <w:r w:rsidRPr="00BB2DD6">
              <w:rPr>
                <w:rFonts w:ascii="Times New Roman" w:eastAsia="Times New Roman" w:hAnsi="Times New Roman" w:cs="Times New Roman"/>
                <w:snapToGrid w:val="0"/>
                <w:sz w:val="20"/>
                <w:szCs w:val="20"/>
                <w:lang w:eastAsia="ru-RU"/>
              </w:rPr>
              <w:t>-затворы бункера выдачи бетона (накопительный бункер)</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10400897</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Сварочный аппарат</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10400689</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СПУ-62-7</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10400872</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СПУ-62-5</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10400871</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СПУ-62-5</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10400866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lastRenderedPageBreak/>
              <w:t>1.10</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10400893</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1.11</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10400892</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1.12</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10400891</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1.13</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СПУ-62-101</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10400890</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1.14</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10400934</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1.15</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СПУ-62</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10400933</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1.16</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Сборка СПУ</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10500549</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1.17</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ШАУ-4</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10400889</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1.18</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Группа 2-х циклов</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10400887</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1.19</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Группа 2-х циклов</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10400894</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1.20</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Механизм вращения </w:t>
            </w:r>
            <w:proofErr w:type="gramStart"/>
            <w:r w:rsidRPr="00BB2DD6">
              <w:rPr>
                <w:rFonts w:ascii="Times New Roman" w:eastAsia="Times New Roman" w:hAnsi="Times New Roman" w:cs="Times New Roman"/>
                <w:snapToGrid w:val="0"/>
                <w:sz w:val="20"/>
                <w:szCs w:val="20"/>
                <w:lang w:eastAsia="ru-RU"/>
              </w:rPr>
              <w:t>СБ</w:t>
            </w:r>
            <w:proofErr w:type="gramEnd"/>
            <w:r w:rsidRPr="00BB2DD6">
              <w:rPr>
                <w:rFonts w:ascii="Times New Roman" w:eastAsia="Times New Roman" w:hAnsi="Times New Roman" w:cs="Times New Roman"/>
                <w:snapToGrid w:val="0"/>
                <w:sz w:val="20"/>
                <w:szCs w:val="20"/>
                <w:lang w:eastAsia="ru-RU"/>
              </w:rPr>
              <w:t xml:space="preserve"> 103.76.000</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70401759</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Сооружение (</w:t>
            </w:r>
            <w:proofErr w:type="gramStart"/>
            <w:r w:rsidRPr="00BB2DD6">
              <w:rPr>
                <w:rFonts w:ascii="Times New Roman" w:eastAsia="Times New Roman" w:hAnsi="Times New Roman" w:cs="Times New Roman"/>
                <w:b/>
                <w:snapToGrid w:val="0"/>
                <w:sz w:val="18"/>
                <w:szCs w:val="18"/>
                <w:lang w:eastAsia="ru-RU"/>
              </w:rPr>
              <w:t>Компрессорная</w:t>
            </w:r>
            <w:proofErr w:type="gramEnd"/>
            <w:r w:rsidRPr="00BB2DD6">
              <w:rPr>
                <w:rFonts w:ascii="Times New Roman" w:eastAsia="Times New Roman" w:hAnsi="Times New Roman" w:cs="Times New Roman"/>
                <w:b/>
                <w:snapToGrid w:val="0"/>
                <w:sz w:val="18"/>
                <w:szCs w:val="18"/>
                <w:lang w:eastAsia="ru-RU"/>
              </w:rPr>
              <w:t xml:space="preserve"> с насосной станцией и ТП, ЗРУ6кВ)</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24:20:0000000:2213</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2.1.</w:t>
            </w:r>
          </w:p>
        </w:tc>
        <w:tc>
          <w:tcPr>
            <w:tcW w:w="6663" w:type="dxa"/>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Узел </w:t>
            </w:r>
            <w:proofErr w:type="spellStart"/>
            <w:r w:rsidRPr="00BB2DD6">
              <w:rPr>
                <w:rFonts w:ascii="Times New Roman" w:eastAsia="Times New Roman" w:hAnsi="Times New Roman" w:cs="Times New Roman"/>
                <w:snapToGrid w:val="0"/>
                <w:sz w:val="20"/>
                <w:szCs w:val="20"/>
                <w:lang w:eastAsia="ru-RU"/>
              </w:rPr>
              <w:t>растарки</w:t>
            </w:r>
            <w:proofErr w:type="spellEnd"/>
            <w:r w:rsidRPr="00BB2DD6">
              <w:rPr>
                <w:rFonts w:ascii="Times New Roman" w:eastAsia="Times New Roman" w:hAnsi="Times New Roman" w:cs="Times New Roman"/>
                <w:snapToGrid w:val="0"/>
                <w:sz w:val="20"/>
                <w:szCs w:val="20"/>
                <w:lang w:eastAsia="ru-RU"/>
              </w:rPr>
              <w:t xml:space="preserve"> цемента в комплекте </w:t>
            </w:r>
          </w:p>
        </w:tc>
        <w:tc>
          <w:tcPr>
            <w:tcW w:w="2310"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80500886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2.2.</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Таль электрическая передвижная 2,0 </w:t>
            </w:r>
            <w:proofErr w:type="spellStart"/>
            <w:r w:rsidRPr="00BB2DD6">
              <w:rPr>
                <w:rFonts w:ascii="Times New Roman" w:eastAsia="Times New Roman" w:hAnsi="Times New Roman" w:cs="Times New Roman"/>
                <w:snapToGrid w:val="0"/>
                <w:sz w:val="20"/>
                <w:szCs w:val="20"/>
                <w:lang w:eastAsia="ru-RU"/>
              </w:rPr>
              <w:t>тн</w:t>
            </w:r>
            <w:proofErr w:type="spellEnd"/>
            <w:r w:rsidRPr="00BB2DD6">
              <w:rPr>
                <w:rFonts w:ascii="Times New Roman" w:eastAsia="Times New Roman" w:hAnsi="Times New Roman" w:cs="Times New Roman"/>
                <w:snapToGrid w:val="0"/>
                <w:sz w:val="20"/>
                <w:szCs w:val="20"/>
                <w:lang w:eastAsia="ru-RU"/>
              </w:rPr>
              <w:t xml:space="preserve"> 6000 м</w:t>
            </w:r>
          </w:p>
        </w:tc>
        <w:tc>
          <w:tcPr>
            <w:tcW w:w="2310"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70500857</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2.3.</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Кран-балка 3,2 т</w:t>
            </w:r>
          </w:p>
        </w:tc>
        <w:tc>
          <w:tcPr>
            <w:tcW w:w="2310"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10500306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Склад</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bCs/>
                <w:snapToGrid w:val="0"/>
                <w:color w:val="000000"/>
                <w:sz w:val="20"/>
                <w:szCs w:val="20"/>
                <w:lang w:eastAsia="ru-RU"/>
              </w:rPr>
              <w:t>24:20:0000000:2211</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3.1.</w:t>
            </w:r>
          </w:p>
        </w:tc>
        <w:tc>
          <w:tcPr>
            <w:tcW w:w="6663" w:type="dxa"/>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Вентилятор ВЦП 7-40-5  № ЦБКМ0003019-2</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110302127</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3.2.</w:t>
            </w:r>
          </w:p>
        </w:tc>
        <w:tc>
          <w:tcPr>
            <w:tcW w:w="6663" w:type="dxa"/>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Вентилятор ВЦП 7-40-5  № ЦБКМ0003019-1</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110302126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3.3.</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Конвейер 145 ЛК-24</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10500373</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3.4.</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Конвейер 145 ЛК-25</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10500374</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3.5.</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Щит сигнальный</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10400906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3.6.</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Питатель КЛ-8</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10500366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3.7.</w:t>
            </w:r>
          </w:p>
        </w:tc>
        <w:tc>
          <w:tcPr>
            <w:tcW w:w="6663" w:type="dxa"/>
            <w:tcBorders>
              <w:top w:val="single" w:sz="4" w:space="0" w:color="auto"/>
              <w:left w:val="nil"/>
              <w:bottom w:val="single" w:sz="4" w:space="0" w:color="auto"/>
              <w:right w:val="single" w:sz="4" w:space="0" w:color="auto"/>
            </w:tcBorders>
            <w:shd w:val="clear" w:color="auto" w:fill="auto"/>
            <w:vAlign w:val="bottom"/>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Питатель КЛ-8</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10500365</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3.8.</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Отопительный агрегат АО 6,3</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10401126</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3.9.</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Отопительный агрегат АО 6,3</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10401125</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Сооружение  (Узел перегрузки с галереей подачи заполнителей)</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24:20:0000000:2212</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Цех добавок, гараж</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24:20:0817001:308</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5.1.</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Таль электрическая 1,0 т  12м</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100502042</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6</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 xml:space="preserve">Цех плитного </w:t>
            </w:r>
            <w:proofErr w:type="spellStart"/>
            <w:r w:rsidRPr="00BB2DD6">
              <w:rPr>
                <w:rFonts w:ascii="Times New Roman" w:eastAsia="Times New Roman" w:hAnsi="Times New Roman" w:cs="Times New Roman"/>
                <w:b/>
                <w:snapToGrid w:val="0"/>
                <w:sz w:val="18"/>
                <w:szCs w:val="18"/>
                <w:lang w:eastAsia="ru-RU"/>
              </w:rPr>
              <w:t>пенополистерола</w:t>
            </w:r>
            <w:proofErr w:type="spellEnd"/>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bCs/>
                <w:snapToGrid w:val="0"/>
                <w:color w:val="000000"/>
                <w:sz w:val="20"/>
                <w:szCs w:val="20"/>
                <w:lang w:eastAsia="ru-RU"/>
              </w:rPr>
            </w:pPr>
            <w:r w:rsidRPr="00BB2DD6">
              <w:rPr>
                <w:rFonts w:ascii="Times New Roman" w:eastAsia="Times New Roman" w:hAnsi="Times New Roman" w:cs="Times New Roman"/>
                <w:b/>
                <w:bCs/>
                <w:snapToGrid w:val="0"/>
                <w:color w:val="000000"/>
                <w:sz w:val="20"/>
                <w:szCs w:val="20"/>
                <w:lang w:eastAsia="ru-RU"/>
              </w:rPr>
              <w:t>24:20:0000000:2215</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6.1.</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Кран-балка 1</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10500371</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6.2.</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18"/>
                <w:szCs w:val="18"/>
                <w:lang w:eastAsia="ru-RU"/>
              </w:rPr>
            </w:pPr>
            <w:r w:rsidRPr="00BB2DD6">
              <w:rPr>
                <w:rFonts w:ascii="Times New Roman" w:eastAsia="Times New Roman" w:hAnsi="Times New Roman" w:cs="Times New Roman"/>
                <w:snapToGrid w:val="0"/>
                <w:sz w:val="18"/>
                <w:szCs w:val="18"/>
                <w:lang w:eastAsia="ru-RU"/>
              </w:rPr>
              <w:t xml:space="preserve">Сигнализация пожарная автоматическая для Цеха плитного </w:t>
            </w:r>
            <w:proofErr w:type="spellStart"/>
            <w:r w:rsidRPr="00BB2DD6">
              <w:rPr>
                <w:rFonts w:ascii="Times New Roman" w:eastAsia="Times New Roman" w:hAnsi="Times New Roman" w:cs="Times New Roman"/>
                <w:snapToGrid w:val="0"/>
                <w:sz w:val="18"/>
                <w:szCs w:val="18"/>
                <w:lang w:eastAsia="ru-RU"/>
              </w:rPr>
              <w:t>пенополистерола</w:t>
            </w:r>
            <w:proofErr w:type="spellEnd"/>
            <w:r w:rsidRPr="00BB2DD6">
              <w:rPr>
                <w:rFonts w:ascii="Times New Roman" w:eastAsia="Times New Roman" w:hAnsi="Times New Roman" w:cs="Times New Roman"/>
                <w:snapToGrid w:val="0"/>
                <w:sz w:val="18"/>
                <w:szCs w:val="18"/>
                <w:lang w:eastAsia="ru-RU"/>
              </w:rPr>
              <w:t xml:space="preserve"> КБХ (инв.№81000007)</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100402054</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7</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Склад</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24:20:0000000:2210</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8</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 xml:space="preserve">Сооружение </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24:20:0000000:2214</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КЛ-6кВ</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24:20:0817001:703</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b/>
                <w:snapToGrid w:val="0"/>
                <w:sz w:val="18"/>
                <w:szCs w:val="18"/>
                <w:lang w:eastAsia="ru-RU"/>
              </w:rPr>
            </w:pPr>
            <w:r w:rsidRPr="00BB2DD6">
              <w:rPr>
                <w:rFonts w:ascii="Times New Roman" w:eastAsia="Times New Roman" w:hAnsi="Times New Roman" w:cs="Times New Roman"/>
                <w:b/>
                <w:snapToGrid w:val="0"/>
                <w:sz w:val="18"/>
                <w:szCs w:val="18"/>
                <w:lang w:eastAsia="ru-RU"/>
              </w:rPr>
              <w:t>Объект незавершенного строительства (</w:t>
            </w:r>
            <w:proofErr w:type="gramStart"/>
            <w:r w:rsidRPr="00BB2DD6">
              <w:rPr>
                <w:rFonts w:ascii="Times New Roman" w:eastAsia="Times New Roman" w:hAnsi="Times New Roman" w:cs="Times New Roman"/>
                <w:b/>
                <w:snapToGrid w:val="0"/>
                <w:sz w:val="18"/>
                <w:szCs w:val="18"/>
                <w:lang w:eastAsia="ru-RU"/>
              </w:rPr>
              <w:t>центральная</w:t>
            </w:r>
            <w:proofErr w:type="gramEnd"/>
            <w:r w:rsidRPr="00BB2DD6">
              <w:rPr>
                <w:rFonts w:ascii="Times New Roman" w:eastAsia="Times New Roman" w:hAnsi="Times New Roman" w:cs="Times New Roman"/>
                <w:b/>
                <w:snapToGrid w:val="0"/>
                <w:sz w:val="18"/>
                <w:szCs w:val="18"/>
                <w:lang w:eastAsia="ru-RU"/>
              </w:rPr>
              <w:t xml:space="preserve"> </w:t>
            </w:r>
            <w:proofErr w:type="spellStart"/>
            <w:r w:rsidRPr="00BB2DD6">
              <w:rPr>
                <w:rFonts w:ascii="Times New Roman" w:eastAsia="Times New Roman" w:hAnsi="Times New Roman" w:cs="Times New Roman"/>
                <w:b/>
                <w:snapToGrid w:val="0"/>
                <w:sz w:val="18"/>
                <w:szCs w:val="18"/>
                <w:lang w:eastAsia="ru-RU"/>
              </w:rPr>
              <w:t>стройлаборатория</w:t>
            </w:r>
            <w:proofErr w:type="spellEnd"/>
            <w:r w:rsidRPr="00BB2DD6">
              <w:rPr>
                <w:rFonts w:ascii="Times New Roman" w:eastAsia="Times New Roman" w:hAnsi="Times New Roman" w:cs="Times New Roman"/>
                <w:b/>
                <w:snapToGrid w:val="0"/>
                <w:sz w:val="18"/>
                <w:szCs w:val="18"/>
                <w:lang w:eastAsia="ru-RU"/>
              </w:rPr>
              <w:t>)</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24:20:0000000:2088</w:t>
            </w:r>
          </w:p>
        </w:tc>
      </w:tr>
      <w:tr w:rsidR="00BB2DD6" w:rsidRPr="00BB2DD6" w:rsidTr="008C3EA9">
        <w:trPr>
          <w:trHeight w:val="7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tcPr>
          <w:p w:rsidR="00BB2DD6" w:rsidRPr="00BB2DD6" w:rsidRDefault="00BB2DD6" w:rsidP="00BB2DD6">
            <w:pPr>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Перечень движимого имущества</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3"/>
                <w:szCs w:val="23"/>
                <w:lang w:eastAsia="ru-RU"/>
              </w:rPr>
            </w:pPr>
            <w:r w:rsidRPr="00BB2DD6">
              <w:rPr>
                <w:rFonts w:ascii="Times New Roman" w:eastAsia="Times New Roman" w:hAnsi="Times New Roman" w:cs="Times New Roman"/>
                <w:b/>
                <w:bCs/>
                <w:sz w:val="23"/>
                <w:szCs w:val="23"/>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3"/>
                <w:szCs w:val="23"/>
                <w:lang w:eastAsia="ru-RU"/>
              </w:rPr>
            </w:pPr>
            <w:r w:rsidRPr="00BB2DD6">
              <w:rPr>
                <w:rFonts w:ascii="Times New Roman" w:eastAsia="Times New Roman" w:hAnsi="Times New Roman" w:cs="Times New Roman"/>
                <w:b/>
                <w:bCs/>
                <w:sz w:val="23"/>
                <w:szCs w:val="23"/>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Инвентарный номер</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after="80" w:line="240" w:lineRule="auto"/>
              <w:jc w:val="center"/>
              <w:rPr>
                <w:rFonts w:ascii="Times New Roman" w:eastAsia="Times New Roman" w:hAnsi="Times New Roman" w:cs="Times New Roman"/>
                <w:b/>
                <w:bCs/>
                <w:sz w:val="23"/>
                <w:szCs w:val="23"/>
                <w:lang w:eastAsia="ru-RU"/>
              </w:rPr>
            </w:pPr>
            <w:r w:rsidRPr="00BB2DD6">
              <w:rPr>
                <w:rFonts w:ascii="Times New Roman" w:eastAsia="Times New Roman" w:hAnsi="Times New Roman" w:cs="Times New Roman"/>
                <w:b/>
                <w:bCs/>
                <w:sz w:val="23"/>
                <w:szCs w:val="23"/>
                <w:lang w:eastAsia="ru-RU"/>
              </w:rPr>
              <w:lastRenderedPageBreak/>
              <w:t>11</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after="80" w:line="240" w:lineRule="auto"/>
              <w:rPr>
                <w:rFonts w:ascii="Times New Roman" w:eastAsia="Times New Roman" w:hAnsi="Times New Roman" w:cs="Times New Roman"/>
                <w:b/>
                <w:bCs/>
                <w:sz w:val="23"/>
                <w:szCs w:val="23"/>
                <w:lang w:eastAsia="ru-RU"/>
              </w:rPr>
            </w:pPr>
            <w:r w:rsidRPr="00BB2DD6">
              <w:rPr>
                <w:rFonts w:ascii="Times New Roman" w:eastAsia="Times New Roman" w:hAnsi="Times New Roman" w:cs="Times New Roman"/>
                <w:snapToGrid w:val="0"/>
                <w:sz w:val="20"/>
                <w:szCs w:val="20"/>
                <w:lang w:eastAsia="ru-RU"/>
              </w:rPr>
              <w:t>Эстакада под транспортеры ГСХ длиной 227,5п</w:t>
            </w:r>
            <w:proofErr w:type="gramStart"/>
            <w:r w:rsidRPr="00BB2DD6">
              <w:rPr>
                <w:rFonts w:ascii="Times New Roman" w:eastAsia="Times New Roman" w:hAnsi="Times New Roman" w:cs="Times New Roman"/>
                <w:snapToGrid w:val="0"/>
                <w:sz w:val="20"/>
                <w:szCs w:val="20"/>
                <w:lang w:eastAsia="ru-RU"/>
              </w:rPr>
              <w:t>.м</w:t>
            </w:r>
            <w:proofErr w:type="gramEnd"/>
            <w:r w:rsidRPr="00BB2DD6">
              <w:rPr>
                <w:rFonts w:ascii="Times New Roman" w:eastAsia="Times New Roman" w:hAnsi="Times New Roman" w:cs="Times New Roman"/>
                <w:snapToGrid w:val="0"/>
                <w:sz w:val="20"/>
                <w:szCs w:val="20"/>
                <w:lang w:eastAsia="ru-RU"/>
              </w:rPr>
              <w:t xml:space="preserve">, Фундамент монолитный ж/б ростверк, </w:t>
            </w:r>
            <w:proofErr w:type="spellStart"/>
            <w:r w:rsidRPr="00BB2DD6">
              <w:rPr>
                <w:rFonts w:ascii="Times New Roman" w:eastAsia="Times New Roman" w:hAnsi="Times New Roman" w:cs="Times New Roman"/>
                <w:snapToGrid w:val="0"/>
                <w:sz w:val="20"/>
                <w:szCs w:val="20"/>
                <w:lang w:eastAsia="ru-RU"/>
              </w:rPr>
              <w:t>метал.стойки</w:t>
            </w:r>
            <w:proofErr w:type="spellEnd"/>
            <w:r w:rsidRPr="00BB2DD6">
              <w:rPr>
                <w:rFonts w:ascii="Times New Roman" w:eastAsia="Times New Roman" w:hAnsi="Times New Roman" w:cs="Times New Roman"/>
                <w:snapToGrid w:val="0"/>
                <w:sz w:val="20"/>
                <w:szCs w:val="20"/>
                <w:lang w:eastAsia="ru-RU"/>
              </w:rPr>
              <w:t>, решетки, траверсы, лестничные ограждения</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81000018,</w:t>
            </w:r>
          </w:p>
          <w:p w:rsidR="00BB2DD6" w:rsidRPr="00BB2DD6" w:rsidRDefault="00BB2DD6" w:rsidP="00BB2DD6">
            <w:pPr>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Cs/>
                <w:snapToGrid w:val="0"/>
                <w:color w:val="000000"/>
                <w:sz w:val="20"/>
                <w:szCs w:val="20"/>
                <w:lang w:eastAsia="ru-RU"/>
              </w:rPr>
              <w:t>81000013</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Трансформаторная подстанция №233 (карьерное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snapToGrid w:val="0"/>
                <w:sz w:val="20"/>
                <w:szCs w:val="20"/>
                <w:lang w:eastAsia="ru-RU"/>
              </w:rPr>
              <w:t xml:space="preserve">10700283 </w:t>
            </w:r>
          </w:p>
        </w:tc>
      </w:tr>
      <w:tr w:rsidR="00BB2DD6" w:rsidRPr="00BB2DD6" w:rsidTr="008C3EA9">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Трансформаторная подстанция №76 (карьерное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10700239</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14</w:t>
            </w:r>
          </w:p>
        </w:tc>
        <w:tc>
          <w:tcPr>
            <w:tcW w:w="6663" w:type="dxa"/>
            <w:tcBorders>
              <w:top w:val="single" w:sz="4" w:space="0" w:color="auto"/>
              <w:left w:val="nil"/>
              <w:bottom w:val="single" w:sz="4" w:space="0" w:color="auto"/>
              <w:right w:val="single" w:sz="4" w:space="0" w:color="auto"/>
            </w:tcBorders>
            <w:shd w:val="clear" w:color="auto" w:fill="auto"/>
          </w:tcPr>
          <w:p w:rsidR="00BB2DD6" w:rsidRPr="00BB2DD6" w:rsidRDefault="00BB2DD6" w:rsidP="00BB2DD6">
            <w:pPr>
              <w:spacing w:before="120" w:after="0" w:line="240" w:lineRule="auto"/>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 ТМ 400/6   (ТП-76  КБХ  ГСХ)</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10700227</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ТП-2*630 в комплекте   (ТП-234  ЗКПДС  ТЭМЦ) ТП №4 трансформаторной подстанции №234 (бетонное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 xml:space="preserve">10700272 </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трансформаторной подстанции №140 (бетонное хозяйство)</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10700069</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 xml:space="preserve">Ячейка карьерная ЯКУ-1-1-6/10-2-630-12,5У1 </w:t>
            </w:r>
            <w:proofErr w:type="gramStart"/>
            <w:r w:rsidRPr="00BB2DD6">
              <w:rPr>
                <w:rFonts w:ascii="Times New Roman" w:eastAsia="Times New Roman" w:hAnsi="Times New Roman" w:cs="Times New Roman"/>
                <w:snapToGrid w:val="0"/>
                <w:sz w:val="20"/>
                <w:szCs w:val="20"/>
                <w:lang w:eastAsia="ru-RU"/>
              </w:rPr>
              <w:t>Р</w:t>
            </w:r>
            <w:proofErr w:type="gramEnd"/>
            <w:r w:rsidRPr="00BB2DD6">
              <w:rPr>
                <w:rFonts w:ascii="Times New Roman" w:eastAsia="Times New Roman" w:hAnsi="Times New Roman" w:cs="Times New Roman"/>
                <w:snapToGrid w:val="0"/>
                <w:sz w:val="20"/>
                <w:szCs w:val="20"/>
                <w:lang w:eastAsia="ru-RU"/>
              </w:rPr>
              <w:t xml:space="preserve"> с санями  зав. № 96 (КБХ возле ТП-140)</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60600295</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Трансформатор ТМ-630/6  зав. № 62246     (ТП-140  здание КБХ)</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snapToGrid w:val="0"/>
                <w:sz w:val="20"/>
                <w:szCs w:val="20"/>
                <w:lang w:eastAsia="ru-RU"/>
              </w:rPr>
              <w:t>10700143</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Система телефонной связи (комплект плат АТС) для ЦСЛ инв.№81000015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110501663</w:t>
            </w:r>
          </w:p>
        </w:tc>
      </w:tr>
      <w:tr w:rsidR="00BB2DD6" w:rsidRPr="00BB2DD6" w:rsidTr="008C3EA9">
        <w:trPr>
          <w:trHeight w:val="4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
                <w:snapToGrid w:val="0"/>
                <w:sz w:val="20"/>
                <w:szCs w:val="20"/>
                <w:lang w:eastAsia="ru-RU"/>
              </w:rPr>
            </w:pPr>
            <w:r w:rsidRPr="00BB2DD6">
              <w:rPr>
                <w:rFonts w:ascii="Times New Roman" w:eastAsia="Times New Roman" w:hAnsi="Times New Roman" w:cs="Times New Roman"/>
                <w:b/>
                <w:snapToGrid w:val="0"/>
                <w:sz w:val="20"/>
                <w:szCs w:val="20"/>
                <w:lang w:eastAsia="ru-RU"/>
              </w:rPr>
              <w:t>20</w:t>
            </w:r>
          </w:p>
        </w:tc>
        <w:tc>
          <w:tcPr>
            <w:tcW w:w="6663"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both"/>
              <w:rPr>
                <w:rFonts w:ascii="Times New Roman" w:eastAsia="Times New Roman" w:hAnsi="Times New Roman" w:cs="Times New Roman"/>
                <w:snapToGrid w:val="0"/>
                <w:sz w:val="20"/>
                <w:szCs w:val="20"/>
                <w:lang w:eastAsia="ru-RU"/>
              </w:rPr>
            </w:pPr>
            <w:r w:rsidRPr="00BB2DD6">
              <w:rPr>
                <w:rFonts w:ascii="Times New Roman" w:eastAsia="Times New Roman" w:hAnsi="Times New Roman" w:cs="Times New Roman"/>
                <w:snapToGrid w:val="0"/>
                <w:sz w:val="20"/>
                <w:szCs w:val="20"/>
                <w:lang w:eastAsia="ru-RU"/>
              </w:rPr>
              <w:t>Сигнализация охранно-пожарная автоматическая для  здания ЦСЛ (к инв.№81000015)</w:t>
            </w:r>
          </w:p>
        </w:tc>
        <w:tc>
          <w:tcPr>
            <w:tcW w:w="2310" w:type="dxa"/>
            <w:tcBorders>
              <w:top w:val="single" w:sz="4" w:space="0" w:color="auto"/>
              <w:left w:val="nil"/>
              <w:bottom w:val="single" w:sz="4" w:space="0" w:color="auto"/>
              <w:right w:val="single" w:sz="4" w:space="0" w:color="auto"/>
            </w:tcBorders>
            <w:shd w:val="clear" w:color="auto" w:fill="auto"/>
            <w:vAlign w:val="center"/>
          </w:tcPr>
          <w:p w:rsidR="00BB2DD6" w:rsidRPr="00BB2DD6" w:rsidRDefault="00BB2DD6" w:rsidP="00BB2DD6">
            <w:pPr>
              <w:spacing w:before="120" w:after="0" w:line="240" w:lineRule="auto"/>
              <w:jc w:val="center"/>
              <w:rPr>
                <w:rFonts w:ascii="Times New Roman" w:eastAsia="Times New Roman" w:hAnsi="Times New Roman" w:cs="Times New Roman"/>
                <w:bCs/>
                <w:snapToGrid w:val="0"/>
                <w:color w:val="000000"/>
                <w:sz w:val="20"/>
                <w:szCs w:val="20"/>
                <w:lang w:eastAsia="ru-RU"/>
              </w:rPr>
            </w:pPr>
            <w:r w:rsidRPr="00BB2DD6">
              <w:rPr>
                <w:rFonts w:ascii="Times New Roman" w:eastAsia="Times New Roman" w:hAnsi="Times New Roman" w:cs="Times New Roman"/>
                <w:bCs/>
                <w:snapToGrid w:val="0"/>
                <w:color w:val="000000"/>
                <w:sz w:val="20"/>
                <w:szCs w:val="20"/>
                <w:lang w:eastAsia="ru-RU"/>
              </w:rPr>
              <w:t>110402067</w:t>
            </w:r>
          </w:p>
        </w:tc>
      </w:tr>
    </w:tbl>
    <w:p w:rsidR="00BB2DD6" w:rsidRPr="00BB2DD6" w:rsidRDefault="00BB2DD6" w:rsidP="00BB2DD6">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p>
    <w:p w:rsidR="00BB2DD6" w:rsidRPr="00BB2DD6" w:rsidRDefault="00BB2DD6" w:rsidP="00BB2DD6">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BB2DD6" w:rsidRPr="00BB2DD6" w:rsidRDefault="00BB2DD6" w:rsidP="00BB2DD6">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BB2DD6" w:rsidRPr="00BB2DD6" w:rsidTr="008C3EA9">
        <w:trPr>
          <w:trHeight w:val="314"/>
        </w:trPr>
        <w:tc>
          <w:tcPr>
            <w:tcW w:w="4820" w:type="dxa"/>
          </w:tcPr>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«Продавец»</w:t>
            </w:r>
          </w:p>
        </w:tc>
        <w:tc>
          <w:tcPr>
            <w:tcW w:w="5528" w:type="dxa"/>
          </w:tcPr>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«Покупатель»</w:t>
            </w:r>
          </w:p>
        </w:tc>
      </w:tr>
      <w:tr w:rsidR="00BB2DD6" w:rsidRPr="00BB2DD6" w:rsidTr="008C3EA9">
        <w:tc>
          <w:tcPr>
            <w:tcW w:w="4820" w:type="dxa"/>
          </w:tcPr>
          <w:p w:rsidR="00BB2DD6" w:rsidRPr="00BB2DD6" w:rsidRDefault="00BB2DD6" w:rsidP="00BB2DD6">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BB2DD6">
              <w:rPr>
                <w:rFonts w:ascii="Times New Roman" w:eastAsia="Times New Roman" w:hAnsi="Times New Roman" w:cs="Times New Roman"/>
                <w:i/>
                <w:sz w:val="23"/>
                <w:szCs w:val="23"/>
                <w:lang w:eastAsia="ru-RU"/>
              </w:rPr>
              <w:t>АО «</w:t>
            </w:r>
            <w:proofErr w:type="spellStart"/>
            <w:r w:rsidRPr="00BB2DD6">
              <w:rPr>
                <w:rFonts w:ascii="Times New Roman" w:eastAsia="Times New Roman" w:hAnsi="Times New Roman" w:cs="Times New Roman"/>
                <w:i/>
                <w:sz w:val="23"/>
                <w:szCs w:val="23"/>
                <w:lang w:eastAsia="ru-RU"/>
              </w:rPr>
              <w:t>Богучанская</w:t>
            </w:r>
            <w:proofErr w:type="spellEnd"/>
            <w:r w:rsidRPr="00BB2DD6">
              <w:rPr>
                <w:rFonts w:ascii="Times New Roman" w:eastAsia="Times New Roman" w:hAnsi="Times New Roman" w:cs="Times New Roman"/>
                <w:i/>
                <w:sz w:val="23"/>
                <w:szCs w:val="23"/>
                <w:lang w:eastAsia="ru-RU"/>
              </w:rPr>
              <w:t xml:space="preserve"> ГЭС»</w:t>
            </w:r>
          </w:p>
        </w:tc>
        <w:tc>
          <w:tcPr>
            <w:tcW w:w="5528" w:type="dxa"/>
          </w:tcPr>
          <w:p w:rsidR="00BB2DD6" w:rsidRPr="00BB2DD6" w:rsidRDefault="00BB2DD6" w:rsidP="00BB2DD6">
            <w:pPr>
              <w:keepNext/>
              <w:suppressAutoHyphens/>
              <w:spacing w:after="80" w:line="240" w:lineRule="auto"/>
              <w:ind w:firstLine="709"/>
              <w:jc w:val="center"/>
              <w:outlineLvl w:val="0"/>
              <w:rPr>
                <w:rFonts w:ascii="Times New Roman" w:eastAsia="Times New Roman" w:hAnsi="Times New Roman" w:cs="Times New Roman"/>
                <w:i/>
                <w:caps/>
                <w:sz w:val="23"/>
                <w:szCs w:val="23"/>
                <w:highlight w:val="yellow"/>
                <w:lang w:eastAsia="ru-RU"/>
              </w:rPr>
            </w:pPr>
          </w:p>
        </w:tc>
      </w:tr>
      <w:tr w:rsidR="00BB2DD6" w:rsidRPr="00BB2DD6" w:rsidTr="008C3EA9">
        <w:trPr>
          <w:trHeight w:val="4903"/>
        </w:trPr>
        <w:tc>
          <w:tcPr>
            <w:tcW w:w="4820" w:type="dxa"/>
          </w:tcPr>
          <w:p w:rsidR="00BB2DD6" w:rsidRPr="00BB2DD6" w:rsidRDefault="00BB2DD6" w:rsidP="00BB2DD6">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Юридический адрес:</w:t>
            </w:r>
            <w:r w:rsidRPr="00BB2DD6">
              <w:rPr>
                <w:rFonts w:ascii="Times New Roman" w:eastAsia="Times New Roman" w:hAnsi="Times New Roman" w:cs="Times New Roman"/>
                <w:sz w:val="24"/>
                <w:szCs w:val="24"/>
                <w:lang w:eastAsia="ru-RU"/>
              </w:rPr>
              <w:t xml:space="preserve"> 663491</w:t>
            </w:r>
          </w:p>
          <w:p w:rsidR="00BB2DD6" w:rsidRPr="00BB2DD6" w:rsidRDefault="00BB2DD6" w:rsidP="00BB2DD6">
            <w:pPr>
              <w:tabs>
                <w:tab w:val="left" w:pos="567"/>
              </w:tabs>
              <w:suppressAutoHyphens/>
              <w:spacing w:after="0" w:line="240" w:lineRule="auto"/>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Красноярский край, </w:t>
            </w:r>
            <w:proofErr w:type="spellStart"/>
            <w:r w:rsidRPr="00BB2DD6">
              <w:rPr>
                <w:rFonts w:ascii="Times New Roman" w:eastAsia="Times New Roman" w:hAnsi="Times New Roman" w:cs="Times New Roman"/>
                <w:sz w:val="24"/>
                <w:szCs w:val="24"/>
                <w:lang w:eastAsia="ru-RU"/>
              </w:rPr>
              <w:t>Кежемский</w:t>
            </w:r>
            <w:proofErr w:type="spellEnd"/>
            <w:r w:rsidRPr="00BB2DD6">
              <w:rPr>
                <w:rFonts w:ascii="Times New Roman" w:eastAsia="Times New Roman" w:hAnsi="Times New Roman" w:cs="Times New Roman"/>
                <w:sz w:val="24"/>
                <w:szCs w:val="24"/>
                <w:lang w:eastAsia="ru-RU"/>
              </w:rPr>
              <w:t xml:space="preserve"> район, город</w:t>
            </w:r>
          </w:p>
          <w:p w:rsidR="00BB2DD6" w:rsidRPr="00BB2DD6" w:rsidRDefault="00BB2DD6" w:rsidP="00BB2DD6">
            <w:pPr>
              <w:tabs>
                <w:tab w:val="left" w:pos="567"/>
              </w:tabs>
              <w:suppressAutoHyphens/>
              <w:spacing w:after="0" w:line="240" w:lineRule="auto"/>
              <w:rPr>
                <w:rFonts w:ascii="Times New Roman" w:eastAsia="Times New Roman" w:hAnsi="Times New Roman" w:cs="Times New Roman"/>
                <w:sz w:val="24"/>
                <w:szCs w:val="24"/>
                <w:lang w:eastAsia="ru-RU"/>
              </w:rPr>
            </w:pPr>
            <w:proofErr w:type="spellStart"/>
            <w:r w:rsidRPr="00BB2DD6">
              <w:rPr>
                <w:rFonts w:ascii="Times New Roman" w:eastAsia="Times New Roman" w:hAnsi="Times New Roman" w:cs="Times New Roman"/>
                <w:sz w:val="24"/>
                <w:szCs w:val="24"/>
                <w:lang w:eastAsia="ru-RU"/>
              </w:rPr>
              <w:t>Кодинск</w:t>
            </w:r>
            <w:proofErr w:type="spellEnd"/>
            <w:r w:rsidRPr="00BB2DD6">
              <w:rPr>
                <w:rFonts w:ascii="Times New Roman" w:eastAsia="Times New Roman" w:hAnsi="Times New Roman" w:cs="Times New Roman"/>
                <w:sz w:val="24"/>
                <w:szCs w:val="24"/>
                <w:lang w:eastAsia="ru-RU"/>
              </w:rPr>
              <w:t>, улица Промышленная, Здание 3</w:t>
            </w:r>
          </w:p>
          <w:p w:rsidR="00BB2DD6" w:rsidRPr="00BB2DD6" w:rsidRDefault="00BB2DD6" w:rsidP="00BB2DD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Почтовый адрес:</w:t>
            </w:r>
            <w:r w:rsidRPr="00BB2DD6">
              <w:rPr>
                <w:rFonts w:ascii="Times New Roman" w:eastAsia="Times New Roman" w:hAnsi="Times New Roman" w:cs="Times New Roman"/>
                <w:sz w:val="24"/>
                <w:szCs w:val="24"/>
                <w:lang w:eastAsia="ru-RU"/>
              </w:rPr>
              <w:t xml:space="preserve"> Россия, 663491, Красноярский край, </w:t>
            </w:r>
            <w:proofErr w:type="spellStart"/>
            <w:r w:rsidRPr="00BB2DD6">
              <w:rPr>
                <w:rFonts w:ascii="Times New Roman" w:eastAsia="Times New Roman" w:hAnsi="Times New Roman" w:cs="Times New Roman"/>
                <w:sz w:val="24"/>
                <w:szCs w:val="24"/>
                <w:lang w:eastAsia="ru-RU"/>
              </w:rPr>
              <w:t>Кежемский</w:t>
            </w:r>
            <w:proofErr w:type="spellEnd"/>
            <w:r w:rsidRPr="00BB2DD6">
              <w:rPr>
                <w:rFonts w:ascii="Times New Roman" w:eastAsia="Times New Roman" w:hAnsi="Times New Roman" w:cs="Times New Roman"/>
                <w:sz w:val="24"/>
                <w:szCs w:val="24"/>
                <w:lang w:eastAsia="ru-RU"/>
              </w:rPr>
              <w:t xml:space="preserve"> район, г. </w:t>
            </w:r>
            <w:proofErr w:type="spellStart"/>
            <w:r w:rsidRPr="00BB2DD6">
              <w:rPr>
                <w:rFonts w:ascii="Times New Roman" w:eastAsia="Times New Roman" w:hAnsi="Times New Roman" w:cs="Times New Roman"/>
                <w:sz w:val="24"/>
                <w:szCs w:val="24"/>
                <w:lang w:eastAsia="ru-RU"/>
              </w:rPr>
              <w:t>Кодинск</w:t>
            </w:r>
            <w:proofErr w:type="spellEnd"/>
            <w:r w:rsidRPr="00BB2DD6">
              <w:rPr>
                <w:rFonts w:ascii="Times New Roman" w:eastAsia="Times New Roman" w:hAnsi="Times New Roman" w:cs="Times New Roman"/>
                <w:sz w:val="24"/>
                <w:szCs w:val="24"/>
                <w:lang w:eastAsia="ru-RU"/>
              </w:rPr>
              <w:t>, а/я 132.</w:t>
            </w:r>
          </w:p>
          <w:p w:rsidR="00BB2DD6" w:rsidRPr="00BB2DD6" w:rsidRDefault="00BB2DD6" w:rsidP="00BB2DD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Тел.</w:t>
            </w:r>
            <w:r w:rsidRPr="00BB2DD6">
              <w:rPr>
                <w:rFonts w:ascii="Times New Roman" w:eastAsia="Times New Roman" w:hAnsi="Times New Roman" w:cs="Times New Roman"/>
                <w:sz w:val="24"/>
                <w:szCs w:val="24"/>
                <w:lang w:eastAsia="ru-RU"/>
              </w:rPr>
              <w:t xml:space="preserve"> 8 (39143) 3-10-00, </w:t>
            </w:r>
            <w:r w:rsidRPr="00BB2DD6">
              <w:rPr>
                <w:rFonts w:ascii="Times New Roman" w:eastAsia="Times New Roman" w:hAnsi="Times New Roman" w:cs="Times New Roman"/>
                <w:b/>
                <w:sz w:val="24"/>
                <w:szCs w:val="24"/>
                <w:lang w:eastAsia="ru-RU"/>
              </w:rPr>
              <w:t xml:space="preserve">Факс </w:t>
            </w:r>
            <w:r w:rsidRPr="00BB2DD6">
              <w:rPr>
                <w:rFonts w:ascii="Times New Roman" w:eastAsia="Times New Roman" w:hAnsi="Times New Roman" w:cs="Times New Roman"/>
                <w:sz w:val="24"/>
                <w:szCs w:val="24"/>
                <w:lang w:eastAsia="ru-RU"/>
              </w:rPr>
              <w:t xml:space="preserve"> 8 (39143) 7-13-96</w:t>
            </w:r>
          </w:p>
          <w:p w:rsidR="00BB2DD6" w:rsidRPr="00BB2DD6" w:rsidRDefault="00BB2DD6" w:rsidP="00BB2DD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b/>
                <w:sz w:val="24"/>
                <w:szCs w:val="24"/>
                <w:lang w:eastAsia="ru-RU"/>
              </w:rPr>
              <w:t>Эл</w:t>
            </w:r>
            <w:proofErr w:type="gramStart"/>
            <w:r w:rsidRPr="00BB2DD6">
              <w:rPr>
                <w:rFonts w:ascii="Times New Roman" w:eastAsia="Times New Roman" w:hAnsi="Times New Roman" w:cs="Times New Roman"/>
                <w:b/>
                <w:sz w:val="24"/>
                <w:szCs w:val="24"/>
                <w:lang w:eastAsia="ru-RU"/>
              </w:rPr>
              <w:t>.</w:t>
            </w:r>
            <w:proofErr w:type="gramEnd"/>
            <w:r w:rsidRPr="00BB2DD6">
              <w:rPr>
                <w:rFonts w:ascii="Times New Roman" w:eastAsia="Times New Roman" w:hAnsi="Times New Roman" w:cs="Times New Roman"/>
                <w:b/>
                <w:sz w:val="24"/>
                <w:szCs w:val="24"/>
                <w:lang w:eastAsia="ru-RU"/>
              </w:rPr>
              <w:t xml:space="preserve"> </w:t>
            </w:r>
            <w:proofErr w:type="gramStart"/>
            <w:r w:rsidRPr="00BB2DD6">
              <w:rPr>
                <w:rFonts w:ascii="Times New Roman" w:eastAsia="Times New Roman" w:hAnsi="Times New Roman" w:cs="Times New Roman"/>
                <w:b/>
                <w:sz w:val="24"/>
                <w:szCs w:val="24"/>
                <w:lang w:eastAsia="ru-RU"/>
              </w:rPr>
              <w:t>п</w:t>
            </w:r>
            <w:proofErr w:type="gramEnd"/>
            <w:r w:rsidRPr="00BB2DD6">
              <w:rPr>
                <w:rFonts w:ascii="Times New Roman" w:eastAsia="Times New Roman" w:hAnsi="Times New Roman" w:cs="Times New Roman"/>
                <w:b/>
                <w:sz w:val="24"/>
                <w:szCs w:val="24"/>
                <w:lang w:eastAsia="ru-RU"/>
              </w:rPr>
              <w:t xml:space="preserve">очта: </w:t>
            </w:r>
            <w:r w:rsidRPr="00BB2DD6">
              <w:rPr>
                <w:rFonts w:ascii="Times New Roman" w:eastAsia="Times New Roman" w:hAnsi="Times New Roman" w:cs="Times New Roman"/>
                <w:sz w:val="24"/>
                <w:szCs w:val="24"/>
                <w:lang w:eastAsia="ru-RU"/>
              </w:rPr>
              <w:t>boges@boges.ru</w:t>
            </w:r>
          </w:p>
          <w:p w:rsidR="00BB2DD6" w:rsidRPr="00BB2DD6" w:rsidRDefault="00BB2DD6" w:rsidP="00BB2DD6">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BB2DD6">
              <w:rPr>
                <w:rFonts w:ascii="Times New Roman" w:eastAsia="Times New Roman" w:hAnsi="Times New Roman" w:cs="Times New Roman"/>
                <w:b/>
                <w:sz w:val="24"/>
                <w:szCs w:val="24"/>
                <w:lang w:eastAsia="ru-RU"/>
              </w:rPr>
              <w:t>Банковские реквизиты:</w:t>
            </w:r>
          </w:p>
          <w:p w:rsidR="00BB2DD6" w:rsidRPr="00BB2DD6" w:rsidRDefault="00BB2DD6" w:rsidP="00BB2DD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ИНН 242 000 25 97 КПП 242001001</w:t>
            </w:r>
          </w:p>
          <w:p w:rsidR="00BB2DD6" w:rsidRPr="00BB2DD6" w:rsidRDefault="00BB2DD6" w:rsidP="00BB2DD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Расчетный счет: 407</w:t>
            </w:r>
            <w:r w:rsidRPr="00BB2DD6">
              <w:rPr>
                <w:rFonts w:ascii="Times New Roman" w:eastAsia="Times New Roman" w:hAnsi="Times New Roman" w:cs="Times New Roman"/>
                <w:sz w:val="24"/>
                <w:szCs w:val="24"/>
                <w:lang w:val="en-US" w:eastAsia="ru-RU"/>
              </w:rPr>
              <w:t> </w:t>
            </w:r>
            <w:r w:rsidRPr="00BB2DD6">
              <w:rPr>
                <w:rFonts w:ascii="Times New Roman" w:eastAsia="Times New Roman" w:hAnsi="Times New Roman" w:cs="Times New Roman"/>
                <w:sz w:val="24"/>
                <w:szCs w:val="24"/>
                <w:lang w:eastAsia="ru-RU"/>
              </w:rPr>
              <w:t>028</w:t>
            </w:r>
            <w:r w:rsidRPr="00BB2DD6">
              <w:rPr>
                <w:rFonts w:ascii="Times New Roman" w:eastAsia="Times New Roman" w:hAnsi="Times New Roman" w:cs="Times New Roman"/>
                <w:sz w:val="24"/>
                <w:szCs w:val="24"/>
                <w:lang w:val="en-US" w:eastAsia="ru-RU"/>
              </w:rPr>
              <w:t> </w:t>
            </w:r>
            <w:r w:rsidRPr="00BB2DD6">
              <w:rPr>
                <w:rFonts w:ascii="Times New Roman" w:eastAsia="Times New Roman" w:hAnsi="Times New Roman" w:cs="Times New Roman"/>
                <w:sz w:val="24"/>
                <w:szCs w:val="24"/>
                <w:lang w:eastAsia="ru-RU"/>
              </w:rPr>
              <w:t>106 152 754 31 545</w:t>
            </w:r>
            <w:r w:rsidRPr="00BB2DD6">
              <w:rPr>
                <w:rFonts w:ascii="Times New Roman" w:eastAsia="Times New Roman" w:hAnsi="Times New Roman" w:cs="Times New Roman"/>
                <w:sz w:val="24"/>
                <w:szCs w:val="24"/>
                <w:lang w:val="en-US" w:eastAsia="ru-RU"/>
              </w:rPr>
              <w:t> </w:t>
            </w:r>
          </w:p>
          <w:p w:rsidR="00BB2DD6" w:rsidRPr="00BB2DD6" w:rsidRDefault="00BB2DD6" w:rsidP="00BB2DD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Государственная корпорация развития «ВЭБ</w:t>
            </w:r>
            <w:proofErr w:type="gramStart"/>
            <w:r w:rsidRPr="00BB2DD6">
              <w:rPr>
                <w:rFonts w:ascii="Times New Roman" w:eastAsia="Times New Roman" w:hAnsi="Times New Roman" w:cs="Times New Roman"/>
                <w:sz w:val="24"/>
                <w:szCs w:val="24"/>
                <w:lang w:eastAsia="ru-RU"/>
              </w:rPr>
              <w:t>.Р</w:t>
            </w:r>
            <w:proofErr w:type="gramEnd"/>
            <w:r w:rsidRPr="00BB2DD6">
              <w:rPr>
                <w:rFonts w:ascii="Times New Roman" w:eastAsia="Times New Roman" w:hAnsi="Times New Roman" w:cs="Times New Roman"/>
                <w:sz w:val="24"/>
                <w:szCs w:val="24"/>
                <w:lang w:eastAsia="ru-RU"/>
              </w:rPr>
              <w:t>Ф»</w:t>
            </w:r>
          </w:p>
          <w:p w:rsidR="00BB2DD6" w:rsidRPr="00BB2DD6" w:rsidRDefault="00BB2DD6" w:rsidP="00BB2DD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Корсчет: 301 018 105 000 000 00 060 </w:t>
            </w:r>
          </w:p>
          <w:p w:rsidR="00BB2DD6" w:rsidRPr="00BB2DD6" w:rsidRDefault="00BB2DD6" w:rsidP="00BB2DD6">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BB2DD6">
              <w:rPr>
                <w:rFonts w:ascii="Times New Roman" w:eastAsia="Times New Roman" w:hAnsi="Times New Roman" w:cs="Times New Roman"/>
                <w:sz w:val="24"/>
                <w:szCs w:val="24"/>
                <w:lang w:eastAsia="ru-RU"/>
              </w:rPr>
              <w:t xml:space="preserve">БИК 044 525 060 </w:t>
            </w:r>
          </w:p>
          <w:p w:rsidR="00BB2DD6" w:rsidRPr="00BB2DD6" w:rsidRDefault="00BB2DD6" w:rsidP="00BB2DD6">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BB2DD6" w:rsidRPr="00BB2DD6" w:rsidRDefault="00BB2DD6" w:rsidP="00BB2DD6">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BB2DD6">
              <w:rPr>
                <w:rFonts w:ascii="Times New Roman" w:eastAsia="Times New Roman" w:hAnsi="Times New Roman" w:cs="Times New Roman"/>
                <w:b/>
                <w:sz w:val="23"/>
                <w:szCs w:val="23"/>
                <w:lang w:eastAsia="ru-RU"/>
              </w:rPr>
              <w:t>Юридический адрес:</w:t>
            </w:r>
            <w:r w:rsidRPr="00BB2DD6">
              <w:rPr>
                <w:rFonts w:ascii="Times New Roman" w:eastAsia="Times New Roman" w:hAnsi="Times New Roman" w:cs="Times New Roman"/>
                <w:sz w:val="23"/>
                <w:szCs w:val="23"/>
                <w:lang w:eastAsia="ru-RU"/>
              </w:rPr>
              <w:t xml:space="preserve"> </w:t>
            </w:r>
          </w:p>
          <w:p w:rsidR="00BB2DD6" w:rsidRPr="00BB2DD6" w:rsidRDefault="00BB2DD6" w:rsidP="00BB2DD6">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BB2DD6">
              <w:rPr>
                <w:rFonts w:ascii="Times New Roman" w:eastAsia="Times New Roman" w:hAnsi="Times New Roman" w:cs="Times New Roman"/>
                <w:b/>
                <w:sz w:val="23"/>
                <w:szCs w:val="23"/>
                <w:lang w:eastAsia="ru-RU"/>
              </w:rPr>
              <w:t xml:space="preserve">Почтовый адрес: </w:t>
            </w:r>
          </w:p>
          <w:p w:rsidR="00BB2DD6" w:rsidRPr="00BB2DD6" w:rsidRDefault="00BB2DD6" w:rsidP="00BB2DD6">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BB2DD6">
              <w:rPr>
                <w:rFonts w:ascii="Times New Roman" w:eastAsia="Times New Roman" w:hAnsi="Times New Roman" w:cs="Times New Roman"/>
                <w:b/>
                <w:sz w:val="23"/>
                <w:szCs w:val="23"/>
                <w:lang w:eastAsia="ru-RU"/>
              </w:rPr>
              <w:t>Эл</w:t>
            </w:r>
            <w:proofErr w:type="gramStart"/>
            <w:r w:rsidRPr="00BB2DD6">
              <w:rPr>
                <w:rFonts w:ascii="Times New Roman" w:eastAsia="Times New Roman" w:hAnsi="Times New Roman" w:cs="Times New Roman"/>
                <w:b/>
                <w:sz w:val="23"/>
                <w:szCs w:val="23"/>
                <w:lang w:eastAsia="ru-RU"/>
              </w:rPr>
              <w:t>.</w:t>
            </w:r>
            <w:proofErr w:type="gramEnd"/>
            <w:r w:rsidRPr="00BB2DD6">
              <w:rPr>
                <w:rFonts w:ascii="Times New Roman" w:eastAsia="Times New Roman" w:hAnsi="Times New Roman" w:cs="Times New Roman"/>
                <w:b/>
                <w:sz w:val="23"/>
                <w:szCs w:val="23"/>
                <w:lang w:eastAsia="ru-RU"/>
              </w:rPr>
              <w:t xml:space="preserve"> </w:t>
            </w:r>
            <w:proofErr w:type="gramStart"/>
            <w:r w:rsidRPr="00BB2DD6">
              <w:rPr>
                <w:rFonts w:ascii="Times New Roman" w:eastAsia="Times New Roman" w:hAnsi="Times New Roman" w:cs="Times New Roman"/>
                <w:b/>
                <w:sz w:val="23"/>
                <w:szCs w:val="23"/>
                <w:lang w:eastAsia="ru-RU"/>
              </w:rPr>
              <w:t>п</w:t>
            </w:r>
            <w:proofErr w:type="gramEnd"/>
            <w:r w:rsidRPr="00BB2DD6">
              <w:rPr>
                <w:rFonts w:ascii="Times New Roman" w:eastAsia="Times New Roman" w:hAnsi="Times New Roman" w:cs="Times New Roman"/>
                <w:b/>
                <w:sz w:val="23"/>
                <w:szCs w:val="23"/>
                <w:lang w:eastAsia="ru-RU"/>
              </w:rPr>
              <w:t xml:space="preserve">очта: </w:t>
            </w:r>
          </w:p>
          <w:p w:rsidR="00BB2DD6" w:rsidRPr="00BB2DD6" w:rsidRDefault="00BB2DD6" w:rsidP="00BB2DD6">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 xml:space="preserve">ИНН  </w:t>
            </w:r>
          </w:p>
          <w:p w:rsidR="00BB2DD6" w:rsidRPr="00BB2DD6" w:rsidRDefault="00BB2DD6" w:rsidP="00BB2DD6">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BB2DD6">
              <w:rPr>
                <w:rFonts w:ascii="Times New Roman" w:eastAsia="Times New Roman" w:hAnsi="Times New Roman" w:cs="Times New Roman"/>
                <w:sz w:val="23"/>
                <w:szCs w:val="23"/>
                <w:lang w:eastAsia="ru-RU"/>
              </w:rPr>
              <w:t xml:space="preserve">КПП </w:t>
            </w:r>
          </w:p>
          <w:p w:rsidR="00BB2DD6" w:rsidRPr="00BB2DD6" w:rsidRDefault="00BB2DD6" w:rsidP="00BB2DD6">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Банковские реквизиты:</w:t>
            </w:r>
          </w:p>
          <w:p w:rsidR="00BB2DD6" w:rsidRPr="00BB2DD6" w:rsidRDefault="00BB2DD6" w:rsidP="00BB2DD6">
            <w:pPr>
              <w:widowControl w:val="0"/>
              <w:suppressAutoHyphens/>
              <w:autoSpaceDE w:val="0"/>
              <w:autoSpaceDN w:val="0"/>
              <w:adjustRightInd w:val="0"/>
              <w:spacing w:after="80" w:line="240" w:lineRule="auto"/>
              <w:rPr>
                <w:rFonts w:ascii="Times New Roman" w:eastAsia="Times New Roman" w:hAnsi="Times New Roman" w:cs="Times New Roman"/>
                <w:sz w:val="23"/>
                <w:szCs w:val="23"/>
                <w:highlight w:val="yellow"/>
                <w:lang w:eastAsia="ru-RU"/>
              </w:rPr>
            </w:pPr>
          </w:p>
        </w:tc>
      </w:tr>
      <w:tr w:rsidR="00BB2DD6" w:rsidRPr="00BB2DD6" w:rsidTr="008C3EA9">
        <w:trPr>
          <w:trHeight w:val="476"/>
        </w:trPr>
        <w:tc>
          <w:tcPr>
            <w:tcW w:w="4820" w:type="dxa"/>
          </w:tcPr>
          <w:p w:rsidR="00BB2DD6" w:rsidRPr="00BB2DD6" w:rsidRDefault="00BB2DD6" w:rsidP="00BB2DD6">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 xml:space="preserve">_____________________ </w:t>
            </w:r>
          </w:p>
        </w:tc>
        <w:tc>
          <w:tcPr>
            <w:tcW w:w="5528" w:type="dxa"/>
          </w:tcPr>
          <w:p w:rsidR="00BB2DD6" w:rsidRPr="00BB2DD6" w:rsidRDefault="00BB2DD6" w:rsidP="00BB2DD6">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BB2DD6">
              <w:rPr>
                <w:rFonts w:ascii="Times New Roman" w:eastAsia="Times New Roman" w:hAnsi="Times New Roman" w:cs="Times New Roman"/>
                <w:b/>
                <w:sz w:val="23"/>
                <w:szCs w:val="23"/>
                <w:lang w:eastAsia="ru-RU"/>
              </w:rPr>
              <w:t xml:space="preserve">_______________________ </w:t>
            </w:r>
          </w:p>
        </w:tc>
      </w:tr>
      <w:tr w:rsidR="00BB2DD6" w:rsidRPr="00BB2DD6" w:rsidTr="008C3EA9">
        <w:trPr>
          <w:trHeight w:val="420"/>
        </w:trPr>
        <w:tc>
          <w:tcPr>
            <w:tcW w:w="4820" w:type="dxa"/>
          </w:tcPr>
          <w:p w:rsidR="00BB2DD6" w:rsidRPr="00BB2DD6" w:rsidRDefault="00BB2DD6" w:rsidP="00BB2DD6">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BB2DD6">
              <w:rPr>
                <w:rFonts w:ascii="Times New Roman" w:eastAsia="Times New Roman" w:hAnsi="Times New Roman" w:cs="Times New Roman"/>
                <w:b/>
                <w:i/>
                <w:sz w:val="23"/>
                <w:szCs w:val="23"/>
                <w:lang w:eastAsia="ru-RU"/>
              </w:rPr>
              <w:t>«_____» _______________20___г.</w:t>
            </w:r>
          </w:p>
        </w:tc>
        <w:tc>
          <w:tcPr>
            <w:tcW w:w="5528" w:type="dxa"/>
          </w:tcPr>
          <w:p w:rsidR="00BB2DD6" w:rsidRPr="00BB2DD6" w:rsidRDefault="00BB2DD6" w:rsidP="00BB2DD6">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BB2DD6">
              <w:rPr>
                <w:rFonts w:ascii="Times New Roman" w:eastAsia="Times New Roman" w:hAnsi="Times New Roman" w:cs="Times New Roman"/>
                <w:b/>
                <w:i/>
                <w:sz w:val="23"/>
                <w:szCs w:val="23"/>
                <w:lang w:eastAsia="ru-RU"/>
              </w:rPr>
              <w:t>«_____» _______________20____г.</w:t>
            </w:r>
          </w:p>
        </w:tc>
      </w:tr>
    </w:tbl>
    <w:p w:rsidR="00BB2DD6" w:rsidRPr="00BB2DD6" w:rsidRDefault="00BB2DD6" w:rsidP="00BB2DD6">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032357" w:rsidRDefault="00032357"/>
    <w:sectPr w:rsidR="00032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543291"/>
      <w:docPartObj>
        <w:docPartGallery w:val="Page Numbers (Bottom of Page)"/>
        <w:docPartUnique/>
      </w:docPartObj>
    </w:sdtPr>
    <w:sdtEndPr/>
    <w:sdtContent>
      <w:p w:rsidR="00470D1B" w:rsidRDefault="00BB2DD6">
        <w:pPr>
          <w:pStyle w:val="a8"/>
          <w:jc w:val="center"/>
        </w:pPr>
        <w:r>
          <w:fldChar w:fldCharType="begin"/>
        </w:r>
        <w:r>
          <w:instrText>PAGE   \* MERGEFORMAT</w:instrText>
        </w:r>
        <w:r>
          <w:fldChar w:fldCharType="separate"/>
        </w:r>
        <w:r>
          <w:rPr>
            <w:noProof/>
          </w:rPr>
          <w:t>2</w:t>
        </w:r>
        <w:r>
          <w:fldChar w:fldCharType="end"/>
        </w:r>
      </w:p>
    </w:sdtContent>
  </w:sdt>
  <w:p w:rsidR="00470D1B" w:rsidRDefault="00BB2DD6">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4735E"/>
    <w:multiLevelType w:val="hybridMultilevel"/>
    <w:tmpl w:val="7CCAEEDA"/>
    <w:lvl w:ilvl="0" w:tplc="C08C3592">
      <w:start w:val="1"/>
      <w:numFmt w:val="decimal"/>
      <w:lvlText w:val="%1."/>
      <w:lvlJc w:val="left"/>
      <w:pPr>
        <w:ind w:left="-281" w:hanging="360"/>
      </w:pPr>
      <w:rPr>
        <w:rFonts w:hint="default"/>
      </w:rPr>
    </w:lvl>
    <w:lvl w:ilvl="1" w:tplc="04190019" w:tentative="1">
      <w:start w:val="1"/>
      <w:numFmt w:val="lowerLetter"/>
      <w:lvlText w:val="%2."/>
      <w:lvlJc w:val="left"/>
      <w:pPr>
        <w:ind w:left="439" w:hanging="360"/>
      </w:pPr>
    </w:lvl>
    <w:lvl w:ilvl="2" w:tplc="0419001B" w:tentative="1">
      <w:start w:val="1"/>
      <w:numFmt w:val="lowerRoman"/>
      <w:lvlText w:val="%3."/>
      <w:lvlJc w:val="right"/>
      <w:pPr>
        <w:ind w:left="1159" w:hanging="180"/>
      </w:pPr>
    </w:lvl>
    <w:lvl w:ilvl="3" w:tplc="0419000F" w:tentative="1">
      <w:start w:val="1"/>
      <w:numFmt w:val="decimal"/>
      <w:lvlText w:val="%4."/>
      <w:lvlJc w:val="left"/>
      <w:pPr>
        <w:ind w:left="1879" w:hanging="360"/>
      </w:pPr>
    </w:lvl>
    <w:lvl w:ilvl="4" w:tplc="04190019" w:tentative="1">
      <w:start w:val="1"/>
      <w:numFmt w:val="lowerLetter"/>
      <w:lvlText w:val="%5."/>
      <w:lvlJc w:val="left"/>
      <w:pPr>
        <w:ind w:left="2599" w:hanging="360"/>
      </w:pPr>
    </w:lvl>
    <w:lvl w:ilvl="5" w:tplc="0419001B" w:tentative="1">
      <w:start w:val="1"/>
      <w:numFmt w:val="lowerRoman"/>
      <w:lvlText w:val="%6."/>
      <w:lvlJc w:val="right"/>
      <w:pPr>
        <w:ind w:left="3319" w:hanging="180"/>
      </w:pPr>
    </w:lvl>
    <w:lvl w:ilvl="6" w:tplc="0419000F" w:tentative="1">
      <w:start w:val="1"/>
      <w:numFmt w:val="decimal"/>
      <w:lvlText w:val="%7."/>
      <w:lvlJc w:val="left"/>
      <w:pPr>
        <w:ind w:left="4039" w:hanging="360"/>
      </w:pPr>
    </w:lvl>
    <w:lvl w:ilvl="7" w:tplc="04190019" w:tentative="1">
      <w:start w:val="1"/>
      <w:numFmt w:val="lowerLetter"/>
      <w:lvlText w:val="%8."/>
      <w:lvlJc w:val="left"/>
      <w:pPr>
        <w:ind w:left="4759" w:hanging="360"/>
      </w:pPr>
    </w:lvl>
    <w:lvl w:ilvl="8" w:tplc="0419001B" w:tentative="1">
      <w:start w:val="1"/>
      <w:numFmt w:val="lowerRoman"/>
      <w:lvlText w:val="%9."/>
      <w:lvlJc w:val="right"/>
      <w:pPr>
        <w:ind w:left="5479" w:hanging="180"/>
      </w:pPr>
    </w:lvl>
  </w:abstractNum>
  <w:abstractNum w:abstractNumId="4">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CF1548"/>
    <w:multiLevelType w:val="hybridMultilevel"/>
    <w:tmpl w:val="8F2A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1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5"/>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
  </w:num>
  <w:num w:numId="19">
    <w:abstractNumId w:val="6"/>
  </w:num>
  <w:num w:numId="20">
    <w:abstractNumId w:val="3"/>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D6"/>
    <w:rsid w:val="00032357"/>
    <w:rsid w:val="00BB2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BB2DD6"/>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BB2DD6"/>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BB2DD6"/>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BB2DD6"/>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BB2DD6"/>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BB2DD6"/>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BB2DD6"/>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BB2DD6"/>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BB2DD6"/>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BB2DD6"/>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BB2D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BB2DD6"/>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BB2DD6"/>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BB2DD6"/>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BB2DD6"/>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BB2DD6"/>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BB2DD6"/>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BB2DD6"/>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BB2DD6"/>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BB2DD6"/>
    <w:rPr>
      <w:rFonts w:ascii="Times New Roman" w:eastAsia="Times New Roman" w:hAnsi="Times New Roman" w:cs="Times New Roman"/>
      <w:b/>
      <w:snapToGrid w:val="0"/>
      <w:sz w:val="32"/>
      <w:szCs w:val="26"/>
      <w:lang w:eastAsia="ru-RU"/>
    </w:rPr>
  </w:style>
  <w:style w:type="paragraph" w:styleId="a6">
    <w:name w:val="header"/>
    <w:basedOn w:val="a2"/>
    <w:link w:val="a7"/>
    <w:rsid w:val="00BB2DD6"/>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BB2DD6"/>
    <w:rPr>
      <w:rFonts w:ascii="Times New Roman" w:eastAsia="Times New Roman" w:hAnsi="Times New Roman" w:cs="Times New Roman"/>
      <w:i/>
      <w:snapToGrid w:val="0"/>
      <w:sz w:val="20"/>
      <w:szCs w:val="26"/>
      <w:lang w:eastAsia="ru-RU"/>
    </w:rPr>
  </w:style>
  <w:style w:type="paragraph" w:styleId="a8">
    <w:name w:val="footer"/>
    <w:basedOn w:val="a2"/>
    <w:link w:val="a9"/>
    <w:uiPriority w:val="99"/>
    <w:rsid w:val="00BB2DD6"/>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uiPriority w:val="99"/>
    <w:rsid w:val="00BB2DD6"/>
    <w:rPr>
      <w:rFonts w:ascii="Times New Roman" w:eastAsia="Times New Roman" w:hAnsi="Times New Roman" w:cs="Times New Roman"/>
      <w:snapToGrid w:val="0"/>
      <w:sz w:val="20"/>
      <w:szCs w:val="26"/>
      <w:lang w:eastAsia="ru-RU"/>
    </w:rPr>
  </w:style>
  <w:style w:type="character" w:styleId="aa">
    <w:name w:val="Hyperlink"/>
    <w:uiPriority w:val="99"/>
    <w:rsid w:val="00BB2DD6"/>
    <w:rPr>
      <w:color w:val="0000FF"/>
      <w:u w:val="single"/>
    </w:rPr>
  </w:style>
  <w:style w:type="character" w:styleId="ab">
    <w:name w:val="footnote reference"/>
    <w:uiPriority w:val="99"/>
    <w:rsid w:val="00BB2DD6"/>
    <w:rPr>
      <w:vertAlign w:val="superscript"/>
    </w:rPr>
  </w:style>
  <w:style w:type="character" w:styleId="ac">
    <w:name w:val="page number"/>
    <w:rsid w:val="00BB2DD6"/>
    <w:rPr>
      <w:rFonts w:ascii="Times New Roman" w:hAnsi="Times New Roman"/>
      <w:sz w:val="20"/>
    </w:rPr>
  </w:style>
  <w:style w:type="paragraph" w:styleId="13">
    <w:name w:val="toc 1"/>
    <w:basedOn w:val="a2"/>
    <w:next w:val="a2"/>
    <w:autoRedefine/>
    <w:uiPriority w:val="39"/>
    <w:rsid w:val="00BB2DD6"/>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BB2DD6"/>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BB2DD6"/>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BB2DD6"/>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BB2DD6"/>
    <w:rPr>
      <w:color w:val="800080"/>
      <w:u w:val="single"/>
    </w:rPr>
  </w:style>
  <w:style w:type="paragraph" w:styleId="ae">
    <w:name w:val="Document Map"/>
    <w:basedOn w:val="a2"/>
    <w:link w:val="af"/>
    <w:semiHidden/>
    <w:rsid w:val="00BB2DD6"/>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BB2DD6"/>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BB2DD6"/>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BB2DD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BB2DD6"/>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BB2DD6"/>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BB2DD6"/>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BB2DD6"/>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BB2DD6"/>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BB2DD6"/>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BB2DD6"/>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BB2DD6"/>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BB2DD6"/>
  </w:style>
  <w:style w:type="paragraph" w:customStyle="1" w:styleId="af6">
    <w:name w:val="Главы"/>
    <w:basedOn w:val="af7"/>
    <w:next w:val="a2"/>
    <w:rsid w:val="00BB2DD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BB2DD6"/>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BB2DD6"/>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BB2DD6"/>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BB2DD6"/>
    <w:rPr>
      <w:rFonts w:ascii="Times New Roman" w:eastAsia="Times New Roman" w:hAnsi="Times New Roman" w:cs="Times New Roman"/>
      <w:snapToGrid w:val="0"/>
      <w:sz w:val="26"/>
      <w:szCs w:val="26"/>
      <w:lang w:eastAsia="ru-RU"/>
    </w:rPr>
  </w:style>
  <w:style w:type="character" w:customStyle="1" w:styleId="af9">
    <w:name w:val="Пункт Знак"/>
    <w:rsid w:val="00BB2DD6"/>
    <w:rPr>
      <w:noProof w:val="0"/>
      <w:sz w:val="28"/>
      <w:lang w:val="ru-RU" w:eastAsia="ru-RU" w:bidi="ar-SA"/>
    </w:rPr>
  </w:style>
  <w:style w:type="paragraph" w:customStyle="1" w:styleId="a0">
    <w:name w:val="Подпункт"/>
    <w:basedOn w:val="a"/>
    <w:link w:val="14"/>
    <w:rsid w:val="00BB2DD6"/>
    <w:pPr>
      <w:numPr>
        <w:ilvl w:val="3"/>
      </w:numPr>
    </w:pPr>
  </w:style>
  <w:style w:type="character" w:customStyle="1" w:styleId="14">
    <w:name w:val="Подпункт Знак1"/>
    <w:link w:val="a0"/>
    <w:rsid w:val="00BB2DD6"/>
    <w:rPr>
      <w:rFonts w:ascii="Times New Roman" w:eastAsia="Times New Roman" w:hAnsi="Times New Roman" w:cs="Times New Roman"/>
      <w:snapToGrid w:val="0"/>
      <w:sz w:val="26"/>
      <w:szCs w:val="26"/>
      <w:lang w:eastAsia="ru-RU"/>
    </w:rPr>
  </w:style>
  <w:style w:type="character" w:customStyle="1" w:styleId="afa">
    <w:name w:val="Подпункт Знак"/>
    <w:rsid w:val="00BB2DD6"/>
    <w:rPr>
      <w:noProof w:val="0"/>
      <w:sz w:val="28"/>
      <w:lang w:val="ru-RU" w:eastAsia="ru-RU" w:bidi="ar-SA"/>
    </w:rPr>
  </w:style>
  <w:style w:type="character" w:customStyle="1" w:styleId="afb">
    <w:name w:val="комментарий"/>
    <w:rsid w:val="00BB2DD6"/>
    <w:rPr>
      <w:b/>
      <w:i/>
      <w:shd w:val="clear" w:color="auto" w:fill="FFFF99"/>
    </w:rPr>
  </w:style>
  <w:style w:type="paragraph" w:customStyle="1" w:styleId="23">
    <w:name w:val="Пункт2"/>
    <w:basedOn w:val="a"/>
    <w:link w:val="25"/>
    <w:rsid w:val="00BB2DD6"/>
    <w:pPr>
      <w:keepNext/>
      <w:suppressAutoHyphens/>
      <w:spacing w:before="240" w:after="120"/>
      <w:jc w:val="left"/>
      <w:outlineLvl w:val="2"/>
    </w:pPr>
    <w:rPr>
      <w:b/>
    </w:rPr>
  </w:style>
  <w:style w:type="character" w:customStyle="1" w:styleId="25">
    <w:name w:val="Пункт2 Знак"/>
    <w:link w:val="23"/>
    <w:rsid w:val="00BB2DD6"/>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BB2DD6"/>
    <w:pPr>
      <w:numPr>
        <w:ilvl w:val="4"/>
      </w:numPr>
    </w:pPr>
  </w:style>
  <w:style w:type="character" w:customStyle="1" w:styleId="afc">
    <w:name w:val="Подподпункт Знак"/>
    <w:link w:val="a1"/>
    <w:locked/>
    <w:rsid w:val="00BB2DD6"/>
    <w:rPr>
      <w:rFonts w:ascii="Times New Roman" w:eastAsia="Times New Roman" w:hAnsi="Times New Roman" w:cs="Times New Roman"/>
      <w:snapToGrid w:val="0"/>
      <w:sz w:val="26"/>
      <w:szCs w:val="26"/>
      <w:lang w:eastAsia="ru-RU"/>
    </w:rPr>
  </w:style>
  <w:style w:type="paragraph" w:styleId="afd">
    <w:name w:val="List Number"/>
    <w:basedOn w:val="a2"/>
    <w:rsid w:val="00BB2DD6"/>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BB2DD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BB2DD6"/>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BB2DD6"/>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BB2DD6"/>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BB2DD6"/>
    <w:rPr>
      <w:rFonts w:ascii="Tahoma" w:eastAsia="Times New Roman" w:hAnsi="Tahoma" w:cs="Tahoma"/>
      <w:snapToGrid w:val="0"/>
      <w:sz w:val="16"/>
      <w:szCs w:val="16"/>
      <w:lang w:eastAsia="ru-RU"/>
    </w:rPr>
  </w:style>
  <w:style w:type="paragraph" w:styleId="aff3">
    <w:name w:val="Body Text"/>
    <w:basedOn w:val="a2"/>
    <w:link w:val="aff4"/>
    <w:rsid w:val="00BB2DD6"/>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BB2DD6"/>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BB2DD6"/>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BB2DD6"/>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BB2DD6"/>
    <w:rPr>
      <w:b/>
      <w:bCs/>
    </w:rPr>
  </w:style>
  <w:style w:type="character" w:customStyle="1" w:styleId="aff8">
    <w:name w:val="Тема примечания Знак"/>
    <w:basedOn w:val="aff6"/>
    <w:link w:val="aff7"/>
    <w:semiHidden/>
    <w:rsid w:val="00BB2DD6"/>
    <w:rPr>
      <w:rFonts w:ascii="Times New Roman" w:eastAsia="Times New Roman" w:hAnsi="Times New Roman" w:cs="Times New Roman"/>
      <w:b/>
      <w:bCs/>
      <w:sz w:val="20"/>
      <w:szCs w:val="26"/>
      <w:lang w:eastAsia="ru-RU"/>
    </w:rPr>
  </w:style>
  <w:style w:type="paragraph" w:styleId="32">
    <w:name w:val="Body Text 3"/>
    <w:basedOn w:val="a2"/>
    <w:link w:val="33"/>
    <w:rsid w:val="00BB2DD6"/>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BB2DD6"/>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BB2DD6"/>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BB2DD6"/>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BB2DD6"/>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BB2DD6"/>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BB2DD6"/>
    <w:rPr>
      <w:noProof w:val="0"/>
      <w:snapToGrid w:val="0"/>
      <w:sz w:val="28"/>
      <w:lang w:val="ru-RU" w:eastAsia="ru-RU" w:bidi="ar-SA"/>
    </w:rPr>
  </w:style>
  <w:style w:type="character" w:styleId="affd">
    <w:name w:val="annotation reference"/>
    <w:uiPriority w:val="99"/>
    <w:rsid w:val="00BB2DD6"/>
    <w:rPr>
      <w:sz w:val="16"/>
    </w:rPr>
  </w:style>
  <w:style w:type="paragraph" w:styleId="affe">
    <w:name w:val="Title"/>
    <w:basedOn w:val="a2"/>
    <w:link w:val="afff"/>
    <w:qFormat/>
    <w:rsid w:val="00BB2DD6"/>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BB2DD6"/>
    <w:rPr>
      <w:rFonts w:ascii="Times New Roman" w:eastAsia="Times New Roman" w:hAnsi="Times New Roman" w:cs="Times New Roman"/>
      <w:sz w:val="24"/>
      <w:szCs w:val="24"/>
      <w:lang w:val="x-none" w:eastAsia="x-none"/>
    </w:rPr>
  </w:style>
  <w:style w:type="paragraph" w:customStyle="1" w:styleId="Normal">
    <w:name w:val="Normal Знак"/>
    <w:rsid w:val="00BB2DD6"/>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BB2DD6"/>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BB2DD6"/>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BB2DD6"/>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BB2DD6"/>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BB2DD6"/>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BB2DD6"/>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BB2DD6"/>
    <w:rPr>
      <w:rFonts w:ascii="Times New Roman" w:hAnsi="Times New Roman" w:cs="Times New Roman"/>
      <w:color w:val="000000"/>
      <w:sz w:val="24"/>
      <w:szCs w:val="24"/>
    </w:rPr>
  </w:style>
  <w:style w:type="table" w:styleId="afff1">
    <w:name w:val="Table Grid"/>
    <w:basedOn w:val="a4"/>
    <w:uiPriority w:val="59"/>
    <w:rsid w:val="00BB2DD6"/>
    <w:pPr>
      <w:spacing w:before="120" w:after="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Пункт_3"/>
    <w:basedOn w:val="a2"/>
    <w:rsid w:val="00BB2DD6"/>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BB2DD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BB2DD6"/>
    <w:rPr>
      <w:rFonts w:ascii="Times New Roman" w:eastAsia="Times New Roman" w:hAnsi="Times New Roman" w:cs="Times New Roman"/>
      <w:snapToGrid w:val="0"/>
      <w:sz w:val="20"/>
      <w:szCs w:val="26"/>
      <w:lang w:eastAsia="ru-RU"/>
    </w:rPr>
  </w:style>
  <w:style w:type="character" w:styleId="afff4">
    <w:name w:val="endnote reference"/>
    <w:uiPriority w:val="99"/>
    <w:rsid w:val="00BB2DD6"/>
    <w:rPr>
      <w:vertAlign w:val="superscript"/>
    </w:rPr>
  </w:style>
  <w:style w:type="paragraph" w:customStyle="1" w:styleId="10">
    <w:name w:val="Пункт1"/>
    <w:basedOn w:val="a2"/>
    <w:rsid w:val="00BB2DD6"/>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BB2DD6"/>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BB2DD6"/>
    <w:pPr>
      <w:spacing w:before="120" w:after="0" w:line="240" w:lineRule="auto"/>
      <w:jc w:val="both"/>
    </w:pPr>
    <w:rPr>
      <w:rFonts w:ascii="Times New Roman" w:eastAsia="Calibri" w:hAnsi="Times New Roman" w:cs="Times New Roman"/>
      <w:snapToGrid w:val="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3"/>
    <w:uiPriority w:val="99"/>
    <w:semiHidden/>
    <w:rsid w:val="00BB2DD6"/>
    <w:rPr>
      <w:color w:val="808080"/>
    </w:rPr>
  </w:style>
  <w:style w:type="character" w:customStyle="1" w:styleId="blk1">
    <w:name w:val="blk1"/>
    <w:basedOn w:val="a3"/>
    <w:rsid w:val="00BB2DD6"/>
    <w:rPr>
      <w:vanish w:val="0"/>
      <w:webHidden w:val="0"/>
      <w:specVanish w:val="0"/>
    </w:rPr>
  </w:style>
  <w:style w:type="character" w:customStyle="1" w:styleId="16">
    <w:name w:val="Неразрешенное упоминание1"/>
    <w:basedOn w:val="a3"/>
    <w:uiPriority w:val="99"/>
    <w:semiHidden/>
    <w:unhideWhenUsed/>
    <w:rsid w:val="00BB2DD6"/>
    <w:rPr>
      <w:color w:val="808080"/>
      <w:shd w:val="clear" w:color="auto" w:fill="E6E6E6"/>
    </w:rPr>
  </w:style>
  <w:style w:type="character" w:customStyle="1" w:styleId="26">
    <w:name w:val="Неразрешенное упоминание2"/>
    <w:basedOn w:val="a3"/>
    <w:uiPriority w:val="99"/>
    <w:semiHidden/>
    <w:unhideWhenUsed/>
    <w:rsid w:val="00BB2DD6"/>
    <w:rPr>
      <w:color w:val="808080"/>
      <w:shd w:val="clear" w:color="auto" w:fill="E6E6E6"/>
    </w:rPr>
  </w:style>
  <w:style w:type="paragraph" w:customStyle="1" w:styleId="stzag1">
    <w:name w:val="st_zag1"/>
    <w:basedOn w:val="a2"/>
    <w:next w:val="a2"/>
    <w:rsid w:val="00BB2DD6"/>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BB2DD6"/>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BB2DD6"/>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BB2DD6"/>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BB2DD6"/>
    <w:rPr>
      <w:color w:val="808080"/>
      <w:shd w:val="clear" w:color="auto" w:fill="E6E6E6"/>
    </w:rPr>
  </w:style>
  <w:style w:type="paragraph" w:customStyle="1" w:styleId="17">
    <w:name w:val="Заголовок1"/>
    <w:basedOn w:val="a2"/>
    <w:qFormat/>
    <w:rsid w:val="00BB2DD6"/>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BB2DD6"/>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BB2DD6"/>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BB2DD6"/>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BB2DD6"/>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BB2DD6"/>
    <w:rPr>
      <w:color w:val="808080"/>
      <w:shd w:val="clear" w:color="auto" w:fill="E6E6E6"/>
    </w:rPr>
  </w:style>
  <w:style w:type="character" w:customStyle="1" w:styleId="52">
    <w:name w:val="Неразрешенное упоминание5"/>
    <w:basedOn w:val="a3"/>
    <w:uiPriority w:val="99"/>
    <w:semiHidden/>
    <w:unhideWhenUsed/>
    <w:rsid w:val="00BB2DD6"/>
    <w:rPr>
      <w:color w:val="808080"/>
      <w:shd w:val="clear" w:color="auto" w:fill="E6E6E6"/>
    </w:rPr>
  </w:style>
  <w:style w:type="paragraph" w:customStyle="1" w:styleId="Default">
    <w:name w:val="Default"/>
    <w:rsid w:val="00BB2DD6"/>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B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BB2DD6"/>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BB2DD6"/>
    <w:pPr>
      <w:spacing w:after="8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B2DD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BB2DD6"/>
    <w:pPr>
      <w:keepNext/>
      <w:keepLines/>
      <w:pageBreakBefore/>
      <w:numPr>
        <w:numId w:val="3"/>
      </w:numPr>
      <w:suppressAutoHyphens/>
      <w:spacing w:before="480" w:after="240" w:line="240" w:lineRule="auto"/>
      <w:outlineLvl w:val="0"/>
    </w:pPr>
    <w:rPr>
      <w:rFonts w:ascii="Arial" w:eastAsia="Times New Roman" w:hAnsi="Arial" w:cs="Times New Roman"/>
      <w:b/>
      <w:kern w:val="28"/>
      <w:sz w:val="40"/>
      <w:szCs w:val="26"/>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BB2DD6"/>
    <w:pPr>
      <w:keepNext/>
      <w:numPr>
        <w:ilvl w:val="1"/>
        <w:numId w:val="3"/>
      </w:numPr>
      <w:suppressAutoHyphens/>
      <w:spacing w:before="360" w:after="120" w:line="240" w:lineRule="auto"/>
      <w:outlineLvl w:val="1"/>
    </w:pPr>
    <w:rPr>
      <w:rFonts w:ascii="Times New Roman" w:eastAsia="Times New Roman" w:hAnsi="Times New Roman" w:cs="Times New Roman"/>
      <w:b/>
      <w:snapToGrid w:val="0"/>
      <w:sz w:val="32"/>
      <w:szCs w:val="26"/>
      <w:lang w:eastAsia="ru-RU"/>
    </w:rPr>
  </w:style>
  <w:style w:type="paragraph" w:styleId="3">
    <w:name w:val="heading 3"/>
    <w:basedOn w:val="a2"/>
    <w:next w:val="a2"/>
    <w:link w:val="30"/>
    <w:qFormat/>
    <w:rsid w:val="00BB2DD6"/>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6"/>
      <w:szCs w:val="26"/>
      <w:lang w:eastAsia="ru-RU"/>
    </w:rPr>
  </w:style>
  <w:style w:type="paragraph" w:styleId="4">
    <w:name w:val="heading 4"/>
    <w:basedOn w:val="a2"/>
    <w:next w:val="a2"/>
    <w:link w:val="40"/>
    <w:qFormat/>
    <w:rsid w:val="00BB2DD6"/>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6"/>
      <w:szCs w:val="26"/>
      <w:lang w:eastAsia="ru-RU"/>
    </w:rPr>
  </w:style>
  <w:style w:type="paragraph" w:styleId="5">
    <w:name w:val="heading 5"/>
    <w:basedOn w:val="a2"/>
    <w:next w:val="a2"/>
    <w:link w:val="50"/>
    <w:qFormat/>
    <w:rsid w:val="00BB2DD6"/>
    <w:pPr>
      <w:keepNext/>
      <w:numPr>
        <w:ilvl w:val="4"/>
        <w:numId w:val="2"/>
      </w:numPr>
      <w:tabs>
        <w:tab w:val="clear" w:pos="1008"/>
        <w:tab w:val="num" w:pos="360"/>
      </w:tabs>
      <w:suppressAutoHyphens/>
      <w:spacing w:before="60" w:after="0" w:line="240" w:lineRule="auto"/>
      <w:ind w:left="0" w:firstLine="0"/>
      <w:jc w:val="both"/>
      <w:outlineLvl w:val="4"/>
    </w:pPr>
    <w:rPr>
      <w:rFonts w:ascii="Times New Roman" w:eastAsia="Times New Roman" w:hAnsi="Times New Roman" w:cs="Times New Roman"/>
      <w:b/>
      <w:snapToGrid w:val="0"/>
      <w:sz w:val="26"/>
      <w:szCs w:val="26"/>
      <w:lang w:eastAsia="ru-RU"/>
    </w:rPr>
  </w:style>
  <w:style w:type="paragraph" w:styleId="6">
    <w:name w:val="heading 6"/>
    <w:basedOn w:val="a2"/>
    <w:next w:val="a2"/>
    <w:link w:val="60"/>
    <w:qFormat/>
    <w:rsid w:val="00BB2DD6"/>
    <w:pPr>
      <w:widowControl w:val="0"/>
      <w:numPr>
        <w:ilvl w:val="5"/>
        <w:numId w:val="2"/>
      </w:numPr>
      <w:tabs>
        <w:tab w:val="clear" w:pos="1152"/>
        <w:tab w:val="num" w:pos="360"/>
      </w:tabs>
      <w:suppressAutoHyphens/>
      <w:spacing w:before="240" w:after="60" w:line="240" w:lineRule="auto"/>
      <w:ind w:left="0" w:firstLine="0"/>
      <w:jc w:val="both"/>
      <w:outlineLvl w:val="5"/>
    </w:pPr>
    <w:rPr>
      <w:rFonts w:ascii="Times New Roman" w:eastAsia="Times New Roman" w:hAnsi="Times New Roman" w:cs="Times New Roman"/>
      <w:b/>
      <w:snapToGrid w:val="0"/>
      <w:szCs w:val="26"/>
      <w:lang w:eastAsia="ru-RU"/>
    </w:rPr>
  </w:style>
  <w:style w:type="paragraph" w:styleId="7">
    <w:name w:val="heading 7"/>
    <w:basedOn w:val="a2"/>
    <w:next w:val="a2"/>
    <w:link w:val="70"/>
    <w:qFormat/>
    <w:rsid w:val="00BB2DD6"/>
    <w:pPr>
      <w:widowControl w:val="0"/>
      <w:numPr>
        <w:ilvl w:val="6"/>
        <w:numId w:val="2"/>
      </w:numPr>
      <w:tabs>
        <w:tab w:val="clear" w:pos="1296"/>
        <w:tab w:val="num" w:pos="360"/>
      </w:tabs>
      <w:suppressAutoHyphens/>
      <w:spacing w:before="240" w:after="60" w:line="240" w:lineRule="auto"/>
      <w:ind w:left="0" w:firstLine="0"/>
      <w:jc w:val="both"/>
      <w:outlineLvl w:val="6"/>
    </w:pPr>
    <w:rPr>
      <w:rFonts w:ascii="Times New Roman" w:eastAsia="Times New Roman" w:hAnsi="Times New Roman" w:cs="Times New Roman"/>
      <w:snapToGrid w:val="0"/>
      <w:sz w:val="26"/>
      <w:szCs w:val="26"/>
      <w:lang w:eastAsia="ru-RU"/>
    </w:rPr>
  </w:style>
  <w:style w:type="paragraph" w:styleId="8">
    <w:name w:val="heading 8"/>
    <w:basedOn w:val="a2"/>
    <w:next w:val="a2"/>
    <w:link w:val="80"/>
    <w:qFormat/>
    <w:rsid w:val="00BB2DD6"/>
    <w:pPr>
      <w:widowControl w:val="0"/>
      <w:numPr>
        <w:ilvl w:val="7"/>
        <w:numId w:val="2"/>
      </w:numPr>
      <w:tabs>
        <w:tab w:val="clear" w:pos="1440"/>
        <w:tab w:val="num" w:pos="360"/>
      </w:tabs>
      <w:suppressAutoHyphens/>
      <w:spacing w:before="240" w:after="60" w:line="240" w:lineRule="auto"/>
      <w:ind w:left="0" w:firstLine="0"/>
      <w:jc w:val="both"/>
      <w:outlineLvl w:val="7"/>
    </w:pPr>
    <w:rPr>
      <w:rFonts w:ascii="Times New Roman" w:eastAsia="Times New Roman" w:hAnsi="Times New Roman" w:cs="Times New Roman"/>
      <w:i/>
      <w:snapToGrid w:val="0"/>
      <w:sz w:val="26"/>
      <w:szCs w:val="26"/>
      <w:lang w:eastAsia="ru-RU"/>
    </w:rPr>
  </w:style>
  <w:style w:type="paragraph" w:styleId="9">
    <w:name w:val="heading 9"/>
    <w:basedOn w:val="a2"/>
    <w:next w:val="a2"/>
    <w:link w:val="90"/>
    <w:qFormat/>
    <w:rsid w:val="00BB2DD6"/>
    <w:pPr>
      <w:widowControl w:val="0"/>
      <w:numPr>
        <w:ilvl w:val="8"/>
        <w:numId w:val="2"/>
      </w:numPr>
      <w:tabs>
        <w:tab w:val="clear" w:pos="1584"/>
        <w:tab w:val="num" w:pos="360"/>
      </w:tabs>
      <w:suppressAutoHyphens/>
      <w:spacing w:before="240" w:after="60" w:line="240" w:lineRule="auto"/>
      <w:ind w:left="0" w:firstLine="0"/>
      <w:jc w:val="both"/>
      <w:outlineLvl w:val="8"/>
    </w:pPr>
    <w:rPr>
      <w:rFonts w:ascii="Arial" w:eastAsia="Times New Roman" w:hAnsi="Arial" w:cs="Times New Roman"/>
      <w:snapToGrid w:val="0"/>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BB2DD6"/>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BB2D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BB2DD6"/>
    <w:rPr>
      <w:rFonts w:ascii="Times New Roman" w:eastAsia="Times New Roman" w:hAnsi="Times New Roman" w:cs="Times New Roman"/>
      <w:b/>
      <w:snapToGrid w:val="0"/>
      <w:sz w:val="26"/>
      <w:szCs w:val="26"/>
      <w:lang w:eastAsia="ru-RU"/>
    </w:rPr>
  </w:style>
  <w:style w:type="character" w:customStyle="1" w:styleId="40">
    <w:name w:val="Заголовок 4 Знак"/>
    <w:basedOn w:val="a3"/>
    <w:link w:val="4"/>
    <w:rsid w:val="00BB2DD6"/>
    <w:rPr>
      <w:rFonts w:ascii="Times New Roman" w:eastAsia="Times New Roman" w:hAnsi="Times New Roman" w:cs="Times New Roman"/>
      <w:b/>
      <w:i/>
      <w:snapToGrid w:val="0"/>
      <w:sz w:val="26"/>
      <w:szCs w:val="26"/>
      <w:lang w:eastAsia="ru-RU"/>
    </w:rPr>
  </w:style>
  <w:style w:type="character" w:customStyle="1" w:styleId="50">
    <w:name w:val="Заголовок 5 Знак"/>
    <w:basedOn w:val="a3"/>
    <w:link w:val="5"/>
    <w:rsid w:val="00BB2DD6"/>
    <w:rPr>
      <w:rFonts w:ascii="Times New Roman" w:eastAsia="Times New Roman" w:hAnsi="Times New Roman" w:cs="Times New Roman"/>
      <w:b/>
      <w:snapToGrid w:val="0"/>
      <w:sz w:val="26"/>
      <w:szCs w:val="26"/>
      <w:lang w:eastAsia="ru-RU"/>
    </w:rPr>
  </w:style>
  <w:style w:type="character" w:customStyle="1" w:styleId="60">
    <w:name w:val="Заголовок 6 Знак"/>
    <w:basedOn w:val="a3"/>
    <w:link w:val="6"/>
    <w:rsid w:val="00BB2DD6"/>
    <w:rPr>
      <w:rFonts w:ascii="Times New Roman" w:eastAsia="Times New Roman" w:hAnsi="Times New Roman" w:cs="Times New Roman"/>
      <w:b/>
      <w:snapToGrid w:val="0"/>
      <w:szCs w:val="26"/>
      <w:lang w:eastAsia="ru-RU"/>
    </w:rPr>
  </w:style>
  <w:style w:type="character" w:customStyle="1" w:styleId="70">
    <w:name w:val="Заголовок 7 Знак"/>
    <w:basedOn w:val="a3"/>
    <w:link w:val="7"/>
    <w:rsid w:val="00BB2DD6"/>
    <w:rPr>
      <w:rFonts w:ascii="Times New Roman" w:eastAsia="Times New Roman" w:hAnsi="Times New Roman" w:cs="Times New Roman"/>
      <w:snapToGrid w:val="0"/>
      <w:sz w:val="26"/>
      <w:szCs w:val="26"/>
      <w:lang w:eastAsia="ru-RU"/>
    </w:rPr>
  </w:style>
  <w:style w:type="character" w:customStyle="1" w:styleId="80">
    <w:name w:val="Заголовок 8 Знак"/>
    <w:basedOn w:val="a3"/>
    <w:link w:val="8"/>
    <w:rsid w:val="00BB2DD6"/>
    <w:rPr>
      <w:rFonts w:ascii="Times New Roman" w:eastAsia="Times New Roman" w:hAnsi="Times New Roman" w:cs="Times New Roman"/>
      <w:i/>
      <w:snapToGrid w:val="0"/>
      <w:sz w:val="26"/>
      <w:szCs w:val="26"/>
      <w:lang w:eastAsia="ru-RU"/>
    </w:rPr>
  </w:style>
  <w:style w:type="character" w:customStyle="1" w:styleId="90">
    <w:name w:val="Заголовок 9 Знак"/>
    <w:basedOn w:val="a3"/>
    <w:link w:val="9"/>
    <w:rsid w:val="00BB2DD6"/>
    <w:rPr>
      <w:rFonts w:ascii="Arial" w:eastAsia="Times New Roman" w:hAnsi="Arial" w:cs="Times New Roman"/>
      <w:snapToGrid w:val="0"/>
      <w:szCs w:val="26"/>
      <w:lang w:eastAsia="ru-RU"/>
    </w:rPr>
  </w:style>
  <w:style w:type="numbering" w:customStyle="1" w:styleId="12">
    <w:name w:val="Нет списка1"/>
    <w:next w:val="a5"/>
    <w:uiPriority w:val="99"/>
    <w:semiHidden/>
    <w:unhideWhenUsed/>
    <w:rsid w:val="00BB2DD6"/>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BB2DD6"/>
    <w:rPr>
      <w:rFonts w:ascii="Times New Roman" w:eastAsia="Times New Roman" w:hAnsi="Times New Roman" w:cs="Times New Roman"/>
      <w:b/>
      <w:snapToGrid w:val="0"/>
      <w:sz w:val="32"/>
      <w:szCs w:val="26"/>
      <w:lang w:eastAsia="ru-RU"/>
    </w:rPr>
  </w:style>
  <w:style w:type="paragraph" w:styleId="a6">
    <w:name w:val="header"/>
    <w:basedOn w:val="a2"/>
    <w:link w:val="a7"/>
    <w:rsid w:val="00BB2DD6"/>
    <w:pPr>
      <w:pBdr>
        <w:bottom w:val="single" w:sz="4" w:space="1" w:color="auto"/>
      </w:pBdr>
      <w:tabs>
        <w:tab w:val="center" w:pos="4153"/>
        <w:tab w:val="right" w:pos="8306"/>
      </w:tabs>
      <w:spacing w:before="120" w:after="0" w:line="240" w:lineRule="auto"/>
      <w:jc w:val="center"/>
    </w:pPr>
    <w:rPr>
      <w:rFonts w:ascii="Times New Roman" w:eastAsia="Times New Roman" w:hAnsi="Times New Roman" w:cs="Times New Roman"/>
      <w:i/>
      <w:snapToGrid w:val="0"/>
      <w:sz w:val="20"/>
      <w:szCs w:val="26"/>
      <w:lang w:eastAsia="ru-RU"/>
    </w:rPr>
  </w:style>
  <w:style w:type="character" w:customStyle="1" w:styleId="a7">
    <w:name w:val="Верхний колонтитул Знак"/>
    <w:basedOn w:val="a3"/>
    <w:link w:val="a6"/>
    <w:rsid w:val="00BB2DD6"/>
    <w:rPr>
      <w:rFonts w:ascii="Times New Roman" w:eastAsia="Times New Roman" w:hAnsi="Times New Roman" w:cs="Times New Roman"/>
      <w:i/>
      <w:snapToGrid w:val="0"/>
      <w:sz w:val="20"/>
      <w:szCs w:val="26"/>
      <w:lang w:eastAsia="ru-RU"/>
    </w:rPr>
  </w:style>
  <w:style w:type="paragraph" w:styleId="a8">
    <w:name w:val="footer"/>
    <w:basedOn w:val="a2"/>
    <w:link w:val="a9"/>
    <w:uiPriority w:val="99"/>
    <w:rsid w:val="00BB2DD6"/>
    <w:pPr>
      <w:tabs>
        <w:tab w:val="center" w:pos="4253"/>
        <w:tab w:val="right" w:pos="9356"/>
      </w:tabs>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9">
    <w:name w:val="Нижний колонтитул Знак"/>
    <w:basedOn w:val="a3"/>
    <w:link w:val="a8"/>
    <w:uiPriority w:val="99"/>
    <w:rsid w:val="00BB2DD6"/>
    <w:rPr>
      <w:rFonts w:ascii="Times New Roman" w:eastAsia="Times New Roman" w:hAnsi="Times New Roman" w:cs="Times New Roman"/>
      <w:snapToGrid w:val="0"/>
      <w:sz w:val="20"/>
      <w:szCs w:val="26"/>
      <w:lang w:eastAsia="ru-RU"/>
    </w:rPr>
  </w:style>
  <w:style w:type="character" w:styleId="aa">
    <w:name w:val="Hyperlink"/>
    <w:uiPriority w:val="99"/>
    <w:rsid w:val="00BB2DD6"/>
    <w:rPr>
      <w:color w:val="0000FF"/>
      <w:u w:val="single"/>
    </w:rPr>
  </w:style>
  <w:style w:type="character" w:styleId="ab">
    <w:name w:val="footnote reference"/>
    <w:uiPriority w:val="99"/>
    <w:rsid w:val="00BB2DD6"/>
    <w:rPr>
      <w:vertAlign w:val="superscript"/>
    </w:rPr>
  </w:style>
  <w:style w:type="character" w:styleId="ac">
    <w:name w:val="page number"/>
    <w:rsid w:val="00BB2DD6"/>
    <w:rPr>
      <w:rFonts w:ascii="Times New Roman" w:hAnsi="Times New Roman"/>
      <w:sz w:val="20"/>
    </w:rPr>
  </w:style>
  <w:style w:type="paragraph" w:styleId="13">
    <w:name w:val="toc 1"/>
    <w:basedOn w:val="a2"/>
    <w:next w:val="a2"/>
    <w:autoRedefine/>
    <w:uiPriority w:val="39"/>
    <w:rsid w:val="00BB2DD6"/>
    <w:pPr>
      <w:tabs>
        <w:tab w:val="left" w:pos="540"/>
        <w:tab w:val="right" w:leader="dot" w:pos="10195"/>
      </w:tabs>
      <w:spacing w:before="240" w:after="120" w:line="240" w:lineRule="auto"/>
      <w:ind w:left="539" w:right="1134" w:hanging="539"/>
    </w:pPr>
    <w:rPr>
      <w:rFonts w:ascii="Times New Roman" w:eastAsia="Times New Roman" w:hAnsi="Times New Roman" w:cs="Times New Roman"/>
      <w:b/>
      <w:bCs/>
      <w:caps/>
      <w:noProof/>
      <w:snapToGrid w:val="0"/>
      <w:sz w:val="26"/>
      <w:szCs w:val="26"/>
      <w:lang w:eastAsia="ru-RU"/>
    </w:rPr>
  </w:style>
  <w:style w:type="paragraph" w:styleId="21">
    <w:name w:val="toc 2"/>
    <w:basedOn w:val="a2"/>
    <w:next w:val="a2"/>
    <w:autoRedefine/>
    <w:uiPriority w:val="39"/>
    <w:rsid w:val="00BB2DD6"/>
    <w:pPr>
      <w:tabs>
        <w:tab w:val="left" w:pos="1134"/>
        <w:tab w:val="right" w:leader="dot" w:pos="10195"/>
      </w:tabs>
      <w:spacing w:before="120" w:after="60" w:line="240" w:lineRule="auto"/>
      <w:ind w:left="1134" w:right="845" w:hanging="595"/>
    </w:pPr>
    <w:rPr>
      <w:rFonts w:ascii="Times New Roman" w:eastAsia="Times New Roman" w:hAnsi="Times New Roman" w:cs="Times New Roman"/>
      <w:b/>
      <w:noProof/>
      <w:snapToGrid w:val="0"/>
      <w:sz w:val="24"/>
      <w:szCs w:val="32"/>
      <w:lang w:val="sr-Cyrl-CS" w:eastAsia="ru-RU"/>
    </w:rPr>
  </w:style>
  <w:style w:type="paragraph" w:styleId="31">
    <w:name w:val="toc 3"/>
    <w:basedOn w:val="a2"/>
    <w:next w:val="a2"/>
    <w:autoRedefine/>
    <w:uiPriority w:val="39"/>
    <w:rsid w:val="00BB2DD6"/>
    <w:pPr>
      <w:tabs>
        <w:tab w:val="left" w:pos="1980"/>
        <w:tab w:val="right" w:leader="dot" w:pos="10195"/>
      </w:tabs>
      <w:spacing w:before="120" w:after="60" w:line="240" w:lineRule="auto"/>
      <w:ind w:left="1979" w:right="1134" w:hanging="902"/>
    </w:pPr>
    <w:rPr>
      <w:rFonts w:ascii="Times New Roman" w:eastAsia="Times New Roman" w:hAnsi="Times New Roman" w:cs="Times New Roman"/>
      <w:iCs/>
      <w:noProof/>
      <w:snapToGrid w:val="0"/>
      <w:sz w:val="24"/>
      <w:szCs w:val="24"/>
      <w:lang w:eastAsia="ru-RU"/>
    </w:rPr>
  </w:style>
  <w:style w:type="paragraph" w:styleId="41">
    <w:name w:val="toc 4"/>
    <w:basedOn w:val="a2"/>
    <w:next w:val="a2"/>
    <w:autoRedefine/>
    <w:uiPriority w:val="39"/>
    <w:rsid w:val="00BB2DD6"/>
    <w:pPr>
      <w:tabs>
        <w:tab w:val="left" w:pos="2268"/>
        <w:tab w:val="right" w:leader="dot" w:pos="10195"/>
      </w:tabs>
      <w:spacing w:before="120"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d">
    <w:name w:val="FollowedHyperlink"/>
    <w:rsid w:val="00BB2DD6"/>
    <w:rPr>
      <w:color w:val="800080"/>
      <w:u w:val="single"/>
    </w:rPr>
  </w:style>
  <w:style w:type="paragraph" w:styleId="ae">
    <w:name w:val="Document Map"/>
    <w:basedOn w:val="a2"/>
    <w:link w:val="af"/>
    <w:semiHidden/>
    <w:rsid w:val="00BB2DD6"/>
    <w:pPr>
      <w:shd w:val="clear" w:color="auto" w:fill="000080"/>
      <w:spacing w:before="120" w:after="0" w:line="240" w:lineRule="auto"/>
      <w:jc w:val="both"/>
    </w:pPr>
    <w:rPr>
      <w:rFonts w:ascii="Tahoma" w:eastAsia="Times New Roman" w:hAnsi="Tahoma" w:cs="Times New Roman"/>
      <w:snapToGrid w:val="0"/>
      <w:sz w:val="20"/>
      <w:szCs w:val="26"/>
      <w:lang w:eastAsia="ru-RU"/>
    </w:rPr>
  </w:style>
  <w:style w:type="character" w:customStyle="1" w:styleId="af">
    <w:name w:val="Схема документа Знак"/>
    <w:basedOn w:val="a3"/>
    <w:link w:val="ae"/>
    <w:semiHidden/>
    <w:rsid w:val="00BB2DD6"/>
    <w:rPr>
      <w:rFonts w:ascii="Tahoma" w:eastAsia="Times New Roman" w:hAnsi="Tahoma" w:cs="Times New Roman"/>
      <w:snapToGrid w:val="0"/>
      <w:sz w:val="20"/>
      <w:szCs w:val="26"/>
      <w:shd w:val="clear" w:color="auto" w:fill="000080"/>
      <w:lang w:eastAsia="ru-RU"/>
    </w:rPr>
  </w:style>
  <w:style w:type="paragraph" w:customStyle="1" w:styleId="af0">
    <w:name w:val="Таблица шапка"/>
    <w:basedOn w:val="a2"/>
    <w:rsid w:val="00BB2DD6"/>
    <w:pPr>
      <w:keepNext/>
      <w:spacing w:before="40" w:after="40" w:line="240" w:lineRule="auto"/>
      <w:ind w:left="57" w:right="57"/>
    </w:pPr>
    <w:rPr>
      <w:rFonts w:ascii="Times New Roman" w:eastAsia="Times New Roman" w:hAnsi="Times New Roman" w:cs="Times New Roman"/>
      <w:snapToGrid w:val="0"/>
      <w:szCs w:val="26"/>
      <w:lang w:eastAsia="ru-RU"/>
    </w:rPr>
  </w:style>
  <w:style w:type="paragraph" w:styleId="af1">
    <w:name w:val="footnote text"/>
    <w:basedOn w:val="a2"/>
    <w:link w:val="af2"/>
    <w:uiPriority w:val="99"/>
    <w:rsid w:val="00BB2DD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2">
    <w:name w:val="Текст сноски Знак"/>
    <w:basedOn w:val="a3"/>
    <w:link w:val="af1"/>
    <w:uiPriority w:val="99"/>
    <w:rsid w:val="00BB2DD6"/>
    <w:rPr>
      <w:rFonts w:ascii="Times New Roman" w:eastAsia="Times New Roman" w:hAnsi="Times New Roman" w:cs="Times New Roman"/>
      <w:snapToGrid w:val="0"/>
      <w:sz w:val="20"/>
      <w:szCs w:val="26"/>
      <w:lang w:eastAsia="ru-RU"/>
    </w:rPr>
  </w:style>
  <w:style w:type="paragraph" w:customStyle="1" w:styleId="af3">
    <w:name w:val="Таблица текст"/>
    <w:basedOn w:val="a2"/>
    <w:rsid w:val="00BB2DD6"/>
    <w:pPr>
      <w:spacing w:before="40" w:after="40" w:line="240" w:lineRule="auto"/>
      <w:ind w:left="57" w:right="57"/>
    </w:pPr>
    <w:rPr>
      <w:rFonts w:ascii="Times New Roman" w:eastAsia="Times New Roman" w:hAnsi="Times New Roman" w:cs="Times New Roman"/>
      <w:snapToGrid w:val="0"/>
      <w:sz w:val="24"/>
      <w:szCs w:val="26"/>
      <w:lang w:eastAsia="ru-RU"/>
    </w:rPr>
  </w:style>
  <w:style w:type="paragraph" w:styleId="af4">
    <w:name w:val="caption"/>
    <w:basedOn w:val="a2"/>
    <w:next w:val="a2"/>
    <w:qFormat/>
    <w:rsid w:val="00BB2DD6"/>
    <w:pPr>
      <w:pageBreakBefore/>
      <w:suppressAutoHyphens/>
      <w:spacing w:before="120" w:after="120" w:line="240" w:lineRule="auto"/>
      <w:jc w:val="both"/>
    </w:pPr>
    <w:rPr>
      <w:rFonts w:ascii="Times New Roman" w:eastAsia="Times New Roman" w:hAnsi="Times New Roman" w:cs="Times New Roman"/>
      <w:bCs/>
      <w:i/>
      <w:snapToGrid w:val="0"/>
      <w:sz w:val="24"/>
      <w:szCs w:val="26"/>
      <w:lang w:eastAsia="ru-RU"/>
    </w:rPr>
  </w:style>
  <w:style w:type="paragraph" w:styleId="51">
    <w:name w:val="toc 5"/>
    <w:basedOn w:val="a2"/>
    <w:next w:val="a2"/>
    <w:autoRedefine/>
    <w:uiPriority w:val="39"/>
    <w:rsid w:val="00BB2DD6"/>
    <w:pPr>
      <w:spacing w:before="120" w:after="0" w:line="240" w:lineRule="auto"/>
      <w:ind w:left="1120"/>
    </w:pPr>
    <w:rPr>
      <w:rFonts w:ascii="Times New Roman" w:eastAsia="Times New Roman" w:hAnsi="Times New Roman" w:cs="Times New Roman"/>
      <w:snapToGrid w:val="0"/>
      <w:sz w:val="18"/>
      <w:szCs w:val="18"/>
      <w:lang w:eastAsia="ru-RU"/>
    </w:rPr>
  </w:style>
  <w:style w:type="paragraph" w:styleId="61">
    <w:name w:val="toc 6"/>
    <w:basedOn w:val="a2"/>
    <w:next w:val="a2"/>
    <w:autoRedefine/>
    <w:uiPriority w:val="39"/>
    <w:rsid w:val="00BB2DD6"/>
    <w:pPr>
      <w:spacing w:before="120" w:after="0" w:line="240" w:lineRule="auto"/>
      <w:ind w:left="1400"/>
    </w:pPr>
    <w:rPr>
      <w:rFonts w:ascii="Times New Roman" w:eastAsia="Times New Roman" w:hAnsi="Times New Roman" w:cs="Times New Roman"/>
      <w:snapToGrid w:val="0"/>
      <w:sz w:val="18"/>
      <w:szCs w:val="18"/>
      <w:lang w:eastAsia="ru-RU"/>
    </w:rPr>
  </w:style>
  <w:style w:type="paragraph" w:styleId="71">
    <w:name w:val="toc 7"/>
    <w:basedOn w:val="a2"/>
    <w:next w:val="a2"/>
    <w:autoRedefine/>
    <w:uiPriority w:val="39"/>
    <w:rsid w:val="00BB2DD6"/>
    <w:pPr>
      <w:spacing w:before="120" w:after="0" w:line="240" w:lineRule="auto"/>
      <w:ind w:left="1680"/>
    </w:pPr>
    <w:rPr>
      <w:rFonts w:ascii="Times New Roman" w:eastAsia="Times New Roman" w:hAnsi="Times New Roman" w:cs="Times New Roman"/>
      <w:snapToGrid w:val="0"/>
      <w:sz w:val="18"/>
      <w:szCs w:val="18"/>
      <w:lang w:eastAsia="ru-RU"/>
    </w:rPr>
  </w:style>
  <w:style w:type="paragraph" w:styleId="81">
    <w:name w:val="toc 8"/>
    <w:basedOn w:val="a2"/>
    <w:next w:val="a2"/>
    <w:autoRedefine/>
    <w:uiPriority w:val="39"/>
    <w:rsid w:val="00BB2DD6"/>
    <w:pPr>
      <w:spacing w:before="120" w:after="0" w:line="240" w:lineRule="auto"/>
      <w:ind w:left="1960"/>
    </w:pPr>
    <w:rPr>
      <w:rFonts w:ascii="Times New Roman" w:eastAsia="Times New Roman" w:hAnsi="Times New Roman" w:cs="Times New Roman"/>
      <w:snapToGrid w:val="0"/>
      <w:sz w:val="18"/>
      <w:szCs w:val="18"/>
      <w:lang w:eastAsia="ru-RU"/>
    </w:rPr>
  </w:style>
  <w:style w:type="paragraph" w:styleId="91">
    <w:name w:val="toc 9"/>
    <w:basedOn w:val="a2"/>
    <w:next w:val="a2"/>
    <w:autoRedefine/>
    <w:uiPriority w:val="39"/>
    <w:rsid w:val="00BB2DD6"/>
    <w:pPr>
      <w:spacing w:before="120" w:after="0" w:line="240" w:lineRule="auto"/>
      <w:ind w:left="2240"/>
    </w:pPr>
    <w:rPr>
      <w:rFonts w:ascii="Times New Roman" w:eastAsia="Times New Roman" w:hAnsi="Times New Roman" w:cs="Times New Roman"/>
      <w:snapToGrid w:val="0"/>
      <w:sz w:val="18"/>
      <w:szCs w:val="18"/>
      <w:lang w:eastAsia="ru-RU"/>
    </w:rPr>
  </w:style>
  <w:style w:type="paragraph" w:customStyle="1" w:styleId="af5">
    <w:name w:val="Служебный"/>
    <w:basedOn w:val="af6"/>
    <w:rsid w:val="00BB2DD6"/>
  </w:style>
  <w:style w:type="paragraph" w:customStyle="1" w:styleId="af6">
    <w:name w:val="Главы"/>
    <w:basedOn w:val="af7"/>
    <w:next w:val="a2"/>
    <w:rsid w:val="00BB2DD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7">
    <w:name w:val="Структура"/>
    <w:basedOn w:val="a2"/>
    <w:rsid w:val="00BB2DD6"/>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lang w:eastAsia="ru-RU"/>
    </w:rPr>
  </w:style>
  <w:style w:type="paragraph" w:customStyle="1" w:styleId="af8">
    <w:name w:val="маркированный"/>
    <w:basedOn w:val="a2"/>
    <w:semiHidden/>
    <w:rsid w:val="00BB2DD6"/>
    <w:pPr>
      <w:tabs>
        <w:tab w:val="num" w:pos="1701"/>
      </w:tabs>
      <w:spacing w:before="120" w:after="0" w:line="240" w:lineRule="auto"/>
      <w:ind w:left="1701" w:hanging="567"/>
      <w:jc w:val="both"/>
    </w:pPr>
    <w:rPr>
      <w:rFonts w:ascii="Times New Roman" w:eastAsia="Times New Roman" w:hAnsi="Times New Roman" w:cs="Times New Roman"/>
      <w:snapToGrid w:val="0"/>
      <w:sz w:val="26"/>
      <w:szCs w:val="26"/>
      <w:lang w:eastAsia="ru-RU"/>
    </w:rPr>
  </w:style>
  <w:style w:type="paragraph" w:customStyle="1" w:styleId="a">
    <w:name w:val="Пункт"/>
    <w:basedOn w:val="a2"/>
    <w:link w:val="22"/>
    <w:rsid w:val="00BB2DD6"/>
    <w:pPr>
      <w:numPr>
        <w:ilvl w:val="2"/>
        <w:numId w:val="3"/>
      </w:numPr>
      <w:spacing w:before="120" w:after="0" w:line="240" w:lineRule="auto"/>
      <w:jc w:val="both"/>
    </w:pPr>
    <w:rPr>
      <w:rFonts w:ascii="Times New Roman" w:eastAsia="Times New Roman" w:hAnsi="Times New Roman" w:cs="Times New Roman"/>
      <w:snapToGrid w:val="0"/>
      <w:sz w:val="26"/>
      <w:szCs w:val="26"/>
      <w:lang w:eastAsia="ru-RU"/>
    </w:rPr>
  </w:style>
  <w:style w:type="character" w:customStyle="1" w:styleId="22">
    <w:name w:val="Пункт Знак2"/>
    <w:link w:val="a"/>
    <w:rsid w:val="00BB2DD6"/>
    <w:rPr>
      <w:rFonts w:ascii="Times New Roman" w:eastAsia="Times New Roman" w:hAnsi="Times New Roman" w:cs="Times New Roman"/>
      <w:snapToGrid w:val="0"/>
      <w:sz w:val="26"/>
      <w:szCs w:val="26"/>
      <w:lang w:eastAsia="ru-RU"/>
    </w:rPr>
  </w:style>
  <w:style w:type="character" w:customStyle="1" w:styleId="af9">
    <w:name w:val="Пункт Знак"/>
    <w:rsid w:val="00BB2DD6"/>
    <w:rPr>
      <w:noProof w:val="0"/>
      <w:sz w:val="28"/>
      <w:lang w:val="ru-RU" w:eastAsia="ru-RU" w:bidi="ar-SA"/>
    </w:rPr>
  </w:style>
  <w:style w:type="paragraph" w:customStyle="1" w:styleId="a0">
    <w:name w:val="Подпункт"/>
    <w:basedOn w:val="a"/>
    <w:link w:val="14"/>
    <w:rsid w:val="00BB2DD6"/>
    <w:pPr>
      <w:numPr>
        <w:ilvl w:val="3"/>
      </w:numPr>
    </w:pPr>
  </w:style>
  <w:style w:type="character" w:customStyle="1" w:styleId="14">
    <w:name w:val="Подпункт Знак1"/>
    <w:link w:val="a0"/>
    <w:rsid w:val="00BB2DD6"/>
    <w:rPr>
      <w:rFonts w:ascii="Times New Roman" w:eastAsia="Times New Roman" w:hAnsi="Times New Roman" w:cs="Times New Roman"/>
      <w:snapToGrid w:val="0"/>
      <w:sz w:val="26"/>
      <w:szCs w:val="26"/>
      <w:lang w:eastAsia="ru-RU"/>
    </w:rPr>
  </w:style>
  <w:style w:type="character" w:customStyle="1" w:styleId="afa">
    <w:name w:val="Подпункт Знак"/>
    <w:rsid w:val="00BB2DD6"/>
    <w:rPr>
      <w:noProof w:val="0"/>
      <w:sz w:val="28"/>
      <w:lang w:val="ru-RU" w:eastAsia="ru-RU" w:bidi="ar-SA"/>
    </w:rPr>
  </w:style>
  <w:style w:type="character" w:customStyle="1" w:styleId="afb">
    <w:name w:val="комментарий"/>
    <w:rsid w:val="00BB2DD6"/>
    <w:rPr>
      <w:b/>
      <w:i/>
      <w:shd w:val="clear" w:color="auto" w:fill="FFFF99"/>
    </w:rPr>
  </w:style>
  <w:style w:type="paragraph" w:customStyle="1" w:styleId="23">
    <w:name w:val="Пункт2"/>
    <w:basedOn w:val="a"/>
    <w:link w:val="25"/>
    <w:rsid w:val="00BB2DD6"/>
    <w:pPr>
      <w:keepNext/>
      <w:suppressAutoHyphens/>
      <w:spacing w:before="240" w:after="120"/>
      <w:jc w:val="left"/>
      <w:outlineLvl w:val="2"/>
    </w:pPr>
    <w:rPr>
      <w:b/>
    </w:rPr>
  </w:style>
  <w:style w:type="character" w:customStyle="1" w:styleId="25">
    <w:name w:val="Пункт2 Знак"/>
    <w:link w:val="23"/>
    <w:rsid w:val="00BB2DD6"/>
    <w:rPr>
      <w:rFonts w:ascii="Times New Roman" w:eastAsia="Times New Roman" w:hAnsi="Times New Roman" w:cs="Times New Roman"/>
      <w:b/>
      <w:snapToGrid w:val="0"/>
      <w:sz w:val="26"/>
      <w:szCs w:val="26"/>
      <w:lang w:eastAsia="ru-RU"/>
    </w:rPr>
  </w:style>
  <w:style w:type="paragraph" w:customStyle="1" w:styleId="a1">
    <w:name w:val="Подподпункт"/>
    <w:basedOn w:val="a0"/>
    <w:link w:val="afc"/>
    <w:rsid w:val="00BB2DD6"/>
    <w:pPr>
      <w:numPr>
        <w:ilvl w:val="4"/>
      </w:numPr>
    </w:pPr>
  </w:style>
  <w:style w:type="character" w:customStyle="1" w:styleId="afc">
    <w:name w:val="Подподпункт Знак"/>
    <w:link w:val="a1"/>
    <w:locked/>
    <w:rsid w:val="00BB2DD6"/>
    <w:rPr>
      <w:rFonts w:ascii="Times New Roman" w:eastAsia="Times New Roman" w:hAnsi="Times New Roman" w:cs="Times New Roman"/>
      <w:snapToGrid w:val="0"/>
      <w:sz w:val="26"/>
      <w:szCs w:val="26"/>
      <w:lang w:eastAsia="ru-RU"/>
    </w:rPr>
  </w:style>
  <w:style w:type="paragraph" w:styleId="afd">
    <w:name w:val="List Number"/>
    <w:basedOn w:val="a2"/>
    <w:rsid w:val="00BB2DD6"/>
    <w:pPr>
      <w:tabs>
        <w:tab w:val="num" w:pos="1134"/>
      </w:tabs>
      <w:autoSpaceDE w:val="0"/>
      <w:autoSpaceDN w:val="0"/>
      <w:spacing w:before="60" w:after="0" w:line="240" w:lineRule="auto"/>
      <w:jc w:val="both"/>
    </w:pPr>
    <w:rPr>
      <w:rFonts w:ascii="Times New Roman" w:eastAsia="Times New Roman" w:hAnsi="Times New Roman" w:cs="Times New Roman"/>
      <w:sz w:val="26"/>
      <w:szCs w:val="24"/>
      <w:lang w:eastAsia="ru-RU"/>
    </w:rPr>
  </w:style>
  <w:style w:type="paragraph" w:customStyle="1" w:styleId="afe">
    <w:name w:val="Текст таблицы"/>
    <w:basedOn w:val="a2"/>
    <w:semiHidden/>
    <w:rsid w:val="00BB2DD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
    <w:name w:val="Пункт б/н"/>
    <w:basedOn w:val="a2"/>
    <w:rsid w:val="00BB2DD6"/>
    <w:pPr>
      <w:tabs>
        <w:tab w:val="left" w:pos="1134"/>
      </w:tabs>
      <w:spacing w:before="120" w:after="0" w:line="240" w:lineRule="auto"/>
      <w:jc w:val="both"/>
    </w:pPr>
    <w:rPr>
      <w:rFonts w:ascii="Times New Roman" w:eastAsia="Times New Roman" w:hAnsi="Times New Roman" w:cs="Times New Roman"/>
      <w:snapToGrid w:val="0"/>
      <w:sz w:val="26"/>
      <w:szCs w:val="26"/>
      <w:lang w:eastAsia="ru-RU"/>
    </w:rPr>
  </w:style>
  <w:style w:type="paragraph" w:styleId="aff0">
    <w:name w:val="List Bullet"/>
    <w:basedOn w:val="a2"/>
    <w:autoRedefine/>
    <w:rsid w:val="00BB2DD6"/>
    <w:pPr>
      <w:tabs>
        <w:tab w:val="num" w:pos="360"/>
      </w:tabs>
      <w:spacing w:before="120" w:after="0" w:line="240" w:lineRule="auto"/>
      <w:ind w:left="360" w:hanging="360"/>
      <w:jc w:val="both"/>
    </w:pPr>
    <w:rPr>
      <w:rFonts w:ascii="Times New Roman" w:eastAsia="Times New Roman" w:hAnsi="Times New Roman" w:cs="Times New Roman"/>
      <w:snapToGrid w:val="0"/>
      <w:sz w:val="26"/>
      <w:szCs w:val="26"/>
      <w:lang w:eastAsia="ru-RU"/>
    </w:rPr>
  </w:style>
  <w:style w:type="paragraph" w:styleId="aff1">
    <w:name w:val="Balloon Text"/>
    <w:basedOn w:val="a2"/>
    <w:link w:val="aff2"/>
    <w:uiPriority w:val="99"/>
    <w:semiHidden/>
    <w:rsid w:val="00BB2DD6"/>
    <w:pPr>
      <w:spacing w:before="120" w:after="0" w:line="240" w:lineRule="auto"/>
      <w:jc w:val="both"/>
    </w:pPr>
    <w:rPr>
      <w:rFonts w:ascii="Tahoma" w:eastAsia="Times New Roman" w:hAnsi="Tahoma" w:cs="Tahoma"/>
      <w:snapToGrid w:val="0"/>
      <w:sz w:val="16"/>
      <w:szCs w:val="16"/>
      <w:lang w:eastAsia="ru-RU"/>
    </w:rPr>
  </w:style>
  <w:style w:type="character" w:customStyle="1" w:styleId="aff2">
    <w:name w:val="Текст выноски Знак"/>
    <w:basedOn w:val="a3"/>
    <w:link w:val="aff1"/>
    <w:uiPriority w:val="99"/>
    <w:semiHidden/>
    <w:rsid w:val="00BB2DD6"/>
    <w:rPr>
      <w:rFonts w:ascii="Tahoma" w:eastAsia="Times New Roman" w:hAnsi="Tahoma" w:cs="Tahoma"/>
      <w:snapToGrid w:val="0"/>
      <w:sz w:val="16"/>
      <w:szCs w:val="16"/>
      <w:lang w:eastAsia="ru-RU"/>
    </w:rPr>
  </w:style>
  <w:style w:type="paragraph" w:styleId="aff3">
    <w:name w:val="Body Text"/>
    <w:basedOn w:val="a2"/>
    <w:link w:val="aff4"/>
    <w:rsid w:val="00BB2DD6"/>
    <w:pPr>
      <w:tabs>
        <w:tab w:val="right" w:pos="9360"/>
      </w:tabs>
      <w:spacing w:before="120" w:after="0" w:line="240" w:lineRule="auto"/>
    </w:pPr>
    <w:rPr>
      <w:rFonts w:ascii="Times New Roman" w:eastAsia="Times New Roman" w:hAnsi="Times New Roman" w:cs="Times New Roman"/>
      <w:sz w:val="26"/>
      <w:szCs w:val="24"/>
      <w:lang w:eastAsia="ru-RU"/>
    </w:rPr>
  </w:style>
  <w:style w:type="character" w:customStyle="1" w:styleId="aff4">
    <w:name w:val="Основной текст Знак"/>
    <w:basedOn w:val="a3"/>
    <w:link w:val="aff3"/>
    <w:rsid w:val="00BB2DD6"/>
    <w:rPr>
      <w:rFonts w:ascii="Times New Roman" w:eastAsia="Times New Roman" w:hAnsi="Times New Roman" w:cs="Times New Roman"/>
      <w:sz w:val="26"/>
      <w:szCs w:val="24"/>
      <w:lang w:eastAsia="ru-RU"/>
    </w:rPr>
  </w:style>
  <w:style w:type="paragraph" w:styleId="aff5">
    <w:name w:val="annotation text"/>
    <w:basedOn w:val="a2"/>
    <w:link w:val="aff6"/>
    <w:uiPriority w:val="99"/>
    <w:rsid w:val="00BB2DD6"/>
    <w:pPr>
      <w:spacing w:before="120" w:after="0" w:line="240" w:lineRule="auto"/>
      <w:jc w:val="both"/>
    </w:pPr>
    <w:rPr>
      <w:rFonts w:ascii="Times New Roman" w:eastAsia="Times New Roman" w:hAnsi="Times New Roman" w:cs="Times New Roman"/>
      <w:sz w:val="20"/>
      <w:szCs w:val="26"/>
      <w:lang w:eastAsia="ru-RU"/>
    </w:rPr>
  </w:style>
  <w:style w:type="character" w:customStyle="1" w:styleId="aff6">
    <w:name w:val="Текст примечания Знак"/>
    <w:basedOn w:val="a3"/>
    <w:link w:val="aff5"/>
    <w:uiPriority w:val="99"/>
    <w:rsid w:val="00BB2DD6"/>
    <w:rPr>
      <w:rFonts w:ascii="Times New Roman" w:eastAsia="Times New Roman" w:hAnsi="Times New Roman" w:cs="Times New Roman"/>
      <w:sz w:val="20"/>
      <w:szCs w:val="26"/>
      <w:lang w:eastAsia="ru-RU"/>
    </w:rPr>
  </w:style>
  <w:style w:type="paragraph" w:styleId="aff7">
    <w:name w:val="annotation subject"/>
    <w:basedOn w:val="aff5"/>
    <w:next w:val="aff5"/>
    <w:link w:val="aff8"/>
    <w:semiHidden/>
    <w:rsid w:val="00BB2DD6"/>
    <w:rPr>
      <w:b/>
      <w:bCs/>
    </w:rPr>
  </w:style>
  <w:style w:type="character" w:customStyle="1" w:styleId="aff8">
    <w:name w:val="Тема примечания Знак"/>
    <w:basedOn w:val="aff6"/>
    <w:link w:val="aff7"/>
    <w:semiHidden/>
    <w:rsid w:val="00BB2DD6"/>
    <w:rPr>
      <w:rFonts w:ascii="Times New Roman" w:eastAsia="Times New Roman" w:hAnsi="Times New Roman" w:cs="Times New Roman"/>
      <w:b/>
      <w:bCs/>
      <w:sz w:val="20"/>
      <w:szCs w:val="26"/>
      <w:lang w:eastAsia="ru-RU"/>
    </w:rPr>
  </w:style>
  <w:style w:type="paragraph" w:styleId="32">
    <w:name w:val="Body Text 3"/>
    <w:basedOn w:val="a2"/>
    <w:link w:val="33"/>
    <w:rsid w:val="00BB2DD6"/>
    <w:pPr>
      <w:spacing w:before="120" w:after="120" w:line="240" w:lineRule="auto"/>
      <w:jc w:val="both"/>
    </w:pPr>
    <w:rPr>
      <w:rFonts w:ascii="Times New Roman" w:eastAsia="Times New Roman" w:hAnsi="Times New Roman" w:cs="Times New Roman"/>
      <w:snapToGrid w:val="0"/>
      <w:sz w:val="16"/>
      <w:szCs w:val="16"/>
      <w:lang w:eastAsia="ru-RU"/>
    </w:rPr>
  </w:style>
  <w:style w:type="character" w:customStyle="1" w:styleId="33">
    <w:name w:val="Основной текст 3 Знак"/>
    <w:basedOn w:val="a3"/>
    <w:link w:val="32"/>
    <w:rsid w:val="00BB2DD6"/>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2"/>
    <w:rsid w:val="00BB2DD6"/>
    <w:pPr>
      <w:tabs>
        <w:tab w:val="num" w:pos="2835"/>
      </w:tabs>
      <w:spacing w:before="120" w:after="0" w:line="240" w:lineRule="auto"/>
      <w:ind w:left="2835" w:hanging="567"/>
      <w:jc w:val="both"/>
    </w:pPr>
    <w:rPr>
      <w:rFonts w:ascii="Times New Roman" w:eastAsia="Times New Roman" w:hAnsi="Times New Roman" w:cs="Times New Roman"/>
      <w:snapToGrid w:val="0"/>
      <w:sz w:val="26"/>
      <w:szCs w:val="26"/>
      <w:lang w:eastAsia="ru-RU"/>
    </w:rPr>
  </w:style>
  <w:style w:type="paragraph" w:customStyle="1" w:styleId="affa">
    <w:name w:val="Подподподпункт"/>
    <w:basedOn w:val="a2"/>
    <w:rsid w:val="00BB2DD6"/>
    <w:pPr>
      <w:tabs>
        <w:tab w:val="num" w:pos="2268"/>
      </w:tabs>
      <w:spacing w:before="120" w:after="0" w:line="240" w:lineRule="auto"/>
      <w:ind w:left="2268" w:hanging="567"/>
      <w:jc w:val="both"/>
    </w:pPr>
    <w:rPr>
      <w:rFonts w:ascii="Times New Roman" w:eastAsia="Times New Roman" w:hAnsi="Times New Roman" w:cs="Times New Roman"/>
      <w:snapToGrid w:val="0"/>
      <w:sz w:val="26"/>
      <w:szCs w:val="26"/>
      <w:lang w:eastAsia="ru-RU"/>
    </w:rPr>
  </w:style>
  <w:style w:type="paragraph" w:styleId="affb">
    <w:name w:val="Body Text Indent"/>
    <w:basedOn w:val="a2"/>
    <w:link w:val="affc"/>
    <w:rsid w:val="00BB2DD6"/>
    <w:pPr>
      <w:autoSpaceDE w:val="0"/>
      <w:autoSpaceDN w:val="0"/>
      <w:adjustRightInd w:val="0"/>
      <w:spacing w:before="120" w:after="0" w:line="240" w:lineRule="auto"/>
      <w:ind w:firstLine="485"/>
      <w:jc w:val="both"/>
    </w:pPr>
    <w:rPr>
      <w:rFonts w:ascii="Times New Roman" w:eastAsia="Times New Roman" w:hAnsi="Times New Roman" w:cs="Times New Roman"/>
      <w:i/>
      <w:snapToGrid w:val="0"/>
      <w:color w:val="000000"/>
      <w:sz w:val="26"/>
      <w:szCs w:val="28"/>
      <w:lang w:eastAsia="ru-RU"/>
    </w:rPr>
  </w:style>
  <w:style w:type="character" w:customStyle="1" w:styleId="affc">
    <w:name w:val="Основной текст с отступом Знак"/>
    <w:basedOn w:val="a3"/>
    <w:link w:val="affb"/>
    <w:rsid w:val="00BB2DD6"/>
    <w:rPr>
      <w:rFonts w:ascii="Times New Roman" w:eastAsia="Times New Roman" w:hAnsi="Times New Roman" w:cs="Times New Roman"/>
      <w:i/>
      <w:snapToGrid w:val="0"/>
      <w:color w:val="000000"/>
      <w:sz w:val="26"/>
      <w:szCs w:val="28"/>
      <w:lang w:eastAsia="ru-RU"/>
    </w:rPr>
  </w:style>
  <w:style w:type="character" w:customStyle="1" w:styleId="15">
    <w:name w:val="Пункт Знак1"/>
    <w:uiPriority w:val="99"/>
    <w:rsid w:val="00BB2DD6"/>
    <w:rPr>
      <w:noProof w:val="0"/>
      <w:snapToGrid w:val="0"/>
      <w:sz w:val="28"/>
      <w:lang w:val="ru-RU" w:eastAsia="ru-RU" w:bidi="ar-SA"/>
    </w:rPr>
  </w:style>
  <w:style w:type="character" w:styleId="affd">
    <w:name w:val="annotation reference"/>
    <w:uiPriority w:val="99"/>
    <w:rsid w:val="00BB2DD6"/>
    <w:rPr>
      <w:sz w:val="16"/>
    </w:rPr>
  </w:style>
  <w:style w:type="paragraph" w:styleId="affe">
    <w:name w:val="Title"/>
    <w:basedOn w:val="a2"/>
    <w:link w:val="afff"/>
    <w:qFormat/>
    <w:rsid w:val="00BB2DD6"/>
    <w:pPr>
      <w:spacing w:before="120" w:after="0" w:line="240" w:lineRule="auto"/>
      <w:jc w:val="center"/>
    </w:pPr>
    <w:rPr>
      <w:rFonts w:ascii="Times New Roman" w:eastAsia="Times New Roman" w:hAnsi="Times New Roman" w:cs="Times New Roman"/>
      <w:sz w:val="24"/>
      <w:szCs w:val="24"/>
      <w:lang w:val="x-none" w:eastAsia="x-none"/>
    </w:rPr>
  </w:style>
  <w:style w:type="character" w:customStyle="1" w:styleId="afff">
    <w:name w:val="Название Знак"/>
    <w:basedOn w:val="a3"/>
    <w:link w:val="affe"/>
    <w:rsid w:val="00BB2DD6"/>
    <w:rPr>
      <w:rFonts w:ascii="Times New Roman" w:eastAsia="Times New Roman" w:hAnsi="Times New Roman" w:cs="Times New Roman"/>
      <w:sz w:val="24"/>
      <w:szCs w:val="24"/>
      <w:lang w:val="x-none" w:eastAsia="x-none"/>
    </w:rPr>
  </w:style>
  <w:style w:type="paragraph" w:customStyle="1" w:styleId="Normal">
    <w:name w:val="Normal Знак"/>
    <w:rsid w:val="00BB2DD6"/>
    <w:pPr>
      <w:widowControl w:val="0"/>
      <w:snapToGrid w:val="0"/>
      <w:spacing w:before="220" w:after="0" w:line="300" w:lineRule="auto"/>
      <w:ind w:firstLine="20"/>
      <w:jc w:val="both"/>
    </w:pPr>
    <w:rPr>
      <w:rFonts w:ascii="Times New Roman" w:eastAsia="Times New Roman" w:hAnsi="Times New Roman" w:cs="Times New Roman"/>
      <w:snapToGrid w:val="0"/>
      <w:szCs w:val="26"/>
      <w:lang w:eastAsia="ru-RU"/>
    </w:rPr>
  </w:style>
  <w:style w:type="paragraph" w:styleId="afff0">
    <w:name w:val="List Paragraph"/>
    <w:aliases w:val="Алроса_маркер (Уровень 4),Маркер,ПАРАГРАФ,Абзац списка2"/>
    <w:basedOn w:val="a2"/>
    <w:uiPriority w:val="34"/>
    <w:qFormat/>
    <w:rsid w:val="00BB2DD6"/>
    <w:pPr>
      <w:spacing w:before="120" w:after="0" w:line="240" w:lineRule="auto"/>
      <w:ind w:left="720"/>
      <w:contextualSpacing/>
    </w:pPr>
    <w:rPr>
      <w:rFonts w:ascii="Geneva CY" w:eastAsia="Geneva" w:hAnsi="Geneva CY" w:cs="Times New Roman"/>
      <w:noProof/>
      <w:sz w:val="24"/>
      <w:szCs w:val="26"/>
    </w:rPr>
  </w:style>
  <w:style w:type="paragraph" w:customStyle="1" w:styleId="34">
    <w:name w:val="Основной текст3"/>
    <w:basedOn w:val="a2"/>
    <w:rsid w:val="00BB2DD6"/>
    <w:pPr>
      <w:shd w:val="clear" w:color="auto" w:fill="FFFFFF"/>
      <w:spacing w:before="120" w:after="0" w:line="192" w:lineRule="exact"/>
      <w:ind w:hanging="380"/>
      <w:jc w:val="right"/>
    </w:pPr>
    <w:rPr>
      <w:rFonts w:ascii="Times New Roman" w:eastAsia="Times New Roman" w:hAnsi="Times New Roman" w:cs="Times New Roman"/>
      <w:sz w:val="21"/>
      <w:szCs w:val="21"/>
      <w:lang w:eastAsia="ru-RU"/>
    </w:rPr>
  </w:style>
  <w:style w:type="paragraph" w:customStyle="1" w:styleId="Tableheader">
    <w:name w:val="Table_header"/>
    <w:basedOn w:val="a2"/>
    <w:rsid w:val="00BB2DD6"/>
    <w:pPr>
      <w:spacing w:before="120"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2"/>
    <w:rsid w:val="00BB2DD6"/>
    <w:pPr>
      <w:spacing w:before="120" w:after="0" w:line="240" w:lineRule="auto"/>
      <w:jc w:val="both"/>
    </w:pPr>
    <w:rPr>
      <w:rFonts w:ascii="Times New Roman" w:eastAsia="Times New Roman" w:hAnsi="Times New Roman" w:cs="Times New Roman"/>
      <w:sz w:val="20"/>
      <w:szCs w:val="24"/>
      <w:lang w:eastAsia="ru-RU"/>
    </w:rPr>
  </w:style>
  <w:style w:type="paragraph" w:customStyle="1" w:styleId="Times12">
    <w:name w:val="Times 12"/>
    <w:basedOn w:val="a2"/>
    <w:rsid w:val="00BB2DD6"/>
    <w:pPr>
      <w:overflowPunct w:val="0"/>
      <w:autoSpaceDE w:val="0"/>
      <w:autoSpaceDN w:val="0"/>
      <w:adjustRightInd w:val="0"/>
      <w:spacing w:before="120" w:after="0" w:line="240" w:lineRule="auto"/>
      <w:jc w:val="both"/>
    </w:pPr>
    <w:rPr>
      <w:rFonts w:ascii="Times New Roman" w:eastAsia="Times New Roman" w:hAnsi="Times New Roman" w:cs="Times New Roman"/>
      <w:bCs/>
      <w:sz w:val="24"/>
      <w:lang w:eastAsia="ru-RU"/>
    </w:rPr>
  </w:style>
  <w:style w:type="paragraph" w:customStyle="1" w:styleId="ConsPlusNonformat">
    <w:name w:val="ConsPlusNonformat"/>
    <w:uiPriority w:val="99"/>
    <w:rsid w:val="00BB2DD6"/>
    <w:pPr>
      <w:autoSpaceDE w:val="0"/>
      <w:autoSpaceDN w:val="0"/>
      <w:adjustRightInd w:val="0"/>
      <w:spacing w:before="120" w:after="0" w:line="240" w:lineRule="auto"/>
      <w:jc w:val="both"/>
    </w:pPr>
    <w:rPr>
      <w:rFonts w:ascii="Courier New" w:eastAsia="Times New Roman" w:hAnsi="Courier New" w:cs="Courier New"/>
      <w:snapToGrid w:val="0"/>
      <w:sz w:val="26"/>
      <w:szCs w:val="26"/>
      <w:lang w:eastAsia="ru-RU"/>
    </w:rPr>
  </w:style>
  <w:style w:type="character" w:customStyle="1" w:styleId="FontStyle29">
    <w:name w:val="Font Style29"/>
    <w:uiPriority w:val="99"/>
    <w:rsid w:val="00BB2DD6"/>
    <w:rPr>
      <w:rFonts w:ascii="Times New Roman" w:hAnsi="Times New Roman" w:cs="Times New Roman"/>
      <w:color w:val="000000"/>
      <w:sz w:val="24"/>
      <w:szCs w:val="24"/>
    </w:rPr>
  </w:style>
  <w:style w:type="table" w:styleId="afff1">
    <w:name w:val="Table Grid"/>
    <w:basedOn w:val="a4"/>
    <w:uiPriority w:val="59"/>
    <w:rsid w:val="00BB2DD6"/>
    <w:pPr>
      <w:spacing w:before="120" w:after="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Пункт_3"/>
    <w:basedOn w:val="a2"/>
    <w:rsid w:val="00BB2DD6"/>
    <w:pPr>
      <w:tabs>
        <w:tab w:val="num" w:pos="1134"/>
      </w:tabs>
      <w:spacing w:before="120" w:after="0" w:line="240" w:lineRule="auto"/>
      <w:ind w:left="1134" w:hanging="1133"/>
      <w:jc w:val="both"/>
    </w:pPr>
    <w:rPr>
      <w:rFonts w:ascii="Times New Roman" w:eastAsia="Times New Roman" w:hAnsi="Times New Roman" w:cs="Times New Roman"/>
      <w:snapToGrid w:val="0"/>
      <w:sz w:val="26"/>
      <w:szCs w:val="26"/>
      <w:lang w:eastAsia="ru-RU"/>
    </w:rPr>
  </w:style>
  <w:style w:type="paragraph" w:styleId="afff2">
    <w:name w:val="endnote text"/>
    <w:basedOn w:val="a2"/>
    <w:link w:val="afff3"/>
    <w:rsid w:val="00BB2DD6"/>
    <w:pPr>
      <w:spacing w:before="120" w:after="0" w:line="240" w:lineRule="auto"/>
      <w:jc w:val="both"/>
    </w:pPr>
    <w:rPr>
      <w:rFonts w:ascii="Times New Roman" w:eastAsia="Times New Roman" w:hAnsi="Times New Roman" w:cs="Times New Roman"/>
      <w:snapToGrid w:val="0"/>
      <w:sz w:val="20"/>
      <w:szCs w:val="26"/>
      <w:lang w:eastAsia="ru-RU"/>
    </w:rPr>
  </w:style>
  <w:style w:type="character" w:customStyle="1" w:styleId="afff3">
    <w:name w:val="Текст концевой сноски Знак"/>
    <w:basedOn w:val="a3"/>
    <w:link w:val="afff2"/>
    <w:rsid w:val="00BB2DD6"/>
    <w:rPr>
      <w:rFonts w:ascii="Times New Roman" w:eastAsia="Times New Roman" w:hAnsi="Times New Roman" w:cs="Times New Roman"/>
      <w:snapToGrid w:val="0"/>
      <w:sz w:val="20"/>
      <w:szCs w:val="26"/>
      <w:lang w:eastAsia="ru-RU"/>
    </w:rPr>
  </w:style>
  <w:style w:type="character" w:styleId="afff4">
    <w:name w:val="endnote reference"/>
    <w:uiPriority w:val="99"/>
    <w:rsid w:val="00BB2DD6"/>
    <w:rPr>
      <w:vertAlign w:val="superscript"/>
    </w:rPr>
  </w:style>
  <w:style w:type="paragraph" w:customStyle="1" w:styleId="10">
    <w:name w:val="Пункт1"/>
    <w:basedOn w:val="a2"/>
    <w:rsid w:val="00BB2DD6"/>
    <w:pPr>
      <w:numPr>
        <w:numId w:val="4"/>
      </w:numPr>
      <w:spacing w:before="240" w:after="0" w:line="240" w:lineRule="auto"/>
      <w:jc w:val="center"/>
    </w:pPr>
    <w:rPr>
      <w:rFonts w:ascii="Arial" w:eastAsia="Times New Roman" w:hAnsi="Arial" w:cs="Times New Roman"/>
      <w:b/>
      <w:snapToGrid w:val="0"/>
      <w:sz w:val="26"/>
      <w:szCs w:val="28"/>
      <w:lang w:eastAsia="ru-RU"/>
    </w:rPr>
  </w:style>
  <w:style w:type="paragraph" w:styleId="afff5">
    <w:name w:val="Revision"/>
    <w:hidden/>
    <w:uiPriority w:val="99"/>
    <w:semiHidden/>
    <w:rsid w:val="00BB2DD6"/>
    <w:pPr>
      <w:spacing w:before="120" w:after="0" w:line="240" w:lineRule="auto"/>
      <w:jc w:val="both"/>
    </w:pPr>
    <w:rPr>
      <w:rFonts w:ascii="Times New Roman" w:eastAsia="Times New Roman" w:hAnsi="Times New Roman" w:cs="Times New Roman"/>
      <w:sz w:val="28"/>
      <w:szCs w:val="26"/>
      <w:lang w:eastAsia="ru-RU"/>
    </w:rPr>
  </w:style>
  <w:style w:type="table" w:customStyle="1" w:styleId="211">
    <w:name w:val="Сетка таблицы211"/>
    <w:basedOn w:val="a4"/>
    <w:next w:val="afff1"/>
    <w:uiPriority w:val="59"/>
    <w:rsid w:val="00BB2DD6"/>
    <w:pPr>
      <w:spacing w:before="120" w:after="0" w:line="240" w:lineRule="auto"/>
      <w:jc w:val="both"/>
    </w:pPr>
    <w:rPr>
      <w:rFonts w:ascii="Times New Roman" w:eastAsia="Calibri" w:hAnsi="Times New Roman" w:cs="Times New Roman"/>
      <w:snapToGrid w:val="0"/>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Placeholder Text"/>
    <w:basedOn w:val="a3"/>
    <w:uiPriority w:val="99"/>
    <w:semiHidden/>
    <w:rsid w:val="00BB2DD6"/>
    <w:rPr>
      <w:color w:val="808080"/>
    </w:rPr>
  </w:style>
  <w:style w:type="character" w:customStyle="1" w:styleId="blk1">
    <w:name w:val="blk1"/>
    <w:basedOn w:val="a3"/>
    <w:rsid w:val="00BB2DD6"/>
    <w:rPr>
      <w:vanish w:val="0"/>
      <w:webHidden w:val="0"/>
      <w:specVanish w:val="0"/>
    </w:rPr>
  </w:style>
  <w:style w:type="character" w:customStyle="1" w:styleId="16">
    <w:name w:val="Неразрешенное упоминание1"/>
    <w:basedOn w:val="a3"/>
    <w:uiPriority w:val="99"/>
    <w:semiHidden/>
    <w:unhideWhenUsed/>
    <w:rsid w:val="00BB2DD6"/>
    <w:rPr>
      <w:color w:val="808080"/>
      <w:shd w:val="clear" w:color="auto" w:fill="E6E6E6"/>
    </w:rPr>
  </w:style>
  <w:style w:type="character" w:customStyle="1" w:styleId="26">
    <w:name w:val="Неразрешенное упоминание2"/>
    <w:basedOn w:val="a3"/>
    <w:uiPriority w:val="99"/>
    <w:semiHidden/>
    <w:unhideWhenUsed/>
    <w:rsid w:val="00BB2DD6"/>
    <w:rPr>
      <w:color w:val="808080"/>
      <w:shd w:val="clear" w:color="auto" w:fill="E6E6E6"/>
    </w:rPr>
  </w:style>
  <w:style w:type="paragraph" w:customStyle="1" w:styleId="stzag1">
    <w:name w:val="st_zag1"/>
    <w:basedOn w:val="a2"/>
    <w:next w:val="a2"/>
    <w:rsid w:val="00BB2DD6"/>
    <w:pPr>
      <w:numPr>
        <w:numId w:val="5"/>
      </w:numPr>
      <w:spacing w:before="120" w:after="0" w:line="24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2"/>
    <w:rsid w:val="00BB2DD6"/>
    <w:pPr>
      <w:tabs>
        <w:tab w:val="num" w:pos="576"/>
      </w:tabs>
      <w:spacing w:before="120" w:after="0" w:line="240" w:lineRule="auto"/>
      <w:ind w:left="576" w:hanging="576"/>
      <w:jc w:val="both"/>
    </w:pPr>
    <w:rPr>
      <w:rFonts w:ascii="Times New Roman" w:eastAsia="Times New Roman" w:hAnsi="Times New Roman" w:cs="Times New Roman"/>
      <w:snapToGrid w:val="0"/>
      <w:sz w:val="26"/>
      <w:szCs w:val="28"/>
      <w:lang w:eastAsia="ru-RU"/>
    </w:rPr>
  </w:style>
  <w:style w:type="paragraph" w:customStyle="1" w:styleId="sttext123">
    <w:name w:val="st_text123"/>
    <w:basedOn w:val="a2"/>
    <w:rsid w:val="00BB2DD6"/>
    <w:pPr>
      <w:tabs>
        <w:tab w:val="num" w:pos="720"/>
      </w:tabs>
      <w:spacing w:before="120" w:after="0" w:line="240" w:lineRule="auto"/>
      <w:ind w:left="720" w:hanging="720"/>
      <w:jc w:val="both"/>
    </w:pPr>
    <w:rPr>
      <w:rFonts w:ascii="Times New Roman" w:eastAsia="Times New Roman" w:hAnsi="Times New Roman" w:cs="Times New Roman"/>
      <w:snapToGrid w:val="0"/>
      <w:sz w:val="26"/>
      <w:szCs w:val="28"/>
      <w:lang w:eastAsia="ru-RU"/>
    </w:rPr>
  </w:style>
  <w:style w:type="paragraph" w:customStyle="1" w:styleId="sttext1234">
    <w:name w:val="st_text1234"/>
    <w:basedOn w:val="a2"/>
    <w:rsid w:val="00BB2DD6"/>
    <w:pPr>
      <w:tabs>
        <w:tab w:val="num" w:pos="864"/>
      </w:tabs>
      <w:spacing w:before="120" w:after="0" w:line="240" w:lineRule="auto"/>
      <w:ind w:left="864" w:hanging="864"/>
      <w:jc w:val="both"/>
    </w:pPr>
    <w:rPr>
      <w:rFonts w:ascii="Times New Roman" w:eastAsia="Times New Roman" w:hAnsi="Times New Roman" w:cs="Times New Roman"/>
      <w:snapToGrid w:val="0"/>
      <w:sz w:val="26"/>
      <w:szCs w:val="28"/>
      <w:lang w:eastAsia="ru-RU"/>
    </w:rPr>
  </w:style>
  <w:style w:type="character" w:customStyle="1" w:styleId="36">
    <w:name w:val="Неразрешенное упоминание3"/>
    <w:basedOn w:val="a3"/>
    <w:uiPriority w:val="99"/>
    <w:semiHidden/>
    <w:unhideWhenUsed/>
    <w:rsid w:val="00BB2DD6"/>
    <w:rPr>
      <w:color w:val="808080"/>
      <w:shd w:val="clear" w:color="auto" w:fill="E6E6E6"/>
    </w:rPr>
  </w:style>
  <w:style w:type="paragraph" w:customStyle="1" w:styleId="17">
    <w:name w:val="Заголовок1"/>
    <w:basedOn w:val="a2"/>
    <w:qFormat/>
    <w:rsid w:val="00BB2DD6"/>
    <w:pPr>
      <w:tabs>
        <w:tab w:val="num" w:pos="567"/>
      </w:tabs>
      <w:spacing w:before="240" w:after="0" w:line="240" w:lineRule="auto"/>
      <w:ind w:left="567" w:hanging="279"/>
      <w:jc w:val="center"/>
    </w:pPr>
    <w:rPr>
      <w:rFonts w:ascii="Times New Roman" w:eastAsia="Times New Roman" w:hAnsi="Times New Roman" w:cs="Times New Roman"/>
      <w:b/>
      <w:snapToGrid w:val="0"/>
      <w:sz w:val="26"/>
      <w:szCs w:val="28"/>
      <w:lang w:eastAsia="ru-RU"/>
    </w:rPr>
  </w:style>
  <w:style w:type="paragraph" w:customStyle="1" w:styleId="afff7">
    <w:name w:val="русгидро п.п.п.п."/>
    <w:basedOn w:val="a2"/>
    <w:qFormat/>
    <w:rsid w:val="00BB2DD6"/>
    <w:pPr>
      <w:tabs>
        <w:tab w:val="left" w:pos="1843"/>
        <w:tab w:val="num" w:pos="2269"/>
      </w:tabs>
      <w:spacing w:before="120" w:after="0" w:line="240" w:lineRule="auto"/>
      <w:ind w:left="2269" w:hanging="567"/>
      <w:jc w:val="both"/>
    </w:pPr>
    <w:rPr>
      <w:rFonts w:ascii="Times New Roman" w:eastAsia="Times New Roman" w:hAnsi="Times New Roman" w:cs="Times New Roman"/>
      <w:snapToGrid w:val="0"/>
      <w:sz w:val="26"/>
      <w:szCs w:val="28"/>
      <w:lang w:eastAsia="ru-RU"/>
    </w:rPr>
  </w:style>
  <w:style w:type="paragraph" w:customStyle="1" w:styleId="afff8">
    <w:name w:val="Примечание"/>
    <w:basedOn w:val="a2"/>
    <w:link w:val="afff9"/>
    <w:rsid w:val="00BB2DD6"/>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6"/>
      <w:lang w:eastAsia="ru-RU"/>
    </w:rPr>
  </w:style>
  <w:style w:type="character" w:customStyle="1" w:styleId="afff9">
    <w:name w:val="Примечание Знак"/>
    <w:link w:val="afff8"/>
    <w:rsid w:val="00BB2DD6"/>
    <w:rPr>
      <w:rFonts w:ascii="Times New Roman" w:eastAsia="Times New Roman" w:hAnsi="Times New Roman" w:cs="Times New Roman"/>
      <w:snapToGrid w:val="0"/>
      <w:spacing w:val="20"/>
      <w:sz w:val="24"/>
      <w:szCs w:val="26"/>
      <w:lang w:eastAsia="ru-RU"/>
    </w:rPr>
  </w:style>
  <w:style w:type="paragraph" w:customStyle="1" w:styleId="18">
    <w:name w:val="Пункт_1"/>
    <w:basedOn w:val="a2"/>
    <w:rsid w:val="00BB2DD6"/>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character" w:customStyle="1" w:styleId="42">
    <w:name w:val="Неразрешенное упоминание4"/>
    <w:basedOn w:val="a3"/>
    <w:uiPriority w:val="99"/>
    <w:semiHidden/>
    <w:unhideWhenUsed/>
    <w:rsid w:val="00BB2DD6"/>
    <w:rPr>
      <w:color w:val="808080"/>
      <w:shd w:val="clear" w:color="auto" w:fill="E6E6E6"/>
    </w:rPr>
  </w:style>
  <w:style w:type="character" w:customStyle="1" w:styleId="52">
    <w:name w:val="Неразрешенное упоминание5"/>
    <w:basedOn w:val="a3"/>
    <w:uiPriority w:val="99"/>
    <w:semiHidden/>
    <w:unhideWhenUsed/>
    <w:rsid w:val="00BB2DD6"/>
    <w:rPr>
      <w:color w:val="808080"/>
      <w:shd w:val="clear" w:color="auto" w:fill="E6E6E6"/>
    </w:rPr>
  </w:style>
  <w:style w:type="paragraph" w:customStyle="1" w:styleId="Default">
    <w:name w:val="Default"/>
    <w:rsid w:val="00BB2DD6"/>
    <w:pPr>
      <w:autoSpaceDE w:val="0"/>
      <w:autoSpaceDN w:val="0"/>
      <w:adjustRightInd w:val="0"/>
      <w:spacing w:after="0" w:line="240" w:lineRule="auto"/>
    </w:pPr>
    <w:rPr>
      <w:rFonts w:ascii="Times New Roman" w:eastAsia="Times New Roman" w:hAnsi="Times New Roman" w:cs="Times New Roman"/>
      <w:snapToGrid w:val="0"/>
      <w:color w:val="000000"/>
      <w:sz w:val="24"/>
      <w:szCs w:val="24"/>
      <w:lang w:eastAsia="ru-RU"/>
    </w:rPr>
  </w:style>
  <w:style w:type="paragraph" w:styleId="HTML">
    <w:name w:val="HTML Preformatted"/>
    <w:basedOn w:val="a2"/>
    <w:link w:val="HTML0"/>
    <w:uiPriority w:val="99"/>
    <w:semiHidden/>
    <w:unhideWhenUsed/>
    <w:rsid w:val="00BB2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BB2DD6"/>
    <w:rPr>
      <w:rFonts w:ascii="Courier New" w:eastAsia="Times New Roman" w:hAnsi="Courier New" w:cs="Courier New"/>
      <w:sz w:val="20"/>
      <w:szCs w:val="20"/>
      <w:lang w:eastAsia="ru-RU"/>
    </w:rPr>
  </w:style>
  <w:style w:type="table" w:customStyle="1" w:styleId="19">
    <w:name w:val="Сетка таблицы1"/>
    <w:basedOn w:val="a4"/>
    <w:next w:val="afff1"/>
    <w:uiPriority w:val="59"/>
    <w:rsid w:val="00BB2DD6"/>
    <w:pPr>
      <w:spacing w:after="80" w:line="240" w:lineRule="auto"/>
      <w:jc w:val="both"/>
    </w:pPr>
    <w:rPr>
      <w:rFonts w:ascii="Times New Roman" w:eastAsia="Times New Roman" w:hAnsi="Times New Roman" w:cs="Times New Roman"/>
      <w:snapToGrid w:val="0"/>
      <w:sz w:val="26"/>
      <w:szCs w:val="26"/>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B2DD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2023-03-13T02:43:00Z</dcterms:created>
  <dcterms:modified xsi:type="dcterms:W3CDTF">2023-03-13T02:44:00Z</dcterms:modified>
</cp:coreProperties>
</file>