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2C" w:rsidRDefault="000D512C" w:rsidP="000D51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0D512C" w:rsidRDefault="000D512C" w:rsidP="000D51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0D512C" w:rsidRDefault="000D512C" w:rsidP="000D51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D512C" w:rsidRDefault="000D512C" w:rsidP="000D512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«__» __________ 202</w:t>
      </w: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D512C" w:rsidRDefault="000D512C" w:rsidP="000D51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512C" w:rsidRPr="00B46EE0" w:rsidRDefault="000D512C" w:rsidP="000D51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r w:rsidRPr="00D7203A">
        <w:rPr>
          <w:rFonts w:ascii="Times New Roman" w:hAnsi="Times New Roman" w:cs="Times New Roman"/>
          <w:b/>
          <w:sz w:val="24"/>
          <w:szCs w:val="24"/>
        </w:rPr>
        <w:t>Исаева Виктора Григорьевича</w:t>
      </w:r>
      <w:r w:rsidRPr="00D7203A">
        <w:rPr>
          <w:rFonts w:ascii="Times New Roman" w:hAnsi="Times New Roman" w:cs="Times New Roman"/>
          <w:sz w:val="24"/>
          <w:szCs w:val="24"/>
        </w:rPr>
        <w:t xml:space="preserve"> (</w:t>
      </w:r>
      <w:r w:rsidRPr="00D72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ИНН 770105330698, 105082, г. Москва, ул. </w:t>
      </w:r>
      <w:proofErr w:type="spellStart"/>
      <w:r w:rsidRPr="00D7203A">
        <w:rPr>
          <w:rFonts w:ascii="Times New Roman" w:eastAsiaTheme="minorHAnsi" w:hAnsi="Times New Roman" w:cs="Times New Roman"/>
          <w:sz w:val="24"/>
          <w:szCs w:val="24"/>
          <w:lang w:eastAsia="en-US"/>
        </w:rPr>
        <w:t>Бакунинская</w:t>
      </w:r>
      <w:proofErr w:type="spellEnd"/>
      <w:r w:rsidRPr="00D7203A">
        <w:rPr>
          <w:rFonts w:ascii="Times New Roman" w:eastAsiaTheme="minorHAnsi" w:hAnsi="Times New Roman" w:cs="Times New Roman"/>
          <w:sz w:val="24"/>
          <w:szCs w:val="24"/>
          <w:lang w:eastAsia="en-US"/>
        </w:rPr>
        <w:t>, д. 26/30, кв. 46)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Плетнева Дарья Александровна,</w:t>
      </w:r>
      <w:r w:rsidRPr="00B46EE0">
        <w:rPr>
          <w:rFonts w:ascii="Times New Roman" w:hAnsi="Times New Roman" w:cs="Times New Roman"/>
          <w:sz w:val="24"/>
          <w:szCs w:val="24"/>
        </w:rPr>
        <w:t xml:space="preserve"> действующ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46EE0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7E3F7E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E3F7E">
        <w:rPr>
          <w:rFonts w:ascii="Times New Roman" w:hAnsi="Times New Roman" w:cs="Times New Roman"/>
          <w:sz w:val="24"/>
          <w:szCs w:val="24"/>
        </w:rPr>
        <w:t xml:space="preserve"> Арбитражного суда </w:t>
      </w:r>
      <w:r>
        <w:rPr>
          <w:rFonts w:ascii="Times New Roman" w:hAnsi="Times New Roman" w:cs="Times New Roman"/>
          <w:sz w:val="24"/>
          <w:szCs w:val="24"/>
        </w:rPr>
        <w:t>города Москвы</w:t>
      </w:r>
      <w:r w:rsidRPr="007E3F7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20C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20C8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720C85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C85">
        <w:rPr>
          <w:rFonts w:ascii="Times New Roman" w:hAnsi="Times New Roman" w:cs="Times New Roman"/>
          <w:sz w:val="24"/>
          <w:szCs w:val="24"/>
        </w:rPr>
        <w:t xml:space="preserve">(резолютивная часть </w:t>
      </w:r>
      <w:r>
        <w:rPr>
          <w:rFonts w:ascii="Times New Roman" w:hAnsi="Times New Roman" w:cs="Times New Roman"/>
          <w:sz w:val="24"/>
          <w:szCs w:val="24"/>
        </w:rPr>
        <w:t>объявлена 05</w:t>
      </w:r>
      <w:r w:rsidRPr="00720C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20C8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19 г.</w:t>
      </w:r>
      <w:r w:rsidRPr="00720C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47C">
        <w:rPr>
          <w:rFonts w:ascii="Times New Roman" w:hAnsi="Times New Roman" w:cs="Times New Roman"/>
          <w:sz w:val="24"/>
          <w:szCs w:val="24"/>
        </w:rPr>
        <w:t xml:space="preserve">в рамках дела № </w:t>
      </w:r>
      <w:r w:rsidRPr="00DC3FE7">
        <w:rPr>
          <w:rFonts w:ascii="Times New Roman" w:hAnsi="Times New Roman"/>
          <w:sz w:val="24"/>
          <w:szCs w:val="22"/>
        </w:rPr>
        <w:t>А</w:t>
      </w:r>
      <w:r>
        <w:rPr>
          <w:rFonts w:ascii="Times New Roman" w:hAnsi="Times New Roman"/>
          <w:sz w:val="24"/>
          <w:szCs w:val="22"/>
        </w:rPr>
        <w:t>40-215020/18-178-311 «Ф»</w:t>
      </w:r>
      <w:r w:rsidRPr="00B46E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именуемый в дальнейшем  </w:t>
      </w:r>
      <w:r w:rsidRPr="00C47291">
        <w:rPr>
          <w:rFonts w:ascii="Times New Roman" w:hAnsi="Times New Roman" w:cs="Times New Roman"/>
          <w:b/>
          <w:sz w:val="24"/>
          <w:szCs w:val="24"/>
        </w:rPr>
        <w:t>«Продавец»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6EE0">
        <w:rPr>
          <w:rFonts w:ascii="Times New Roman" w:hAnsi="Times New Roman" w:cs="Times New Roman"/>
          <w:sz w:val="24"/>
          <w:szCs w:val="24"/>
        </w:rPr>
        <w:t>и</w:t>
      </w:r>
    </w:p>
    <w:p w:rsidR="000D512C" w:rsidRDefault="000D512C" w:rsidP="000D51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0D512C" w:rsidRDefault="000D512C" w:rsidP="000D51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D512C" w:rsidRDefault="000D512C" w:rsidP="000D51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0D512C" w:rsidRDefault="000D512C" w:rsidP="000D51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Заявитель обязуется перечислить на счет Продавца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>задаток в размере ___________________________________________________________________________________ (</w:t>
      </w:r>
      <w:r w:rsidRPr="00136350">
        <w:rPr>
          <w:sz w:val="24"/>
          <w:szCs w:val="24"/>
        </w:rPr>
        <w:t xml:space="preserve">20% от </w:t>
      </w:r>
      <w:r w:rsidRPr="00136350">
        <w:rPr>
          <w:spacing w:val="-5"/>
          <w:sz w:val="24"/>
          <w:szCs w:val="24"/>
        </w:rPr>
        <w:t xml:space="preserve">цены продажи </w:t>
      </w:r>
      <w:r w:rsidRPr="00136350">
        <w:rPr>
          <w:spacing w:val="-6"/>
          <w:sz w:val="24"/>
          <w:szCs w:val="24"/>
        </w:rPr>
        <w:t>на каждый период</w:t>
      </w:r>
      <w:r>
        <w:rPr>
          <w:sz w:val="24"/>
          <w:szCs w:val="24"/>
        </w:rPr>
        <w:t xml:space="preserve"> торгов) в счет обеспечения оплаты на </w:t>
      </w:r>
      <w:r w:rsidRPr="00DC1D0E">
        <w:rPr>
          <w:sz w:val="24"/>
          <w:szCs w:val="24"/>
        </w:rPr>
        <w:t>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</w:t>
      </w:r>
      <w:r>
        <w:rPr>
          <w:sz w:val="24"/>
          <w:szCs w:val="24"/>
        </w:rPr>
        <w:t>посредством публичного предложения следующим имуществом: ___________________________________________________________________________________.</w:t>
      </w:r>
    </w:p>
    <w:p w:rsidR="000D512C" w:rsidRPr="006D047C" w:rsidRDefault="000D512C" w:rsidP="000D512C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Ц</w:t>
      </w:r>
      <w:r w:rsidRPr="00875E5F">
        <w:rPr>
          <w:sz w:val="24"/>
          <w:szCs w:val="24"/>
        </w:rPr>
        <w:t xml:space="preserve">ена продажи </w:t>
      </w:r>
      <w:r>
        <w:rPr>
          <w:sz w:val="24"/>
          <w:szCs w:val="24"/>
        </w:rPr>
        <w:t xml:space="preserve">в текущем периоде </w:t>
      </w:r>
      <w:r w:rsidRPr="00875E5F">
        <w:rPr>
          <w:sz w:val="24"/>
          <w:szCs w:val="24"/>
        </w:rPr>
        <w:t>установлена</w:t>
      </w:r>
      <w:r>
        <w:rPr>
          <w:sz w:val="24"/>
          <w:szCs w:val="24"/>
        </w:rPr>
        <w:t xml:space="preserve"> в размере ______________________________</w:t>
      </w:r>
      <w:r w:rsidRPr="006D047C">
        <w:rPr>
          <w:sz w:val="24"/>
          <w:szCs w:val="24"/>
        </w:rPr>
        <w:t xml:space="preserve"> (НДС не облагается на основании </w:t>
      </w:r>
      <w:proofErr w:type="spellStart"/>
      <w:r w:rsidRPr="006D047C">
        <w:rPr>
          <w:sz w:val="24"/>
          <w:szCs w:val="24"/>
        </w:rPr>
        <w:t>пп</w:t>
      </w:r>
      <w:proofErr w:type="spellEnd"/>
      <w:r w:rsidRPr="006D047C">
        <w:rPr>
          <w:sz w:val="24"/>
          <w:szCs w:val="24"/>
        </w:rPr>
        <w:t xml:space="preserve">. 15. п. 2. ст. 146 НК РФ). </w:t>
      </w:r>
    </w:p>
    <w:p w:rsidR="000D512C" w:rsidRDefault="000D512C" w:rsidP="000D51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D512C" w:rsidRDefault="000D512C" w:rsidP="000D51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0D512C" w:rsidRDefault="000D512C" w:rsidP="000D51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0D512C" w:rsidRDefault="000D512C" w:rsidP="000D51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окончания текущего периода торгов.</w:t>
      </w:r>
    </w:p>
    <w:p w:rsidR="000D512C" w:rsidRDefault="000D512C" w:rsidP="000D512C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0D512C" w:rsidRPr="009E60E2" w:rsidRDefault="000D512C" w:rsidP="000D512C">
      <w:pPr>
        <w:pStyle w:val="a3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Получатель: </w:t>
      </w:r>
      <w:r w:rsidRPr="005F75EB">
        <w:rPr>
          <w:sz w:val="24"/>
          <w:szCs w:val="24"/>
        </w:rPr>
        <w:t xml:space="preserve">Исаев Виктор Григорьевич, ИНН </w:t>
      </w:r>
      <w:r w:rsidRPr="005F75EB">
        <w:rPr>
          <w:rFonts w:eastAsiaTheme="minorHAnsi"/>
          <w:sz w:val="24"/>
          <w:szCs w:val="24"/>
          <w:lang w:eastAsia="en-US"/>
        </w:rPr>
        <w:t>770105330698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</w:t>
      </w:r>
      <w:r w:rsidRPr="005F75EB">
        <w:rPr>
          <w:sz w:val="24"/>
          <w:szCs w:val="24"/>
        </w:rPr>
        <w:t xml:space="preserve"> № 40817810742004371341 в Волго-Вятский Банк ПАО Сбербанк, к/с 30101810900000000603, БИК 042202603</w:t>
      </w:r>
      <w:r w:rsidRPr="009E60E2">
        <w:rPr>
          <w:sz w:val="24"/>
          <w:szCs w:val="24"/>
        </w:rPr>
        <w:t>.</w:t>
      </w:r>
    </w:p>
    <w:p w:rsidR="000D512C" w:rsidRPr="009E60E2" w:rsidRDefault="000D512C" w:rsidP="000D512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0D512C" w:rsidRPr="009E60E2" w:rsidRDefault="000D512C" w:rsidP="000D51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0D512C" w:rsidRDefault="000D512C" w:rsidP="000D512C">
      <w:pPr>
        <w:pStyle w:val="a7"/>
        <w:shd w:val="clear" w:color="auto" w:fill="FFFFFF"/>
        <w:tabs>
          <w:tab w:val="left" w:pos="0"/>
          <w:tab w:val="left" w:pos="284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 w:rsidRPr="009E60E2">
        <w:rPr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sz w:val="24"/>
          <w:szCs w:val="24"/>
        </w:rPr>
        <w:t xml:space="preserve"> 5 (Пяти) рабочих дней </w:t>
      </w:r>
      <w:proofErr w:type="gramStart"/>
      <w:r>
        <w:rPr>
          <w:sz w:val="24"/>
          <w:szCs w:val="24"/>
        </w:rPr>
        <w:t>с даты поступления</w:t>
      </w:r>
      <w:proofErr w:type="gramEnd"/>
      <w:r>
        <w:rPr>
          <w:sz w:val="24"/>
          <w:szCs w:val="24"/>
        </w:rPr>
        <w:t xml:space="preserve"> уведомления об отзыве заявки на счет, указанный Заявителем. Расходы, связанные с возвратом задатков (комиссия банка), осуществляются за счет заявителей путем удержания из суммы возвращаемого задатка.</w:t>
      </w:r>
    </w:p>
    <w:p w:rsidR="000D512C" w:rsidRDefault="000D512C" w:rsidP="000D512C">
      <w:pPr>
        <w:pStyle w:val="a7"/>
        <w:shd w:val="clear" w:color="auto" w:fill="FFFFFF"/>
        <w:tabs>
          <w:tab w:val="left" w:pos="0"/>
          <w:tab w:val="left" w:pos="284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sz w:val="24"/>
          <w:szCs w:val="24"/>
        </w:rPr>
        <w:t>с даты принятия</w:t>
      </w:r>
      <w:proofErr w:type="gramEnd"/>
      <w:r>
        <w:rPr>
          <w:sz w:val="24"/>
          <w:szCs w:val="24"/>
        </w:rPr>
        <w:t xml:space="preserve"> решения об отмене торгов на счет, указанный Заявителем. Расходы, связанные с возвратом задатков (комиссия банка), осуществляются за счет заявителей путем удержания из суммы возвращаемого задатка.</w:t>
      </w:r>
    </w:p>
    <w:p w:rsidR="000D512C" w:rsidRDefault="000D512C" w:rsidP="000D512C">
      <w:pPr>
        <w:pStyle w:val="a7"/>
        <w:shd w:val="clear" w:color="auto" w:fill="FFFFFF"/>
        <w:tabs>
          <w:tab w:val="left" w:pos="0"/>
          <w:tab w:val="left" w:pos="284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 </w:t>
      </w:r>
      <w:proofErr w:type="gramStart"/>
      <w:r>
        <w:rPr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 w:rsidRPr="001A60C5">
        <w:rPr>
          <w:sz w:val="24"/>
          <w:szCs w:val="24"/>
        </w:rPr>
        <w:t xml:space="preserve"> </w:t>
      </w:r>
      <w:r>
        <w:rPr>
          <w:sz w:val="24"/>
          <w:szCs w:val="24"/>
        </w:rPr>
        <w:t>на счет, указанный Заявителем. Расходы, связанные с возвратом задатков (комиссия банка), осуществляются за счет заявителей путем удержания из суммы возвращаемого задатка.</w:t>
      </w:r>
    </w:p>
    <w:p w:rsidR="000D512C" w:rsidRDefault="000D512C" w:rsidP="000D512C">
      <w:pPr>
        <w:pStyle w:val="a7"/>
        <w:shd w:val="clear" w:color="auto" w:fill="FFFFFF"/>
        <w:tabs>
          <w:tab w:val="left" w:pos="0"/>
          <w:tab w:val="left" w:pos="284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sz w:val="24"/>
          <w:szCs w:val="24"/>
        </w:rPr>
        <w:t>с даты опубликования</w:t>
      </w:r>
      <w:proofErr w:type="gramEnd"/>
      <w:r>
        <w:rPr>
          <w:sz w:val="24"/>
          <w:szCs w:val="24"/>
        </w:rPr>
        <w:t xml:space="preserve"> Протокола о результатах проведения </w:t>
      </w:r>
      <w:r>
        <w:rPr>
          <w:sz w:val="24"/>
          <w:szCs w:val="24"/>
        </w:rPr>
        <w:lastRenderedPageBreak/>
        <w:t>торгов на счет, указанный Заявителем. Расходы, связанные с возвратом задатков (комиссия банка), осуществляются за счет заявителей путем удержания из суммы возвращаемого задатка.</w:t>
      </w:r>
    </w:p>
    <w:p w:rsidR="000D512C" w:rsidRDefault="000D512C" w:rsidP="000D51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0D512C" w:rsidRDefault="000D512C" w:rsidP="000D51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0D512C" w:rsidRDefault="000D512C" w:rsidP="000D51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0D512C" w:rsidRDefault="000D512C" w:rsidP="000D51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0D512C" w:rsidRDefault="000D512C" w:rsidP="000D51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0D512C" w:rsidRDefault="000D512C" w:rsidP="000D512C">
      <w:pPr>
        <w:jc w:val="center"/>
        <w:rPr>
          <w:bCs/>
          <w:sz w:val="24"/>
          <w:szCs w:val="24"/>
        </w:rPr>
      </w:pPr>
    </w:p>
    <w:p w:rsidR="000D512C" w:rsidRDefault="000D512C" w:rsidP="000D512C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0D512C" w:rsidRDefault="000D512C" w:rsidP="000D512C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0D512C" w:rsidTr="006A669C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D512C" w:rsidRDefault="000D512C" w:rsidP="006A669C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512C" w:rsidRDefault="000D512C" w:rsidP="006A669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0D512C" w:rsidRDefault="000D512C" w:rsidP="006A669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D512C" w:rsidRDefault="000D512C" w:rsidP="006A669C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0D512C" w:rsidTr="006A669C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D512C" w:rsidRDefault="000D512C" w:rsidP="006A669C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Исаев В.Г.</w:t>
            </w:r>
          </w:p>
        </w:tc>
        <w:tc>
          <w:tcPr>
            <w:tcW w:w="470" w:type="dxa"/>
            <w:gridSpan w:val="2"/>
          </w:tcPr>
          <w:p w:rsidR="000D512C" w:rsidRDefault="000D512C" w:rsidP="006A669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512C" w:rsidRDefault="000D512C" w:rsidP="006A669C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512C" w:rsidTr="006A669C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512C" w:rsidRDefault="000D512C" w:rsidP="006A669C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D7203A">
              <w:rPr>
                <w:rFonts w:eastAsiaTheme="minorHAnsi"/>
                <w:sz w:val="24"/>
                <w:szCs w:val="24"/>
                <w:lang w:eastAsia="en-US"/>
              </w:rPr>
              <w:t xml:space="preserve">105082, г. Москва, ул. </w:t>
            </w:r>
            <w:proofErr w:type="spellStart"/>
            <w:r w:rsidRPr="00D7203A">
              <w:rPr>
                <w:rFonts w:eastAsiaTheme="minorHAnsi"/>
                <w:sz w:val="24"/>
                <w:szCs w:val="24"/>
                <w:lang w:eastAsia="en-US"/>
              </w:rPr>
              <w:t>Бакунинская</w:t>
            </w:r>
            <w:proofErr w:type="spellEnd"/>
            <w:r w:rsidRPr="00D7203A">
              <w:rPr>
                <w:rFonts w:eastAsiaTheme="minorHAnsi"/>
                <w:sz w:val="24"/>
                <w:szCs w:val="24"/>
                <w:lang w:eastAsia="en-US"/>
              </w:rPr>
              <w:t>, д. 26/30, кв. 46</w:t>
            </w:r>
          </w:p>
        </w:tc>
        <w:tc>
          <w:tcPr>
            <w:tcW w:w="470" w:type="dxa"/>
            <w:gridSpan w:val="2"/>
          </w:tcPr>
          <w:p w:rsidR="000D512C" w:rsidRDefault="000D512C" w:rsidP="006A669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512C" w:rsidRDefault="000D512C" w:rsidP="006A669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512C" w:rsidTr="006A669C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512C" w:rsidRDefault="000D512C" w:rsidP="006A669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512C" w:rsidRDefault="000D512C" w:rsidP="006A669C">
            <w:pPr>
              <w:pStyle w:val="3"/>
              <w:widowControl w:val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D7203A">
              <w:rPr>
                <w:rFonts w:eastAsiaTheme="minorHAnsi"/>
                <w:sz w:val="24"/>
                <w:szCs w:val="24"/>
                <w:lang w:eastAsia="en-US"/>
              </w:rPr>
              <w:t>770105330698</w:t>
            </w:r>
          </w:p>
        </w:tc>
        <w:tc>
          <w:tcPr>
            <w:tcW w:w="470" w:type="dxa"/>
          </w:tcPr>
          <w:p w:rsidR="000D512C" w:rsidRDefault="000D512C" w:rsidP="006A669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512C" w:rsidRDefault="000D512C" w:rsidP="006A669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512C" w:rsidRDefault="000D512C" w:rsidP="006A669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512C" w:rsidTr="006A669C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512C" w:rsidRDefault="000D512C" w:rsidP="006A669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512C" w:rsidRDefault="000D512C" w:rsidP="006A669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5F75EB">
              <w:rPr>
                <w:sz w:val="24"/>
                <w:szCs w:val="24"/>
              </w:rPr>
              <w:t>р</w:t>
            </w:r>
            <w:proofErr w:type="gramEnd"/>
            <w:r w:rsidRPr="005F75EB">
              <w:rPr>
                <w:sz w:val="24"/>
                <w:szCs w:val="24"/>
              </w:rPr>
              <w:t>/</w:t>
            </w:r>
            <w:proofErr w:type="spellStart"/>
            <w:r w:rsidRPr="005F75EB">
              <w:rPr>
                <w:sz w:val="24"/>
                <w:szCs w:val="24"/>
              </w:rPr>
              <w:t>сч</w:t>
            </w:r>
            <w:proofErr w:type="spellEnd"/>
            <w:r w:rsidRPr="005F75EB">
              <w:rPr>
                <w:sz w:val="24"/>
                <w:szCs w:val="24"/>
              </w:rPr>
              <w:t xml:space="preserve"> 40817810742004371341</w:t>
            </w:r>
          </w:p>
        </w:tc>
        <w:tc>
          <w:tcPr>
            <w:tcW w:w="470" w:type="dxa"/>
          </w:tcPr>
          <w:p w:rsidR="000D512C" w:rsidRDefault="000D512C" w:rsidP="006A669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512C" w:rsidRDefault="000D512C" w:rsidP="006A669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512C" w:rsidRDefault="000D512C" w:rsidP="006A669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512C" w:rsidTr="006A669C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512C" w:rsidRDefault="000D512C" w:rsidP="006A669C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065179">
              <w:rPr>
                <w:sz w:val="24"/>
                <w:szCs w:val="24"/>
              </w:rPr>
              <w:t>в Волго-Вятский Банк ПАО Сбербанк</w:t>
            </w:r>
          </w:p>
        </w:tc>
        <w:tc>
          <w:tcPr>
            <w:tcW w:w="470" w:type="dxa"/>
            <w:gridSpan w:val="2"/>
          </w:tcPr>
          <w:p w:rsidR="000D512C" w:rsidRDefault="000D512C" w:rsidP="006A669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512C" w:rsidRDefault="000D512C" w:rsidP="006A669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512C" w:rsidTr="006A669C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512C" w:rsidRDefault="000D512C" w:rsidP="006A669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512C" w:rsidRDefault="000D512C" w:rsidP="006A669C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0D512C" w:rsidRDefault="000D512C" w:rsidP="006A669C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0D512C" w:rsidRDefault="000D512C" w:rsidP="006A669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512C" w:rsidRDefault="000D512C" w:rsidP="006A669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512C" w:rsidRDefault="000D512C" w:rsidP="006A669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D512C" w:rsidTr="006A669C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512C" w:rsidRDefault="000D512C" w:rsidP="006A669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D512C" w:rsidRDefault="000D512C" w:rsidP="006A669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Финансовый управляющий   </w:t>
            </w:r>
          </w:p>
          <w:p w:rsidR="000D512C" w:rsidRDefault="000D512C" w:rsidP="006A669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Д.А. Плетнева</w:t>
            </w:r>
          </w:p>
        </w:tc>
        <w:tc>
          <w:tcPr>
            <w:tcW w:w="470" w:type="dxa"/>
            <w:gridSpan w:val="2"/>
          </w:tcPr>
          <w:p w:rsidR="000D512C" w:rsidRDefault="000D512C" w:rsidP="006A669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512C" w:rsidRDefault="000D512C" w:rsidP="006A669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512C" w:rsidRDefault="000D512C" w:rsidP="006A669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0D512C" w:rsidRDefault="000D512C" w:rsidP="000D512C"/>
    <w:p w:rsidR="000D512C" w:rsidRDefault="000D512C" w:rsidP="000D512C"/>
    <w:p w:rsidR="000D512C" w:rsidRDefault="000D512C" w:rsidP="000D512C"/>
    <w:p w:rsidR="000D512C" w:rsidRDefault="000D512C" w:rsidP="000D512C"/>
    <w:p w:rsidR="000D512C" w:rsidRDefault="000D512C" w:rsidP="000D512C"/>
    <w:p w:rsidR="000D512C" w:rsidRDefault="000D512C" w:rsidP="000D512C"/>
    <w:p w:rsidR="000D512C" w:rsidRDefault="000D512C" w:rsidP="000D512C"/>
    <w:p w:rsidR="000D512C" w:rsidRDefault="000D512C" w:rsidP="000D512C"/>
    <w:p w:rsidR="000D512C" w:rsidRDefault="000D512C" w:rsidP="000D512C"/>
    <w:p w:rsidR="000D512C" w:rsidRDefault="000D512C" w:rsidP="000D512C"/>
    <w:p w:rsidR="000D512C" w:rsidRDefault="000D512C" w:rsidP="000D512C"/>
    <w:p w:rsidR="000D512C" w:rsidRDefault="000D512C" w:rsidP="000D512C"/>
    <w:p w:rsidR="000D512C" w:rsidRDefault="000D512C" w:rsidP="000D512C"/>
    <w:p w:rsidR="000D512C" w:rsidRDefault="000D512C" w:rsidP="000D512C"/>
    <w:p w:rsidR="00DE32E0" w:rsidRDefault="00DE32E0"/>
    <w:sectPr w:rsidR="00DE32E0" w:rsidSect="00B46EE0">
      <w:footerReference w:type="default" r:id="rId5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844704"/>
      <w:docPartObj>
        <w:docPartGallery w:val="Page Numbers (Bottom of Page)"/>
        <w:docPartUnique/>
      </w:docPartObj>
    </w:sdtPr>
    <w:sdtEndPr/>
    <w:sdtContent>
      <w:p w:rsidR="001A60C5" w:rsidRDefault="000D51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A60C5" w:rsidRDefault="000D512C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2C"/>
    <w:rsid w:val="000D512C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D512C"/>
    <w:pPr>
      <w:spacing w:after="120"/>
    </w:pPr>
  </w:style>
  <w:style w:type="character" w:customStyle="1" w:styleId="a4">
    <w:name w:val="Основной текст Знак"/>
    <w:basedOn w:val="a0"/>
    <w:link w:val="a3"/>
    <w:rsid w:val="000D51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0D51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D51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0D51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D51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D5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D51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51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512C"/>
    <w:pPr>
      <w:widowControl w:val="0"/>
      <w:adjustRightInd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D512C"/>
    <w:pPr>
      <w:spacing w:after="120"/>
    </w:pPr>
  </w:style>
  <w:style w:type="character" w:customStyle="1" w:styleId="a4">
    <w:name w:val="Основной текст Знак"/>
    <w:basedOn w:val="a0"/>
    <w:link w:val="a3"/>
    <w:rsid w:val="000D51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0D51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D51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0D51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D51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D5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D51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51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512C"/>
    <w:pPr>
      <w:widowControl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2023-03-13T13:30:00Z</dcterms:created>
  <dcterms:modified xsi:type="dcterms:W3CDTF">2023-03-13T13:32:00Z</dcterms:modified>
</cp:coreProperties>
</file>