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4E" w:rsidRDefault="00761E4E" w:rsidP="00761E4E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61E4E" w:rsidRPr="00FC24FE" w:rsidRDefault="00761E4E" w:rsidP="00761E4E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761E4E" w:rsidRPr="00FC24FE" w:rsidRDefault="00761E4E" w:rsidP="00761E4E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акций</w:t>
      </w:r>
    </w:p>
    <w:p w:rsidR="00761E4E" w:rsidRPr="00FC24FE" w:rsidRDefault="00761E4E" w:rsidP="00761E4E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761E4E" w:rsidRPr="00FC24FE" w:rsidRDefault="00761E4E" w:rsidP="00761E4E">
      <w:pPr>
        <w:jc w:val="both"/>
      </w:pPr>
      <w:r>
        <w:t>г. Москва</w:t>
      </w:r>
      <w:r w:rsidRPr="00FC24FE">
        <w:t xml:space="preserve">             </w:t>
      </w:r>
      <w:r>
        <w:t xml:space="preserve">                                                                                             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</w:t>
      </w:r>
      <w:r>
        <w:t>3</w:t>
      </w:r>
      <w:bookmarkStart w:id="0" w:name="_GoBack"/>
      <w:bookmarkEnd w:id="0"/>
      <w:r w:rsidRPr="00FC24FE">
        <w:t xml:space="preserve"> года</w:t>
      </w:r>
    </w:p>
    <w:p w:rsidR="00761E4E" w:rsidRPr="00FC24FE" w:rsidRDefault="00761E4E" w:rsidP="00761E4E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761E4E" w:rsidRPr="00FC24FE" w:rsidRDefault="00761E4E" w:rsidP="00761E4E">
      <w:pPr>
        <w:ind w:firstLine="567"/>
        <w:jc w:val="both"/>
        <w:rPr>
          <w:b/>
        </w:rPr>
      </w:pPr>
      <w:proofErr w:type="gramStart"/>
      <w:r>
        <w:rPr>
          <w:b/>
          <w:spacing w:val="-1"/>
        </w:rPr>
        <w:t xml:space="preserve">Гражданин РФ </w:t>
      </w:r>
      <w:r w:rsidRPr="00715663">
        <w:rPr>
          <w:b/>
        </w:rPr>
        <w:t>Исаев Виктор Григорьевич</w:t>
      </w:r>
      <w:r w:rsidRPr="002D504B">
        <w:t xml:space="preserve"> (</w:t>
      </w:r>
      <w:r w:rsidRPr="002D504B">
        <w:rPr>
          <w:rFonts w:eastAsiaTheme="minorHAnsi"/>
          <w:lang w:eastAsia="en-US"/>
        </w:rPr>
        <w:t>05.02.1954</w:t>
      </w:r>
      <w:r>
        <w:rPr>
          <w:rFonts w:eastAsiaTheme="minorHAnsi"/>
          <w:lang w:eastAsia="en-US"/>
        </w:rPr>
        <w:t xml:space="preserve"> </w:t>
      </w:r>
      <w:r w:rsidRPr="002D504B"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>ода рождения</w:t>
      </w:r>
      <w:r w:rsidRPr="002D504B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место рождения: город Тюкалинск Омской области, </w:t>
      </w:r>
      <w:r w:rsidRPr="002D504B">
        <w:rPr>
          <w:rFonts w:eastAsiaTheme="minorHAnsi"/>
          <w:lang w:eastAsia="en-US"/>
        </w:rPr>
        <w:t>ИНН 770105330698</w:t>
      </w:r>
      <w:r>
        <w:rPr>
          <w:rFonts w:eastAsiaTheme="minorHAnsi"/>
          <w:lang w:eastAsia="en-US"/>
        </w:rPr>
        <w:t>,</w:t>
      </w:r>
      <w:r w:rsidRPr="002D504B">
        <w:rPr>
          <w:rFonts w:eastAsiaTheme="minorHAnsi"/>
          <w:lang w:eastAsia="en-US"/>
        </w:rPr>
        <w:t xml:space="preserve"> адрес</w:t>
      </w:r>
      <w:r>
        <w:rPr>
          <w:rFonts w:eastAsiaTheme="minorHAnsi"/>
          <w:lang w:eastAsia="en-US"/>
        </w:rPr>
        <w:t xml:space="preserve"> регистрации</w:t>
      </w:r>
      <w:r w:rsidRPr="002D504B">
        <w:rPr>
          <w:rFonts w:eastAsiaTheme="minorHAnsi"/>
          <w:lang w:eastAsia="en-US"/>
        </w:rPr>
        <w:t>: 105082, г. Москва, ул.</w:t>
      </w:r>
      <w:r>
        <w:rPr>
          <w:rFonts w:eastAsiaTheme="minorHAnsi"/>
          <w:lang w:eastAsia="en-US"/>
        </w:rPr>
        <w:t xml:space="preserve"> </w:t>
      </w:r>
      <w:proofErr w:type="spellStart"/>
      <w:r w:rsidRPr="002D504B">
        <w:rPr>
          <w:rFonts w:eastAsiaTheme="minorHAnsi"/>
          <w:lang w:eastAsia="en-US"/>
        </w:rPr>
        <w:t>Бакунинская</w:t>
      </w:r>
      <w:proofErr w:type="spellEnd"/>
      <w:r w:rsidRPr="002D504B">
        <w:rPr>
          <w:rFonts w:eastAsiaTheme="minorHAnsi"/>
          <w:lang w:eastAsia="en-US"/>
        </w:rPr>
        <w:t>, д. 26/30, кв. 46</w:t>
      </w:r>
      <w:r>
        <w:rPr>
          <w:rFonts w:eastAsiaTheme="minorHAnsi"/>
          <w:lang w:eastAsia="en-US"/>
        </w:rPr>
        <w:t>)</w:t>
      </w:r>
      <w:r w:rsidRPr="00B46EE0">
        <w:t xml:space="preserve">, в лице </w:t>
      </w:r>
      <w:r>
        <w:t>финансового управляющего Плетневой Дарьи Александровны,</w:t>
      </w:r>
      <w:r w:rsidRPr="00B46EE0">
        <w:t xml:space="preserve"> действующ</w:t>
      </w:r>
      <w:r>
        <w:t>ей</w:t>
      </w:r>
      <w:r w:rsidRPr="00B46EE0">
        <w:t xml:space="preserve"> на основании </w:t>
      </w:r>
      <w:r w:rsidRPr="006D047C">
        <w:t xml:space="preserve">Решения </w:t>
      </w:r>
      <w:r w:rsidRPr="007E3F7E">
        <w:t xml:space="preserve">Арбитражного суда </w:t>
      </w:r>
      <w:r>
        <w:t>города Москвы</w:t>
      </w:r>
      <w:r w:rsidRPr="007E3F7E">
        <w:t xml:space="preserve"> от </w:t>
      </w:r>
      <w:r>
        <w:t>11</w:t>
      </w:r>
      <w:r w:rsidRPr="00720C85">
        <w:t>.</w:t>
      </w:r>
      <w:r>
        <w:t>11</w:t>
      </w:r>
      <w:r w:rsidRPr="00720C85">
        <w:t>.20</w:t>
      </w:r>
      <w:r>
        <w:t>19</w:t>
      </w:r>
      <w:r w:rsidRPr="00720C85">
        <w:t xml:space="preserve"> г.</w:t>
      </w:r>
      <w:r>
        <w:t xml:space="preserve"> </w:t>
      </w:r>
      <w:r w:rsidRPr="00720C85">
        <w:t xml:space="preserve">(резолютивная часть </w:t>
      </w:r>
      <w:r>
        <w:t>объявлена 05</w:t>
      </w:r>
      <w:r w:rsidRPr="00720C85">
        <w:t>.</w:t>
      </w:r>
      <w:r>
        <w:t>11</w:t>
      </w:r>
      <w:r w:rsidRPr="00720C85">
        <w:t>.20</w:t>
      </w:r>
      <w:r>
        <w:t>19 г.</w:t>
      </w:r>
      <w:r w:rsidRPr="00720C85">
        <w:t>)</w:t>
      </w:r>
      <w:r>
        <w:t xml:space="preserve">  </w:t>
      </w:r>
      <w:r w:rsidRPr="006D047C">
        <w:t xml:space="preserve">в рамках дела № </w:t>
      </w:r>
      <w:r w:rsidRPr="00DC3FE7">
        <w:rPr>
          <w:szCs w:val="22"/>
        </w:rPr>
        <w:t>А</w:t>
      </w:r>
      <w:r>
        <w:rPr>
          <w:szCs w:val="22"/>
        </w:rPr>
        <w:t>40-215020/18-178-311 «Ф»</w:t>
      </w:r>
      <w:r w:rsidRPr="00FC24FE">
        <w:rPr>
          <w:color w:val="000000"/>
        </w:rPr>
        <w:t xml:space="preserve">, </w:t>
      </w:r>
      <w:r w:rsidRPr="00FC24FE">
        <w:t>именуем</w:t>
      </w:r>
      <w:r>
        <w:t>ый</w:t>
      </w:r>
      <w:r w:rsidRPr="00FC24FE">
        <w:t xml:space="preserve"> в дальнейшем</w:t>
      </w:r>
      <w:proofErr w:type="gramEnd"/>
      <w:r w:rsidRPr="00FC24FE">
        <w:t xml:space="preserve">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</w:p>
    <w:p w:rsidR="00761E4E" w:rsidRDefault="00761E4E" w:rsidP="00761E4E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761E4E" w:rsidRPr="00FC24FE" w:rsidRDefault="00761E4E" w:rsidP="00761E4E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акций </w:t>
      </w:r>
      <w:r w:rsidRPr="00FC24FE">
        <w:t xml:space="preserve">(далее по тексту – </w:t>
      </w:r>
      <w:r>
        <w:t>д</w:t>
      </w:r>
      <w:r w:rsidRPr="00FC24FE">
        <w:t>оговор), о нижеследующем.</w:t>
      </w:r>
    </w:p>
    <w:p w:rsidR="00761E4E" w:rsidRPr="00FC24FE" w:rsidRDefault="00761E4E" w:rsidP="00761E4E">
      <w:pPr>
        <w:tabs>
          <w:tab w:val="left" w:pos="1590"/>
        </w:tabs>
        <w:ind w:firstLine="567"/>
        <w:jc w:val="both"/>
      </w:pPr>
      <w:r w:rsidRPr="00FC24FE">
        <w:t xml:space="preserve">Настоящий </w:t>
      </w:r>
      <w:r>
        <w:t>д</w:t>
      </w:r>
      <w:r w:rsidRPr="00FC24FE">
        <w:t xml:space="preserve">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 xml:space="preserve">111, 139, 213.26 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порядке, сроках и об условиях имущества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22</w:t>
      </w:r>
      <w:r w:rsidRPr="00FC24FE">
        <w:t xml:space="preserve"> года.</w:t>
      </w:r>
    </w:p>
    <w:p w:rsidR="00761E4E" w:rsidRPr="00FC24FE" w:rsidRDefault="00761E4E" w:rsidP="00761E4E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761E4E" w:rsidRDefault="00761E4E" w:rsidP="00761E4E">
      <w:pPr>
        <w:pStyle w:val="21"/>
        <w:numPr>
          <w:ilvl w:val="1"/>
          <w:numId w:val="1"/>
        </w:numPr>
        <w:shd w:val="clear" w:color="auto" w:fill="FFFFFF"/>
        <w:tabs>
          <w:tab w:val="clear" w:pos="1950"/>
          <w:tab w:val="num" w:pos="0"/>
          <w:tab w:val="left" w:pos="166"/>
          <w:tab w:val="left" w:pos="1134"/>
        </w:tabs>
        <w:ind w:left="0" w:firstLine="567"/>
      </w:pPr>
      <w:proofErr w:type="gramStart"/>
      <w:r w:rsidRPr="005D13AD">
        <w:t xml:space="preserve">Продавец продал Покупателю </w:t>
      </w:r>
      <w:r w:rsidRPr="0004291A">
        <w:t>обыкновенные акции</w:t>
      </w:r>
      <w:r>
        <w:t xml:space="preserve"> </w:t>
      </w:r>
      <w:r w:rsidRPr="0004291A">
        <w:t>ЗАО «</w:t>
      </w:r>
      <w:proofErr w:type="spellStart"/>
      <w:r w:rsidRPr="0004291A">
        <w:t>Интерстройсервис</w:t>
      </w:r>
      <w:proofErr w:type="spellEnd"/>
      <w:r w:rsidRPr="0004291A">
        <w:t xml:space="preserve"> М» (ИНН 7717089284, 129075, г. Москва, ул. </w:t>
      </w:r>
      <w:proofErr w:type="spellStart"/>
      <w:r w:rsidRPr="0004291A">
        <w:t>Аргуновская</w:t>
      </w:r>
      <w:proofErr w:type="spellEnd"/>
      <w:r w:rsidRPr="0004291A">
        <w:t xml:space="preserve">, д. 3, корпус 1), номер </w:t>
      </w:r>
      <w:r>
        <w:t>государственной</w:t>
      </w:r>
      <w:proofErr w:type="gramEnd"/>
      <w:r>
        <w:t xml:space="preserve"> регистрации </w:t>
      </w:r>
      <w:r w:rsidRPr="0004291A">
        <w:t>1-01-</w:t>
      </w:r>
      <w:r>
        <w:t>28002</w:t>
      </w:r>
      <w:r w:rsidRPr="0004291A">
        <w:t>-</w:t>
      </w:r>
      <w:r>
        <w:t>Н,</w:t>
      </w:r>
      <w:r w:rsidRPr="0004291A">
        <w:t xml:space="preserve"> в количестве </w:t>
      </w:r>
      <w:r>
        <w:t>100</w:t>
      </w:r>
      <w:r w:rsidRPr="0004291A">
        <w:t xml:space="preserve"> штук</w:t>
      </w:r>
      <w:r>
        <w:t xml:space="preserve"> </w:t>
      </w:r>
      <w:r>
        <w:rPr>
          <w:rFonts w:eastAsia="Calibri"/>
        </w:rPr>
        <w:t>(далее по тексту – акции)</w:t>
      </w:r>
      <w:r w:rsidRPr="00FC24FE">
        <w:t>.</w:t>
      </w:r>
    </w:p>
    <w:p w:rsidR="00761E4E" w:rsidRDefault="00761E4E" w:rsidP="00761E4E">
      <w:pPr>
        <w:pStyle w:val="2"/>
        <w:spacing w:after="0" w:line="240" w:lineRule="auto"/>
        <w:ind w:left="0" w:firstLine="567"/>
      </w:pPr>
      <w:r>
        <w:t>Сведения о продаваемых акциях:</w:t>
      </w:r>
    </w:p>
    <w:p w:rsidR="00761E4E" w:rsidRPr="0024182C" w:rsidRDefault="00761E4E" w:rsidP="00761E4E">
      <w:pPr>
        <w:pStyle w:val="a8"/>
        <w:spacing w:line="240" w:lineRule="auto"/>
        <w:ind w:left="0" w:firstLine="567"/>
        <w:jc w:val="both"/>
        <w:rPr>
          <w:b/>
          <w:i/>
        </w:rPr>
      </w:pPr>
      <w:r w:rsidRPr="0024182C">
        <w:rPr>
          <w:b/>
          <w:i/>
        </w:rPr>
        <w:t xml:space="preserve">Эмитент: </w:t>
      </w:r>
    </w:p>
    <w:p w:rsidR="00761E4E" w:rsidRPr="0024182C" w:rsidRDefault="00761E4E" w:rsidP="00761E4E">
      <w:pPr>
        <w:pStyle w:val="a8"/>
        <w:ind w:left="0" w:firstLine="567"/>
        <w:jc w:val="both"/>
        <w:rPr>
          <w:b/>
          <w:i/>
        </w:rPr>
      </w:pPr>
      <w:r w:rsidRPr="0024182C">
        <w:rPr>
          <w:i/>
        </w:rPr>
        <w:t>Полное наименование</w:t>
      </w:r>
      <w:r>
        <w:t>: Закрытое акционерное общество «</w:t>
      </w:r>
      <w:proofErr w:type="spellStart"/>
      <w:r w:rsidRPr="0004291A">
        <w:rPr>
          <w:rFonts w:cs="Times New Roman"/>
          <w:szCs w:val="24"/>
        </w:rPr>
        <w:t>Интерстройсервис</w:t>
      </w:r>
      <w:proofErr w:type="spellEnd"/>
      <w:r w:rsidRPr="0004291A">
        <w:rPr>
          <w:rFonts w:cs="Times New Roman"/>
          <w:szCs w:val="24"/>
        </w:rPr>
        <w:t xml:space="preserve"> М</w:t>
      </w:r>
      <w:r>
        <w:t>»</w:t>
      </w:r>
      <w:r w:rsidRPr="0024182C">
        <w:rPr>
          <w:b/>
          <w:iCs/>
        </w:rPr>
        <w:t>;</w:t>
      </w:r>
      <w:r w:rsidRPr="0024182C">
        <w:rPr>
          <w:b/>
          <w:i/>
        </w:rPr>
        <w:t xml:space="preserve"> </w:t>
      </w:r>
    </w:p>
    <w:p w:rsidR="00761E4E" w:rsidRPr="0024182C" w:rsidRDefault="00761E4E" w:rsidP="00761E4E">
      <w:pPr>
        <w:pStyle w:val="a8"/>
        <w:ind w:left="0" w:firstLine="567"/>
        <w:jc w:val="both"/>
        <w:rPr>
          <w:b/>
        </w:rPr>
      </w:pPr>
      <w:r w:rsidRPr="0024182C">
        <w:rPr>
          <w:i/>
        </w:rPr>
        <w:t>Сокращенное наименование</w:t>
      </w:r>
      <w:r>
        <w:t>: ЗАО «</w:t>
      </w:r>
      <w:proofErr w:type="spellStart"/>
      <w:r w:rsidRPr="0004291A">
        <w:rPr>
          <w:rFonts w:cs="Times New Roman"/>
          <w:szCs w:val="24"/>
        </w:rPr>
        <w:t>Интерстройсервис</w:t>
      </w:r>
      <w:proofErr w:type="spellEnd"/>
      <w:r w:rsidRPr="0004291A">
        <w:rPr>
          <w:rFonts w:cs="Times New Roman"/>
          <w:szCs w:val="24"/>
        </w:rPr>
        <w:t xml:space="preserve"> М</w:t>
      </w:r>
      <w:r w:rsidRPr="0024182C">
        <w:rPr>
          <w:b/>
        </w:rPr>
        <w:t>»;</w:t>
      </w:r>
    </w:p>
    <w:p w:rsidR="00761E4E" w:rsidRDefault="00761E4E" w:rsidP="00761E4E">
      <w:pPr>
        <w:pStyle w:val="2"/>
        <w:spacing w:after="0" w:line="240" w:lineRule="auto"/>
        <w:ind w:left="0" w:firstLine="567"/>
      </w:pPr>
      <w:r w:rsidRPr="00351CEF">
        <w:rPr>
          <w:i/>
        </w:rPr>
        <w:t>Местонахождение:</w:t>
      </w:r>
      <w:r>
        <w:t xml:space="preserve"> </w:t>
      </w:r>
      <w:r w:rsidRPr="0004291A">
        <w:rPr>
          <w:rFonts w:cs="Times New Roman"/>
          <w:szCs w:val="24"/>
        </w:rPr>
        <w:t xml:space="preserve">129075, г. Москва, ул. </w:t>
      </w:r>
      <w:proofErr w:type="spellStart"/>
      <w:r w:rsidRPr="0004291A">
        <w:rPr>
          <w:rFonts w:cs="Times New Roman"/>
          <w:szCs w:val="24"/>
        </w:rPr>
        <w:t>Аргуновская</w:t>
      </w:r>
      <w:proofErr w:type="spellEnd"/>
      <w:r w:rsidRPr="0004291A">
        <w:rPr>
          <w:rFonts w:cs="Times New Roman"/>
          <w:szCs w:val="24"/>
        </w:rPr>
        <w:t>, д. 3, корпус 1</w:t>
      </w:r>
      <w:r>
        <w:t>.</w:t>
      </w:r>
    </w:p>
    <w:p w:rsidR="00761E4E" w:rsidRPr="0024182C" w:rsidRDefault="00761E4E" w:rsidP="00761E4E">
      <w:pPr>
        <w:pStyle w:val="a8"/>
        <w:spacing w:line="240" w:lineRule="auto"/>
        <w:ind w:left="0" w:firstLine="567"/>
        <w:jc w:val="both"/>
        <w:rPr>
          <w:b/>
        </w:rPr>
      </w:pPr>
      <w:r w:rsidRPr="0024182C">
        <w:rPr>
          <w:b/>
          <w:i/>
        </w:rPr>
        <w:t xml:space="preserve">Государственный регистрационный номер выпуска ЦБ:  </w:t>
      </w:r>
      <w:r w:rsidRPr="0004291A">
        <w:rPr>
          <w:rFonts w:cs="Times New Roman"/>
          <w:szCs w:val="24"/>
        </w:rPr>
        <w:t>1-01-</w:t>
      </w:r>
      <w:r>
        <w:rPr>
          <w:rFonts w:cs="Times New Roman"/>
          <w:szCs w:val="24"/>
        </w:rPr>
        <w:t>28002</w:t>
      </w:r>
      <w:r w:rsidRPr="0004291A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Н</w:t>
      </w:r>
      <w:r w:rsidRPr="0024182C">
        <w:rPr>
          <w:b/>
        </w:rPr>
        <w:t>;</w:t>
      </w:r>
    </w:p>
    <w:p w:rsidR="00761E4E" w:rsidRPr="0024182C" w:rsidRDefault="00761E4E" w:rsidP="00761E4E">
      <w:pPr>
        <w:pStyle w:val="a8"/>
        <w:ind w:left="0" w:firstLine="567"/>
        <w:jc w:val="both"/>
        <w:rPr>
          <w:i/>
        </w:rPr>
      </w:pPr>
      <w:r w:rsidRPr="0024182C">
        <w:rPr>
          <w:i/>
        </w:rPr>
        <w:t>Дата государственной регистрации</w:t>
      </w:r>
      <w:proofErr w:type="gramStart"/>
      <w:r w:rsidRPr="0024182C">
        <w:rPr>
          <w:i/>
        </w:rPr>
        <w:t>:</w:t>
      </w:r>
      <w:r>
        <w:t xml:space="preserve"> _________;</w:t>
      </w:r>
      <w:r w:rsidRPr="0024182C">
        <w:rPr>
          <w:i/>
        </w:rPr>
        <w:t xml:space="preserve"> </w:t>
      </w:r>
      <w:proofErr w:type="gramEnd"/>
    </w:p>
    <w:p w:rsidR="00761E4E" w:rsidRDefault="00761E4E" w:rsidP="00761E4E">
      <w:pPr>
        <w:pStyle w:val="a8"/>
        <w:ind w:left="0" w:firstLine="567"/>
        <w:jc w:val="both"/>
      </w:pPr>
      <w:r w:rsidRPr="0024182C">
        <w:rPr>
          <w:i/>
        </w:rPr>
        <w:t>Вид, категория (тип) акций</w:t>
      </w:r>
      <w:r>
        <w:t xml:space="preserve">: </w:t>
      </w:r>
      <w:proofErr w:type="gramStart"/>
      <w:r>
        <w:t>обыкновенные</w:t>
      </w:r>
      <w:proofErr w:type="gramEnd"/>
      <w:r>
        <w:t>.</w:t>
      </w:r>
    </w:p>
    <w:p w:rsidR="00761E4E" w:rsidRDefault="00761E4E" w:rsidP="00761E4E">
      <w:pPr>
        <w:pStyle w:val="a8"/>
        <w:ind w:left="0" w:firstLine="567"/>
        <w:jc w:val="both"/>
      </w:pPr>
      <w:r w:rsidRPr="0024182C">
        <w:rPr>
          <w:i/>
        </w:rPr>
        <w:t>Количество ценных бумаг в выпуске</w:t>
      </w:r>
      <w:r>
        <w:t>: 100;</w:t>
      </w:r>
    </w:p>
    <w:p w:rsidR="00761E4E" w:rsidRDefault="00761E4E" w:rsidP="00761E4E">
      <w:pPr>
        <w:pStyle w:val="a8"/>
        <w:ind w:left="0" w:firstLine="567"/>
        <w:jc w:val="both"/>
      </w:pPr>
      <w:r w:rsidRPr="0024182C">
        <w:rPr>
          <w:i/>
        </w:rPr>
        <w:t>Количество продаваемых акций</w:t>
      </w:r>
      <w:r>
        <w:t>: 100 (штук, что составляет 100 процентов уставного капитала Эмитента;</w:t>
      </w:r>
    </w:p>
    <w:p w:rsidR="00761E4E" w:rsidRDefault="00761E4E" w:rsidP="00761E4E">
      <w:pPr>
        <w:pStyle w:val="a8"/>
        <w:ind w:left="0" w:firstLine="567"/>
        <w:jc w:val="both"/>
      </w:pPr>
      <w:r w:rsidRPr="0024182C">
        <w:rPr>
          <w:i/>
        </w:rPr>
        <w:t>Номинальная стоимость одной акции</w:t>
      </w:r>
      <w:r w:rsidRPr="0024182C">
        <w:rPr>
          <w:b/>
        </w:rPr>
        <w:t xml:space="preserve">: </w:t>
      </w:r>
      <w:r>
        <w:t>_________ рублей;</w:t>
      </w:r>
    </w:p>
    <w:p w:rsidR="00761E4E" w:rsidRDefault="00761E4E" w:rsidP="00761E4E">
      <w:pPr>
        <w:pStyle w:val="a8"/>
        <w:ind w:left="0" w:firstLine="567"/>
        <w:jc w:val="both"/>
      </w:pPr>
      <w:r w:rsidRPr="0024182C">
        <w:rPr>
          <w:i/>
        </w:rPr>
        <w:t>Суммарная номинальная стоимость пакета акций</w:t>
      </w:r>
      <w:r>
        <w:t xml:space="preserve">: </w:t>
      </w:r>
      <w:r>
        <w:rPr>
          <w:spacing w:val="-4"/>
        </w:rPr>
        <w:t>__________</w:t>
      </w:r>
      <w:r w:rsidRPr="0024182C">
        <w:rPr>
          <w:spacing w:val="-4"/>
        </w:rPr>
        <w:t xml:space="preserve">  рублей</w:t>
      </w:r>
      <w:r>
        <w:t>;</w:t>
      </w:r>
    </w:p>
    <w:p w:rsidR="00761E4E" w:rsidRPr="00FC24FE" w:rsidRDefault="00761E4E" w:rsidP="00761E4E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>1.</w:t>
      </w:r>
      <w:r>
        <w:rPr>
          <w:bCs/>
        </w:rPr>
        <w:t>2</w:t>
      </w:r>
      <w:r w:rsidRPr="00FC24FE">
        <w:rPr>
          <w:bCs/>
        </w:rPr>
        <w:t xml:space="preserve">. </w:t>
      </w:r>
      <w:r w:rsidRPr="005D13AD">
        <w:t xml:space="preserve">Продавец, подтверждает, что до заключения настоящего договора </w:t>
      </w:r>
      <w:r>
        <w:t>акции</w:t>
      </w:r>
      <w:r w:rsidRPr="005D13AD">
        <w:t xml:space="preserve"> никому не отчужден</w:t>
      </w:r>
      <w:r>
        <w:t>ы</w:t>
      </w:r>
      <w:r w:rsidRPr="005D13AD">
        <w:t>, не заложен</w:t>
      </w:r>
      <w:r>
        <w:t>ы</w:t>
      </w:r>
      <w:r w:rsidRPr="005D13AD">
        <w:t>, в споре и под запрещением (арестом) не состо</w:t>
      </w:r>
      <w:r>
        <w:t>я</w:t>
      </w:r>
      <w:r w:rsidRPr="005D13AD">
        <w:t>т</w:t>
      </w:r>
      <w:r w:rsidRPr="00FC24FE">
        <w:rPr>
          <w:color w:val="000000"/>
        </w:rPr>
        <w:t>.</w:t>
      </w:r>
    </w:p>
    <w:p w:rsidR="00761E4E" w:rsidRPr="00FC24FE" w:rsidRDefault="00761E4E" w:rsidP="00761E4E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акции</w:t>
      </w:r>
      <w:r w:rsidRPr="00FC24FE">
        <w:rPr>
          <w:rFonts w:ascii="Times New Roman" w:hAnsi="Times New Roman" w:cs="Times New Roman"/>
        </w:rPr>
        <w:t xml:space="preserve">. </w:t>
      </w:r>
    </w:p>
    <w:p w:rsidR="00761E4E" w:rsidRPr="00FC24FE" w:rsidRDefault="00761E4E" w:rsidP="00761E4E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761E4E" w:rsidRDefault="00761E4E" w:rsidP="00761E4E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акций</w:t>
      </w:r>
      <w:r w:rsidRPr="00FC24FE">
        <w:t>, являющ</w:t>
      </w:r>
      <w:r>
        <w:t>ихся</w:t>
      </w:r>
      <w:r w:rsidRPr="00FC24FE">
        <w:t xml:space="preserve">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761E4E" w:rsidRPr="00FC24FE" w:rsidRDefault="00761E4E" w:rsidP="00761E4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761E4E" w:rsidRPr="00FC24FE" w:rsidRDefault="00761E4E" w:rsidP="00761E4E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761E4E" w:rsidRPr="00FC24FE" w:rsidRDefault="00761E4E" w:rsidP="00761E4E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доли</w:t>
      </w:r>
      <w:r w:rsidRPr="00FC24FE">
        <w:t>.</w:t>
      </w:r>
    </w:p>
    <w:p w:rsidR="00761E4E" w:rsidRPr="00FC24FE" w:rsidRDefault="00761E4E" w:rsidP="00761E4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акций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</w:t>
      </w:r>
      <w:r w:rsidRPr="00FC24FE">
        <w:lastRenderedPageBreak/>
        <w:t xml:space="preserve">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761E4E" w:rsidRPr="00FC24FE" w:rsidRDefault="00761E4E" w:rsidP="00761E4E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</w:t>
      </w:r>
      <w:r>
        <w:t>Право собственности на пакет акций переходит от Продавца к Покупателю с момента внесения записи в реестр владельцев акций Эмитента</w:t>
      </w:r>
      <w:r w:rsidRPr="00FC24FE">
        <w:t>.</w:t>
      </w:r>
    </w:p>
    <w:p w:rsidR="00761E4E" w:rsidRPr="00FC24FE" w:rsidRDefault="00761E4E" w:rsidP="00761E4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акций</w:t>
      </w:r>
      <w:r w:rsidRPr="00FC24FE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>ая</w:t>
      </w:r>
      <w:r w:rsidRPr="00FC24FE">
        <w:rPr>
          <w:rFonts w:ascii="Times New Roman" w:hAnsi="Times New Roman" w:cs="Times New Roman"/>
        </w:rPr>
        <w:t xml:space="preserve"> в п. 2.1.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761E4E" w:rsidRPr="00FC24FE" w:rsidRDefault="00761E4E" w:rsidP="00761E4E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761E4E" w:rsidRPr="0024182C" w:rsidRDefault="00761E4E" w:rsidP="00761E4E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24182C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24182C">
        <w:rPr>
          <w:color w:val="000000"/>
        </w:rPr>
        <w:t xml:space="preserve">передать Покупателю </w:t>
      </w:r>
      <w:r>
        <w:rPr>
          <w:color w:val="000000"/>
        </w:rPr>
        <w:t>акции</w:t>
      </w:r>
      <w:r w:rsidRPr="0024182C">
        <w:rPr>
          <w:color w:val="000000"/>
        </w:rPr>
        <w:t xml:space="preserve"> по Акту приема-передачи</w:t>
      </w:r>
      <w:r w:rsidRPr="0024182C">
        <w:t xml:space="preserve">, </w:t>
      </w:r>
      <w:r w:rsidRPr="0024182C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24182C">
        <w:rPr>
          <w:color w:val="000000"/>
        </w:rPr>
        <w:t>полной оплаты стоимости доли,</w:t>
      </w:r>
      <w:r w:rsidRPr="0024182C">
        <w:rPr>
          <w:rStyle w:val="a5"/>
        </w:rPr>
        <w:t xml:space="preserve"> </w:t>
      </w:r>
      <w:r w:rsidRPr="0024182C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761E4E" w:rsidRPr="00FC24FE" w:rsidRDefault="00761E4E" w:rsidP="00761E4E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761E4E" w:rsidRPr="00FC24FE" w:rsidRDefault="00761E4E" w:rsidP="00761E4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761E4E" w:rsidRPr="00FC24FE" w:rsidRDefault="00761E4E" w:rsidP="00761E4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акции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ие</w:t>
      </w:r>
      <w:r w:rsidRPr="00FC24FE">
        <w:rPr>
          <w:rFonts w:ascii="Times New Roman" w:hAnsi="Times New Roman" w:cs="Times New Roman"/>
        </w:rPr>
        <w:t xml:space="preserve">ся предметом 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оговора.</w:t>
      </w:r>
    </w:p>
    <w:p w:rsidR="00761E4E" w:rsidRPr="00FC24FE" w:rsidRDefault="00761E4E" w:rsidP="00761E4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Не передавать </w:t>
      </w:r>
      <w:r>
        <w:rPr>
          <w:rFonts w:ascii="Times New Roman" w:hAnsi="Times New Roman" w:cs="Times New Roman"/>
        </w:rPr>
        <w:t>акции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ие</w:t>
      </w:r>
      <w:r w:rsidRPr="00FC24FE">
        <w:rPr>
          <w:rFonts w:ascii="Times New Roman" w:hAnsi="Times New Roman" w:cs="Times New Roman"/>
        </w:rPr>
        <w:t xml:space="preserve">ся предметом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</w:t>
      </w:r>
      <w:r>
        <w:rPr>
          <w:rFonts w:ascii="Times New Roman" w:hAnsi="Times New Roman" w:cs="Times New Roman"/>
        </w:rPr>
        <w:t>их</w:t>
      </w:r>
      <w:r w:rsidRPr="00FC24FE">
        <w:rPr>
          <w:rFonts w:ascii="Times New Roman" w:hAnsi="Times New Roman" w:cs="Times New Roman"/>
        </w:rPr>
        <w:t xml:space="preserve"> окончательной оплаты Покупателем в порядке и на условиях, установленных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акций</w:t>
      </w:r>
      <w:r w:rsidRPr="00FC24FE">
        <w:rPr>
          <w:rFonts w:ascii="Times New Roman" w:hAnsi="Times New Roman" w:cs="Times New Roman"/>
        </w:rPr>
        <w:t xml:space="preserve">. </w:t>
      </w:r>
    </w:p>
    <w:p w:rsidR="00761E4E" w:rsidRPr="00FC24FE" w:rsidRDefault="00761E4E" w:rsidP="00761E4E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761E4E" w:rsidRPr="00FC24FE" w:rsidRDefault="00761E4E" w:rsidP="00761E4E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 в одностороннем порядке в случае нарушения Покупателем положений п. 3.2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 xml:space="preserve">, указанному в разделе 10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>оговора.</w:t>
      </w:r>
    </w:p>
    <w:p w:rsidR="00761E4E" w:rsidRPr="00FC24FE" w:rsidRDefault="00761E4E" w:rsidP="00761E4E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761E4E" w:rsidRPr="00FC24FE" w:rsidRDefault="00761E4E" w:rsidP="00761E4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</w:t>
      </w:r>
      <w:r>
        <w:rPr>
          <w:rFonts w:ascii="Times New Roman" w:hAnsi="Times New Roman" w:cs="Times New Roman"/>
        </w:rPr>
        <w:t>ых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акций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оговором.</w:t>
      </w:r>
    </w:p>
    <w:p w:rsidR="00761E4E" w:rsidRPr="00FC24FE" w:rsidRDefault="00761E4E" w:rsidP="00761E4E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761E4E" w:rsidRPr="00FC24FE" w:rsidRDefault="00761E4E" w:rsidP="00761E4E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 xml:space="preserve">6.1. Стороны несут имущественную ответственность за неисполнение или ненадлежащее исполнение обязательств по настоящему </w:t>
      </w:r>
      <w:r>
        <w:t>д</w:t>
      </w:r>
      <w:r w:rsidRPr="00FC24FE">
        <w:t>оговору в соответствии с действующим законодательством РФ.</w:t>
      </w:r>
    </w:p>
    <w:p w:rsidR="00761E4E" w:rsidRPr="00FC24FE" w:rsidRDefault="00761E4E" w:rsidP="00761E4E">
      <w:pPr>
        <w:widowControl w:val="0"/>
        <w:ind w:firstLine="567"/>
        <w:jc w:val="both"/>
      </w:pPr>
      <w:r w:rsidRPr="00FC24FE">
        <w:t xml:space="preserve">6.2. Сторона, для которой создалась невозможность исполнения обязательств по настоящему </w:t>
      </w:r>
      <w:r>
        <w:t>д</w:t>
      </w:r>
      <w:r w:rsidRPr="00FC24FE">
        <w:t>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761E4E" w:rsidRPr="00FC24FE" w:rsidRDefault="00761E4E" w:rsidP="00761E4E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761E4E" w:rsidRPr="00B95B12" w:rsidRDefault="00761E4E" w:rsidP="00761E4E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</w:t>
      </w:r>
      <w:r>
        <w:rPr>
          <w:rFonts w:ascii="Times New Roman" w:hAnsi="Times New Roman" w:cs="Times New Roman"/>
        </w:rPr>
        <w:t>д</w:t>
      </w:r>
      <w:r w:rsidRPr="0058521F">
        <w:rPr>
          <w:rFonts w:ascii="Times New Roman" w:hAnsi="Times New Roman" w:cs="Times New Roman"/>
        </w:rPr>
        <w:t>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761E4E" w:rsidRPr="00FC24FE" w:rsidRDefault="00761E4E" w:rsidP="00761E4E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761E4E" w:rsidRPr="00FC24FE" w:rsidRDefault="00761E4E" w:rsidP="00761E4E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8.1. Настоящий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 вступает в силу с момента его подписания Сторонами и действует до полного исполнения своих обязательств.</w:t>
      </w:r>
    </w:p>
    <w:p w:rsidR="00761E4E" w:rsidRPr="00FC24FE" w:rsidRDefault="00761E4E" w:rsidP="00761E4E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761E4E" w:rsidRPr="00FC24FE" w:rsidRDefault="00761E4E" w:rsidP="00761E4E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761E4E" w:rsidRPr="00FC24FE" w:rsidRDefault="00761E4E" w:rsidP="00761E4E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 xml:space="preserve">. Взаимоотношения Сторон, не урегулированные настоящим </w:t>
      </w:r>
      <w:r>
        <w:t>д</w:t>
      </w:r>
      <w:r w:rsidRPr="00FC24FE">
        <w:t>оговором, регламентируются действующим законодательством РФ.</w:t>
      </w:r>
    </w:p>
    <w:p w:rsidR="00761E4E" w:rsidRPr="00FC24FE" w:rsidRDefault="00761E4E" w:rsidP="00761E4E">
      <w:pPr>
        <w:tabs>
          <w:tab w:val="left" w:pos="0"/>
        </w:tabs>
        <w:ind w:firstLine="567"/>
        <w:jc w:val="both"/>
      </w:pPr>
      <w:r w:rsidRPr="00FC24FE">
        <w:t>9.</w:t>
      </w:r>
      <w:r>
        <w:t>3</w:t>
      </w:r>
      <w:r w:rsidRPr="00FC24FE">
        <w:t xml:space="preserve">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регистратора</w:t>
      </w:r>
      <w:r w:rsidRPr="00FC24FE">
        <w:t xml:space="preserve">. </w:t>
      </w:r>
    </w:p>
    <w:p w:rsidR="00761E4E" w:rsidRDefault="00761E4E" w:rsidP="00761E4E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761E4E" w:rsidRPr="00FC24FE" w:rsidRDefault="00761E4E" w:rsidP="00761E4E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761E4E" w:rsidRDefault="00761E4E" w:rsidP="00761E4E"/>
    <w:sectPr w:rsidR="00761E4E" w:rsidSect="0024182C">
      <w:footerReference w:type="default" r:id="rId6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761E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489A" w:rsidRDefault="00761E4E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4E"/>
    <w:rsid w:val="00761E4E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4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61E4E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761E4E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761E4E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761E4E"/>
  </w:style>
  <w:style w:type="paragraph" w:customStyle="1" w:styleId="21">
    <w:name w:val="Основной текст с отступом 21"/>
    <w:basedOn w:val="a"/>
    <w:rsid w:val="00761E4E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761E4E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761E4E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61E4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1E4E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1E4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761E4E"/>
    <w:pPr>
      <w:ind w:left="720"/>
      <w:contextualSpacing/>
    </w:pPr>
    <w:rPr>
      <w:rFonts w:cs="Mangal"/>
      <w:szCs w:val="21"/>
    </w:rPr>
  </w:style>
  <w:style w:type="paragraph" w:styleId="a4">
    <w:name w:val="Body Text"/>
    <w:basedOn w:val="a"/>
    <w:link w:val="a9"/>
    <w:uiPriority w:val="99"/>
    <w:semiHidden/>
    <w:unhideWhenUsed/>
    <w:rsid w:val="00761E4E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761E4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4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61E4E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761E4E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761E4E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761E4E"/>
  </w:style>
  <w:style w:type="paragraph" w:customStyle="1" w:styleId="21">
    <w:name w:val="Основной текст с отступом 21"/>
    <w:basedOn w:val="a"/>
    <w:rsid w:val="00761E4E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761E4E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761E4E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61E4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61E4E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1E4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761E4E"/>
    <w:pPr>
      <w:ind w:left="720"/>
      <w:contextualSpacing/>
    </w:pPr>
    <w:rPr>
      <w:rFonts w:cs="Mangal"/>
      <w:szCs w:val="21"/>
    </w:rPr>
  </w:style>
  <w:style w:type="paragraph" w:styleId="a4">
    <w:name w:val="Body Text"/>
    <w:basedOn w:val="a"/>
    <w:link w:val="a9"/>
    <w:uiPriority w:val="99"/>
    <w:semiHidden/>
    <w:unhideWhenUsed/>
    <w:rsid w:val="00761E4E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761E4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2023-03-13T13:34:00Z</dcterms:created>
  <dcterms:modified xsi:type="dcterms:W3CDTF">2023-03-13T13:34:00Z</dcterms:modified>
</cp:coreProperties>
</file>