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15897B8E" w:rsidR="00597133" w:rsidRDefault="00926C54" w:rsidP="003C4AB3">
      <w:pPr>
        <w:jc w:val="both"/>
        <w:rPr>
          <w:color w:val="000000"/>
        </w:rPr>
      </w:pPr>
      <w:r w:rsidRPr="00926C54">
        <w:rPr>
          <w:color w:val="000000"/>
        </w:rPr>
        <w:t>АО «Российский аукционный дом» (ОГРН 1097847233351, ИНН 7838430413, 190000, г. Санкт-Петербург, пер. Гривцова, д. 5, лит. В, (812) 334-26-04, 8(800) 777-57-57, oleynik@auction-house.ru) (далее - Организатор торгов), действующее на основании договора с Акционерным коммерческим банком «Гринфилд» (Акционерное общество) (АО «</w:t>
      </w:r>
      <w:proofErr w:type="spellStart"/>
      <w:r w:rsidRPr="00926C54">
        <w:rPr>
          <w:color w:val="000000"/>
        </w:rPr>
        <w:t>Гринфилдбанк</w:t>
      </w:r>
      <w:proofErr w:type="spellEnd"/>
      <w:r w:rsidRPr="00926C54">
        <w:rPr>
          <w:color w:val="000000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 делу №А40-208852/15 является государственная корпорация «Агентство по страхованию вкладов» (109240, г. Москва, ул. Высоцкого, д. 4) (далее – КУ),</w:t>
      </w:r>
      <w:r w:rsidR="00807B17" w:rsidRPr="00807B17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926C54">
        <w:t xml:space="preserve">сообщение </w:t>
      </w:r>
      <w:r w:rsidRPr="00926FC8">
        <w:rPr>
          <w:b/>
          <w:bCs/>
        </w:rPr>
        <w:t xml:space="preserve">2030140190 </w:t>
      </w:r>
      <w:r w:rsidRPr="00926C54">
        <w:t>в газете АО «Коммерсантъ» от 09.07.2022 №122(7323)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926C54">
        <w:t>07.10.2022 г. по 27.02.2023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880"/>
        <w:gridCol w:w="1393"/>
        <w:gridCol w:w="2088"/>
        <w:gridCol w:w="2998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C5F57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A238469" w:rsidR="000C5F57" w:rsidRPr="002F3426" w:rsidRDefault="000C5F5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42334E0" w:rsidR="000C5F57" w:rsidRPr="000C5F57" w:rsidRDefault="003C4AB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2023-2401/125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1D7DF89" w:rsidR="000C5F57" w:rsidRPr="000C5F57" w:rsidRDefault="003C4AB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00BCE974" w:rsidR="000C5F57" w:rsidRPr="002F3426" w:rsidRDefault="003C4AB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687 223,94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35DEF6A4" w:rsidR="000C5F57" w:rsidRPr="002F3426" w:rsidRDefault="00926C54" w:rsidP="00B75BAD">
            <w:pPr>
              <w:rPr>
                <w:bCs/>
              </w:rPr>
            </w:pPr>
            <w:r w:rsidRPr="00926C54">
              <w:rPr>
                <w:bCs/>
                <w:spacing w:val="3"/>
              </w:rPr>
              <w:t>ООО "ВЕРУМ"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6EE0"/>
    <w:rsid w:val="002B0BEB"/>
    <w:rsid w:val="002F3426"/>
    <w:rsid w:val="00314BE5"/>
    <w:rsid w:val="003520C1"/>
    <w:rsid w:val="0037580B"/>
    <w:rsid w:val="003C4472"/>
    <w:rsid w:val="003C4AB3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26C54"/>
    <w:rsid w:val="00926FC8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653F6A2-E236-4EB7-92B9-BA38DA00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2016-09-09T13:37:00Z</cp:lastPrinted>
  <dcterms:created xsi:type="dcterms:W3CDTF">2023-03-14T13:48:00Z</dcterms:created>
  <dcterms:modified xsi:type="dcterms:W3CDTF">2023-03-14T13:49:00Z</dcterms:modified>
</cp:coreProperties>
</file>