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454AA81" w:rsidR="00361B5A" w:rsidRDefault="00405282" w:rsidP="00361B5A">
      <w:pPr>
        <w:spacing w:before="120" w:after="120"/>
        <w:jc w:val="both"/>
        <w:rPr>
          <w:color w:val="000000"/>
        </w:rPr>
      </w:pPr>
      <w:r w:rsidRPr="00E201E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01E2">
        <w:rPr>
          <w:color w:val="000000"/>
        </w:rPr>
        <w:t>лит.В</w:t>
      </w:r>
      <w:proofErr w:type="spellEnd"/>
      <w:r w:rsidRPr="00E201E2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7A2065">
        <w:rPr>
          <w:b/>
          <w:bCs/>
          <w:color w:val="000000"/>
        </w:rPr>
        <w:t>Коммерческим банком «Мастер-Банк» (Открытое акционерное общество) («Мастер-Банк» (ОАО))</w:t>
      </w:r>
      <w:r w:rsidRPr="00E201E2">
        <w:rPr>
          <w:color w:val="000000"/>
        </w:rPr>
        <w:t xml:space="preserve">, (адрес регистрации: 115184, Москва, переулок </w:t>
      </w:r>
      <w:proofErr w:type="spellStart"/>
      <w:r w:rsidRPr="00E201E2">
        <w:rPr>
          <w:color w:val="000000"/>
        </w:rPr>
        <w:t>Руновский</w:t>
      </w:r>
      <w:proofErr w:type="spellEnd"/>
      <w:r w:rsidRPr="00E201E2">
        <w:rPr>
          <w:color w:val="000000"/>
        </w:rPr>
        <w:t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D96B85">
        <w:rPr>
          <w:b/>
          <w:bCs/>
        </w:rPr>
        <w:t>2030160686</w:t>
      </w:r>
      <w:r w:rsidRPr="00C617DE">
        <w:t xml:space="preserve"> в газете АО «Коммерсантъ»</w:t>
      </w:r>
      <w:r w:rsidRPr="00D96B85">
        <w:t xml:space="preserve"> №197(7398) от 22.10.2022</w:t>
      </w:r>
      <w:r w:rsidRPr="00C617DE">
        <w:t xml:space="preserve">) на электронной площадке АО «Российский аукционный дом», по адресу в сети интернет: bankruptcy.lot-online.ru, проведенных с </w:t>
      </w:r>
      <w:r>
        <w:t xml:space="preserve">25.10.2022 </w:t>
      </w:r>
      <w:r w:rsidRPr="00C617DE">
        <w:t>по</w:t>
      </w:r>
      <w:r>
        <w:t xml:space="preserve"> 07.03.2023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405282" w14:paraId="365BF257" w14:textId="77777777" w:rsidTr="00405282">
        <w:trPr>
          <w:jc w:val="center"/>
        </w:trPr>
        <w:tc>
          <w:tcPr>
            <w:tcW w:w="975" w:type="dxa"/>
          </w:tcPr>
          <w:p w14:paraId="7A3ADF75" w14:textId="77777777" w:rsidR="00405282" w:rsidRPr="00C61C5E" w:rsidRDefault="00405282" w:rsidP="00A83F0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F9B899C" w14:textId="77777777" w:rsidR="00405282" w:rsidRPr="00C61C5E" w:rsidRDefault="00405282" w:rsidP="00A83F0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CFAF41F" w14:textId="77777777" w:rsidR="00405282" w:rsidRPr="00C61C5E" w:rsidRDefault="00405282" w:rsidP="00A83F0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27429EB" w14:textId="77777777" w:rsidR="00405282" w:rsidRPr="00C61C5E" w:rsidRDefault="00405282" w:rsidP="00A83F0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D790259" w14:textId="77777777" w:rsidR="00405282" w:rsidRPr="00C61C5E" w:rsidRDefault="00405282" w:rsidP="00A83F0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05282" w:rsidRPr="004773F0" w14:paraId="31D7C0A7" w14:textId="77777777" w:rsidTr="00405282">
        <w:trPr>
          <w:trHeight w:val="546"/>
          <w:jc w:val="center"/>
        </w:trPr>
        <w:tc>
          <w:tcPr>
            <w:tcW w:w="975" w:type="dxa"/>
            <w:vAlign w:val="center"/>
          </w:tcPr>
          <w:p w14:paraId="006CBD90" w14:textId="77777777" w:rsidR="00405282" w:rsidRPr="003774E4" w:rsidRDefault="00405282" w:rsidP="00A83F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6B0FB80" w14:textId="77777777" w:rsidR="00405282" w:rsidRPr="00B80FDB" w:rsidRDefault="00405282" w:rsidP="00A83F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2023-2676/124</w:t>
            </w:r>
          </w:p>
        </w:tc>
        <w:tc>
          <w:tcPr>
            <w:tcW w:w="2126" w:type="dxa"/>
            <w:vAlign w:val="center"/>
          </w:tcPr>
          <w:p w14:paraId="2EAD5490" w14:textId="77777777" w:rsidR="00405282" w:rsidRPr="00B80FDB" w:rsidRDefault="00405282" w:rsidP="00A83F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15.03.2023</w:t>
            </w:r>
          </w:p>
        </w:tc>
        <w:tc>
          <w:tcPr>
            <w:tcW w:w="2410" w:type="dxa"/>
            <w:vAlign w:val="center"/>
          </w:tcPr>
          <w:p w14:paraId="4A91EF4E" w14:textId="77777777" w:rsidR="00405282" w:rsidRPr="005A1037" w:rsidRDefault="00405282" w:rsidP="00A83F0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949 237,33</w:t>
            </w:r>
          </w:p>
        </w:tc>
        <w:tc>
          <w:tcPr>
            <w:tcW w:w="2268" w:type="dxa"/>
            <w:vAlign w:val="center"/>
          </w:tcPr>
          <w:p w14:paraId="5B9658C1" w14:textId="77777777" w:rsidR="00405282" w:rsidRPr="00AB6DF1" w:rsidRDefault="00405282" w:rsidP="00A83F07">
            <w:pPr>
              <w:rPr>
                <w:b/>
                <w:bCs/>
                <w:spacing w:val="3"/>
                <w:sz w:val="22"/>
                <w:szCs w:val="22"/>
              </w:rPr>
            </w:pPr>
            <w:r w:rsidRPr="00AB6DF1">
              <w:rPr>
                <w:spacing w:val="3"/>
                <w:sz w:val="22"/>
                <w:szCs w:val="22"/>
              </w:rPr>
              <w:t>ИП Белоусов Виталий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05282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052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0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2023-03-16T14:03:00Z</dcterms:modified>
</cp:coreProperties>
</file>