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DF6B" w14:textId="395BAF82" w:rsidR="00323C3B" w:rsidRPr="00323C3B" w:rsidRDefault="00323C3B" w:rsidP="00E95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3C3B">
        <w:rPr>
          <w:rFonts w:ascii="Times New Roman" w:hAnsi="Times New Roman" w:cs="Times New Roman"/>
          <w:sz w:val="24"/>
          <w:szCs w:val="24"/>
        </w:rPr>
        <w:tab/>
        <w:t xml:space="preserve">Конкурсный управляющий ООО </w:t>
      </w:r>
      <w:r w:rsidRPr="00323C3B">
        <w:rPr>
          <w:rFonts w:ascii="Times New Roman" w:hAnsi="Times New Roman" w:cs="Times New Roman"/>
          <w:bCs/>
          <w:sz w:val="24"/>
          <w:szCs w:val="24"/>
        </w:rPr>
        <w:t>«СБТ»</w:t>
      </w:r>
      <w:r w:rsidRPr="00323C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23C3B">
        <w:rPr>
          <w:rFonts w:ascii="Times New Roman" w:hAnsi="Times New Roman" w:cs="Times New Roman"/>
          <w:sz w:val="24"/>
          <w:szCs w:val="24"/>
        </w:rPr>
        <w:t>(ИНН </w:t>
      </w:r>
      <w:hyperlink r:id="rId4" w:tgtFrame="_blank" w:tooltip="Общество с ограниченной ответственностью &quot;Современные буровые технологии&quot;" w:history="1">
        <w:r w:rsidRPr="00323C3B">
          <w:rPr>
            <w:rStyle w:val="a3"/>
            <w:color w:val="auto"/>
            <w:sz w:val="24"/>
            <w:szCs w:val="24"/>
            <w:u w:val="none"/>
          </w:rPr>
          <w:t>0274073480</w:t>
        </w:r>
      </w:hyperlink>
      <w:r w:rsidRPr="00323C3B">
        <w:rPr>
          <w:rFonts w:ascii="Times New Roman" w:hAnsi="Times New Roman" w:cs="Times New Roman"/>
          <w:sz w:val="24"/>
          <w:szCs w:val="24"/>
        </w:rPr>
        <w:t>, ОГРН </w:t>
      </w:r>
      <w:hyperlink r:id="rId5" w:tgtFrame="_blank" w:tooltip="Общество с ограниченной ответственностью &quot;Современные буровые технологии&quot;" w:history="1">
        <w:r w:rsidRPr="00323C3B">
          <w:rPr>
            <w:rStyle w:val="a3"/>
            <w:color w:val="auto"/>
            <w:sz w:val="24"/>
            <w:szCs w:val="24"/>
            <w:u w:val="none"/>
          </w:rPr>
          <w:t>1030203895468</w:t>
        </w:r>
      </w:hyperlink>
      <w:r w:rsidRPr="00323C3B">
        <w:rPr>
          <w:rFonts w:ascii="Times New Roman" w:hAnsi="Times New Roman" w:cs="Times New Roman"/>
          <w:sz w:val="24"/>
          <w:szCs w:val="24"/>
        </w:rPr>
        <w:t>,  адрес: г. Уфа, ул. Радищева, 117, признано банкротом Решением АС РБ от 04.12.2019 по делу №А07-27580/2017) Емельянов Алексей Вячеславович  (ИНН 027717959558, СНИЛС 072-464-751-71, член САУ «СРО «ДЕЛО», ОГРН 1035002205919, ИНН 5010029544</w:t>
      </w:r>
      <w:r w:rsidRPr="00323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адрес СРО: 25284, г. Москва, Хорошевское шоссе, 32А (фактический адрес), оф. 300, а/я 22) </w:t>
      </w:r>
      <w:r w:rsidRPr="00323C3B">
        <w:rPr>
          <w:rFonts w:ascii="Times New Roman" w:hAnsi="Times New Roman" w:cs="Times New Roman"/>
          <w:sz w:val="24"/>
          <w:szCs w:val="24"/>
        </w:rPr>
        <w:t xml:space="preserve">сообщает о проведении торгов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323C3B">
        <w:rPr>
          <w:rFonts w:ascii="Times New Roman" w:hAnsi="Times New Roman" w:cs="Times New Roman"/>
          <w:sz w:val="24"/>
          <w:szCs w:val="24"/>
        </w:rPr>
        <w:t xml:space="preserve">публичного предложения в отношении лота №1 самоходная буровая установка PRIME DRILLING PD 150/50 RP-K; г.н. 02 МВ 0018, VIN 03105 нач. цена </w:t>
      </w:r>
      <w:r w:rsidR="00F5512A">
        <w:rPr>
          <w:rFonts w:ascii="Times New Roman" w:hAnsi="Times New Roman" w:cs="Times New Roman"/>
          <w:sz w:val="24"/>
          <w:szCs w:val="24"/>
        </w:rPr>
        <w:t>6 673 860</w:t>
      </w:r>
      <w:r w:rsidRPr="00323C3B">
        <w:rPr>
          <w:rFonts w:ascii="Times New Roman" w:hAnsi="Times New Roman" w:cs="Times New Roman"/>
          <w:sz w:val="24"/>
          <w:szCs w:val="24"/>
        </w:rPr>
        <w:t xml:space="preserve"> руб., лота №2 установка ГНБ Herrenknecht HK250T, заводской номер </w:t>
      </w:r>
      <w:r w:rsidRPr="00323C3B">
        <w:rPr>
          <w:rFonts w:ascii="Times New Roman" w:hAnsi="Times New Roman" w:cs="Times New Roman"/>
          <w:color w:val="333333"/>
          <w:sz w:val="24"/>
          <w:szCs w:val="24"/>
        </w:rPr>
        <w:t>W09003232E0Z04172</w:t>
      </w:r>
      <w:r w:rsidRPr="00323C3B">
        <w:rPr>
          <w:rFonts w:ascii="Times New Roman" w:hAnsi="Times New Roman" w:cs="Times New Roman"/>
          <w:sz w:val="24"/>
          <w:szCs w:val="24"/>
        </w:rPr>
        <w:t xml:space="preserve"> (включая гидроагрегат и кабину) нач. цена </w:t>
      </w:r>
      <w:r w:rsidR="00F5512A">
        <w:rPr>
          <w:rFonts w:ascii="Times New Roman" w:hAnsi="Times New Roman" w:cs="Times New Roman"/>
          <w:sz w:val="24"/>
          <w:szCs w:val="24"/>
        </w:rPr>
        <w:t>48362 081,50</w:t>
      </w:r>
      <w:r w:rsidRPr="00323C3B">
        <w:rPr>
          <w:rFonts w:ascii="Times New Roman" w:hAnsi="Times New Roman" w:cs="Times New Roman"/>
          <w:sz w:val="24"/>
          <w:szCs w:val="24"/>
        </w:rPr>
        <w:t xml:space="preserve"> руб., которые состоятся на ЭТП «РАД». </w:t>
      </w:r>
      <w:r w:rsidR="00F5512A">
        <w:rPr>
          <w:rFonts w:ascii="Times New Roman" w:hAnsi="Times New Roman" w:cs="Times New Roman"/>
          <w:sz w:val="24"/>
          <w:szCs w:val="24"/>
        </w:rPr>
        <w:t>Семь</w:t>
      </w:r>
      <w:r w:rsidRPr="00323C3B">
        <w:rPr>
          <w:rFonts w:ascii="Times New Roman" w:hAnsi="Times New Roman" w:cs="Times New Roman"/>
          <w:sz w:val="24"/>
          <w:szCs w:val="24"/>
        </w:rPr>
        <w:t xml:space="preserve"> периодов, первый период публичного предложения составляет </w:t>
      </w:r>
      <w:r w:rsidR="00F5512A">
        <w:rPr>
          <w:rFonts w:ascii="Times New Roman" w:hAnsi="Times New Roman" w:cs="Times New Roman"/>
          <w:sz w:val="24"/>
          <w:szCs w:val="24"/>
        </w:rPr>
        <w:t>14</w:t>
      </w:r>
      <w:r w:rsidRPr="00323C3B">
        <w:rPr>
          <w:rFonts w:ascii="Times New Roman" w:hAnsi="Times New Roman" w:cs="Times New Roman"/>
          <w:sz w:val="24"/>
          <w:szCs w:val="24"/>
        </w:rPr>
        <w:t xml:space="preserve"> календарных дней с даты начала приема заявок.</w:t>
      </w:r>
      <w:r w:rsidR="000B5080">
        <w:rPr>
          <w:rFonts w:ascii="Times New Roman" w:hAnsi="Times New Roman" w:cs="Times New Roman"/>
          <w:sz w:val="24"/>
          <w:szCs w:val="24"/>
        </w:rPr>
        <w:t xml:space="preserve"> </w:t>
      </w:r>
      <w:r w:rsidRPr="00323C3B">
        <w:rPr>
          <w:rFonts w:ascii="Times New Roman" w:hAnsi="Times New Roman" w:cs="Times New Roman"/>
          <w:sz w:val="24"/>
          <w:szCs w:val="24"/>
        </w:rPr>
        <w:t>По истечении первого периода срока публичного предложения начальная цена понижается на 8% от начальной цены первого периода торгов</w:t>
      </w:r>
      <w:r w:rsidR="00F5512A">
        <w:rPr>
          <w:rFonts w:ascii="Times New Roman" w:hAnsi="Times New Roman" w:cs="Times New Roman"/>
          <w:sz w:val="24"/>
          <w:szCs w:val="24"/>
        </w:rPr>
        <w:t>, следующие периоды торгов длительностью 7 календарных дней, цена понижения равна 8 % от начальной цены на первом периоде торгов.</w:t>
      </w:r>
      <w:r w:rsidRPr="00323C3B">
        <w:rPr>
          <w:rFonts w:ascii="Times New Roman" w:hAnsi="Times New Roman" w:cs="Times New Roman"/>
          <w:sz w:val="24"/>
          <w:szCs w:val="24"/>
        </w:rPr>
        <w:t xml:space="preserve"> Для участия необходимо: 1) в период с 09.00 ч. </w:t>
      </w:r>
      <w:r w:rsidRPr="00C35BD7">
        <w:rPr>
          <w:rFonts w:ascii="Times New Roman" w:hAnsi="Times New Roman" w:cs="Times New Roman"/>
          <w:sz w:val="24"/>
          <w:szCs w:val="24"/>
        </w:rPr>
        <w:t>2</w:t>
      </w:r>
      <w:r w:rsidR="00B34578">
        <w:rPr>
          <w:rFonts w:ascii="Times New Roman" w:hAnsi="Times New Roman" w:cs="Times New Roman"/>
          <w:sz w:val="24"/>
          <w:szCs w:val="24"/>
        </w:rPr>
        <w:t>0</w:t>
      </w:r>
      <w:r w:rsidRPr="00C35BD7">
        <w:rPr>
          <w:rFonts w:ascii="Times New Roman" w:hAnsi="Times New Roman" w:cs="Times New Roman"/>
          <w:sz w:val="24"/>
          <w:szCs w:val="24"/>
        </w:rPr>
        <w:t>.</w:t>
      </w:r>
      <w:r w:rsidR="006A2D3D" w:rsidRPr="00C35BD7">
        <w:rPr>
          <w:rFonts w:ascii="Times New Roman" w:hAnsi="Times New Roman" w:cs="Times New Roman"/>
          <w:sz w:val="24"/>
          <w:szCs w:val="24"/>
        </w:rPr>
        <w:t>03</w:t>
      </w:r>
      <w:r w:rsidRPr="00C35BD7">
        <w:rPr>
          <w:rFonts w:ascii="Times New Roman" w:hAnsi="Times New Roman" w:cs="Times New Roman"/>
          <w:sz w:val="24"/>
          <w:szCs w:val="24"/>
        </w:rPr>
        <w:t>.202</w:t>
      </w:r>
      <w:r w:rsidR="006A2D3D" w:rsidRPr="00C35BD7">
        <w:rPr>
          <w:rFonts w:ascii="Times New Roman" w:hAnsi="Times New Roman" w:cs="Times New Roman"/>
          <w:sz w:val="24"/>
          <w:szCs w:val="24"/>
        </w:rPr>
        <w:t>3</w:t>
      </w:r>
      <w:r w:rsidRPr="00C35BD7">
        <w:rPr>
          <w:rFonts w:ascii="Times New Roman" w:hAnsi="Times New Roman" w:cs="Times New Roman"/>
          <w:sz w:val="24"/>
          <w:szCs w:val="24"/>
        </w:rPr>
        <w:t xml:space="preserve"> по 15.00 ч. </w:t>
      </w:r>
      <w:r w:rsidR="00B34578">
        <w:rPr>
          <w:rFonts w:ascii="Times New Roman" w:hAnsi="Times New Roman" w:cs="Times New Roman"/>
          <w:sz w:val="24"/>
          <w:szCs w:val="24"/>
        </w:rPr>
        <w:t>14</w:t>
      </w:r>
      <w:r w:rsidRPr="00C35BD7">
        <w:rPr>
          <w:rFonts w:ascii="Times New Roman" w:hAnsi="Times New Roman" w:cs="Times New Roman"/>
          <w:sz w:val="24"/>
          <w:szCs w:val="24"/>
        </w:rPr>
        <w:t>.0</w:t>
      </w:r>
      <w:r w:rsidR="00C35BD7" w:rsidRPr="00C35BD7">
        <w:rPr>
          <w:rFonts w:ascii="Times New Roman" w:hAnsi="Times New Roman" w:cs="Times New Roman"/>
          <w:sz w:val="24"/>
          <w:szCs w:val="24"/>
        </w:rPr>
        <w:t>5</w:t>
      </w:r>
      <w:r w:rsidRPr="00C35BD7">
        <w:rPr>
          <w:rFonts w:ascii="Times New Roman" w:hAnsi="Times New Roman" w:cs="Times New Roman"/>
          <w:sz w:val="24"/>
          <w:szCs w:val="24"/>
        </w:rPr>
        <w:t>.2023 подать</w:t>
      </w:r>
      <w:r w:rsidRPr="00323C3B">
        <w:rPr>
          <w:rFonts w:ascii="Times New Roman" w:hAnsi="Times New Roman" w:cs="Times New Roman"/>
          <w:sz w:val="24"/>
          <w:szCs w:val="24"/>
        </w:rPr>
        <w:t xml:space="preserve"> заявку, содержащую: наименование, адрес/сведения о месте жительства заявителя, почтовый адрес; ФИО, паспортные данные; № телефона, </w:t>
      </w:r>
      <w:r w:rsidRPr="00323C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3C3B">
        <w:rPr>
          <w:rFonts w:ascii="Times New Roman" w:hAnsi="Times New Roman" w:cs="Times New Roman"/>
          <w:sz w:val="24"/>
          <w:szCs w:val="24"/>
        </w:rPr>
        <w:t>-</w:t>
      </w:r>
      <w:r w:rsidRPr="00323C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23C3B">
        <w:rPr>
          <w:rFonts w:ascii="Times New Roman" w:hAnsi="Times New Roman" w:cs="Times New Roman"/>
          <w:sz w:val="24"/>
          <w:szCs w:val="24"/>
        </w:rPr>
        <w:t xml:space="preserve"> адрес, сведения о наличии/отсутствии заинтересованности, с приложением выписки из ЕГРЮЛ/ЕГРИП, документов, удостоверяющих личность; документа, подтверждающего полномочия действовать от имени заявителя (агентский договор, доверенность установленной законом формы); 2) обеспечить наличие суммы задатка на лицевом счете пользователя путем блокирования ден. средств на таком счете- 10% от цены лота, установленной для периода торгов. Реквизиты счета площадки: получатель-АО «Российский аукционный дом» (ИНН      7838430413,      КПП      783801001);      р/с  40702810355000036459;</w:t>
      </w:r>
      <w:r w:rsidRPr="00323C3B">
        <w:rPr>
          <w:rFonts w:ascii="Times New Roman" w:hAnsi="Times New Roman" w:cs="Times New Roman"/>
          <w:sz w:val="24"/>
          <w:szCs w:val="24"/>
        </w:rPr>
        <w:tab/>
        <w:t>банк: СЕВЕРО-ЗАПАДНЫЙ БАНК</w:t>
      </w:r>
      <w:r w:rsidR="00C35BD7">
        <w:rPr>
          <w:rFonts w:ascii="Times New Roman" w:hAnsi="Times New Roman" w:cs="Times New Roman"/>
          <w:sz w:val="24"/>
          <w:szCs w:val="24"/>
        </w:rPr>
        <w:t xml:space="preserve"> </w:t>
      </w:r>
      <w:r w:rsidRPr="00323C3B">
        <w:rPr>
          <w:rFonts w:ascii="Times New Roman" w:hAnsi="Times New Roman" w:cs="Times New Roman"/>
          <w:spacing w:val="-1"/>
          <w:sz w:val="24"/>
          <w:szCs w:val="24"/>
        </w:rPr>
        <w:t>ПАО</w:t>
      </w:r>
      <w:r w:rsidR="00C35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3C3B">
        <w:rPr>
          <w:rFonts w:ascii="Times New Roman" w:hAnsi="Times New Roman" w:cs="Times New Roman"/>
          <w:sz w:val="24"/>
          <w:szCs w:val="24"/>
        </w:rPr>
        <w:t xml:space="preserve">СБЕРБАНК, БИК банка: 044030653, к/с банка: 30101810500000000653,назначение платежа: Перечисление денежных средств в качестве задатка (ИНН плательщика), НДС не облагается. При отсутствии заявок торги признаются несостоявшимися, итоги </w:t>
      </w:r>
      <w:r w:rsidRPr="00C35BD7">
        <w:rPr>
          <w:rFonts w:ascii="Times New Roman" w:hAnsi="Times New Roman" w:cs="Times New Roman"/>
          <w:sz w:val="24"/>
          <w:szCs w:val="24"/>
        </w:rPr>
        <w:t xml:space="preserve">подводятся </w:t>
      </w:r>
      <w:r w:rsidR="00B34578">
        <w:rPr>
          <w:rFonts w:ascii="Times New Roman" w:hAnsi="Times New Roman" w:cs="Times New Roman"/>
          <w:sz w:val="24"/>
          <w:szCs w:val="24"/>
        </w:rPr>
        <w:t>1</w:t>
      </w:r>
      <w:r w:rsidR="00725431">
        <w:rPr>
          <w:rFonts w:ascii="Times New Roman" w:hAnsi="Times New Roman" w:cs="Times New Roman"/>
          <w:sz w:val="24"/>
          <w:szCs w:val="24"/>
        </w:rPr>
        <w:t>5</w:t>
      </w:r>
      <w:r w:rsidRPr="00C35BD7">
        <w:rPr>
          <w:rFonts w:ascii="Times New Roman" w:hAnsi="Times New Roman" w:cs="Times New Roman"/>
          <w:sz w:val="24"/>
          <w:szCs w:val="24"/>
        </w:rPr>
        <w:t>.0</w:t>
      </w:r>
      <w:r w:rsidR="00C35BD7" w:rsidRPr="00C35BD7">
        <w:rPr>
          <w:rFonts w:ascii="Times New Roman" w:hAnsi="Times New Roman" w:cs="Times New Roman"/>
          <w:sz w:val="24"/>
          <w:szCs w:val="24"/>
        </w:rPr>
        <w:t>5</w:t>
      </w:r>
      <w:r w:rsidRPr="00C35BD7">
        <w:rPr>
          <w:rFonts w:ascii="Times New Roman" w:hAnsi="Times New Roman" w:cs="Times New Roman"/>
          <w:sz w:val="24"/>
          <w:szCs w:val="24"/>
        </w:rPr>
        <w:t>.2023</w:t>
      </w:r>
      <w:r w:rsidR="00C35BD7">
        <w:rPr>
          <w:rFonts w:ascii="Times New Roman" w:hAnsi="Times New Roman" w:cs="Times New Roman"/>
          <w:sz w:val="24"/>
          <w:szCs w:val="24"/>
        </w:rPr>
        <w:t xml:space="preserve">. </w:t>
      </w:r>
      <w:r w:rsidRPr="00C35BD7">
        <w:rPr>
          <w:rFonts w:ascii="Times New Roman" w:hAnsi="Times New Roman" w:cs="Times New Roman"/>
          <w:sz w:val="24"/>
          <w:szCs w:val="24"/>
        </w:rPr>
        <w:t>Подведение</w:t>
      </w:r>
      <w:r w:rsidRPr="00323C3B">
        <w:rPr>
          <w:rFonts w:ascii="Times New Roman" w:hAnsi="Times New Roman" w:cs="Times New Roman"/>
          <w:sz w:val="24"/>
          <w:szCs w:val="24"/>
        </w:rPr>
        <w:t xml:space="preserve"> итогов торгов при наличии поданных претендентами заявок на участие в торгах производится в последний день периода действия цены продажи имущества. Победителем торгов признается участник, представивший в установленный срок надлежащим образом оформленную заявку, содержащую предложение о цене имущества, которая не ниже начальной цены продажи, установленной для периода проведения торгов, при отсутствии предложений других участников. В случае, если несколько участников представили в установленный срок надлежащие заявки, содержащие: 1) различные предложения о цене, - право приобретения имущества принадлежит участнику, предложившему максимальную цену; 2) равные предложения о цене, - право приобретения принадлежит участнику, первым представившему заявку. Договор купли-продажи подписывается в течение 5 дней с даты его получения победителем. Оплата по договору производится в течение 30 дней со дня его подписания: получатель ООО  «СБТ», </w:t>
      </w:r>
      <w:bookmarkStart w:id="0" w:name="_Hlk87434645"/>
      <w:r w:rsidRPr="00323C3B">
        <w:rPr>
          <w:rFonts w:ascii="Times New Roman" w:hAnsi="Times New Roman" w:cs="Times New Roman"/>
          <w:sz w:val="24"/>
          <w:szCs w:val="24"/>
        </w:rPr>
        <w:t xml:space="preserve">р/с 40702810406000041776 в Башкирское отделение № 8598 Сбербанка России, </w:t>
      </w:r>
      <w:r w:rsidRPr="00323C3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БИК </w:t>
      </w:r>
      <w:r w:rsidRPr="00323C3B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048073601</w:t>
      </w:r>
      <w:r w:rsidRPr="00323C3B">
        <w:rPr>
          <w:rStyle w:val="wmi-callto"/>
          <w:rFonts w:ascii="Times New Roman" w:hAnsi="Times New Roman" w:cs="Times New Roman"/>
          <w:sz w:val="24"/>
          <w:szCs w:val="24"/>
        </w:rPr>
        <w:t xml:space="preserve">, </w:t>
      </w:r>
      <w:r w:rsidRPr="00323C3B">
        <w:rPr>
          <w:rFonts w:ascii="Times New Roman" w:hAnsi="Times New Roman" w:cs="Times New Roman"/>
          <w:sz w:val="24"/>
          <w:szCs w:val="24"/>
        </w:rPr>
        <w:t>КПП 027401001, к/с 30101810300000000601</w:t>
      </w:r>
      <w:bookmarkEnd w:id="0"/>
      <w:r w:rsidRPr="00323C3B">
        <w:rPr>
          <w:rFonts w:ascii="Times New Roman" w:hAnsi="Times New Roman" w:cs="Times New Roman"/>
          <w:sz w:val="24"/>
          <w:szCs w:val="24"/>
        </w:rPr>
        <w:t xml:space="preserve">. Ознакомление по запросу на эл. почту </w:t>
      </w:r>
      <w:hyperlink r:id="rId6" w:history="1">
        <w:r w:rsidRPr="00323C3B">
          <w:rPr>
            <w:rStyle w:val="a3"/>
            <w:sz w:val="24"/>
            <w:szCs w:val="24"/>
          </w:rPr>
          <w:t>89373001318@</w:t>
        </w:r>
        <w:r w:rsidRPr="00323C3B">
          <w:rPr>
            <w:rStyle w:val="a3"/>
            <w:sz w:val="24"/>
            <w:szCs w:val="24"/>
            <w:lang w:val="en-US"/>
          </w:rPr>
          <w:t>mail</w:t>
        </w:r>
        <w:r w:rsidRPr="00323C3B">
          <w:rPr>
            <w:rStyle w:val="a3"/>
            <w:sz w:val="24"/>
            <w:szCs w:val="24"/>
          </w:rPr>
          <w:t>.</w:t>
        </w:r>
        <w:r w:rsidRPr="00323C3B">
          <w:rPr>
            <w:rStyle w:val="a3"/>
            <w:sz w:val="24"/>
            <w:szCs w:val="24"/>
            <w:lang w:val="en-US"/>
          </w:rPr>
          <w:t>ru</w:t>
        </w:r>
      </w:hyperlink>
      <w:r w:rsidRPr="00323C3B">
        <w:rPr>
          <w:rFonts w:ascii="Times New Roman" w:hAnsi="Times New Roman" w:cs="Times New Roman"/>
          <w:sz w:val="24"/>
          <w:szCs w:val="24"/>
        </w:rPr>
        <w:t xml:space="preserve"> в рабочие дни с 10:00 до 17:00 (г. Ухта, г. Энгельс).</w:t>
      </w:r>
    </w:p>
    <w:p w14:paraId="012FDF92" w14:textId="77777777" w:rsidR="00323C3B" w:rsidRPr="00323C3B" w:rsidRDefault="00323C3B" w:rsidP="0032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09365" w14:textId="77777777" w:rsidR="00323C3B" w:rsidRPr="00323C3B" w:rsidRDefault="00323C3B" w:rsidP="0032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35BBD" w14:textId="77777777" w:rsidR="00323C3B" w:rsidRPr="00323C3B" w:rsidRDefault="00323C3B" w:rsidP="00323C3B">
      <w:pPr>
        <w:pStyle w:val="TableParagraph"/>
        <w:tabs>
          <w:tab w:val="left" w:pos="426"/>
        </w:tabs>
        <w:ind w:left="426" w:right="95"/>
        <w:jc w:val="both"/>
        <w:rPr>
          <w:sz w:val="24"/>
          <w:szCs w:val="24"/>
        </w:rPr>
      </w:pPr>
    </w:p>
    <w:p w14:paraId="1580E2EC" w14:textId="77777777" w:rsidR="00323C3B" w:rsidRPr="00323C3B" w:rsidRDefault="00323C3B" w:rsidP="00323C3B">
      <w:pPr>
        <w:rPr>
          <w:rFonts w:ascii="Times New Roman" w:hAnsi="Times New Roman" w:cs="Times New Roman"/>
          <w:sz w:val="24"/>
          <w:szCs w:val="24"/>
        </w:rPr>
      </w:pPr>
    </w:p>
    <w:p w14:paraId="77788793" w14:textId="76B5237E" w:rsidR="00901C71" w:rsidRPr="00323C3B" w:rsidRDefault="00901C71">
      <w:pPr>
        <w:rPr>
          <w:rFonts w:ascii="Times New Roman" w:hAnsi="Times New Roman" w:cs="Times New Roman"/>
          <w:sz w:val="24"/>
          <w:szCs w:val="24"/>
        </w:rPr>
      </w:pPr>
    </w:p>
    <w:sectPr w:rsidR="00901C71" w:rsidRPr="00323C3B" w:rsidSect="00EE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3B"/>
    <w:rsid w:val="000B5080"/>
    <w:rsid w:val="00323C3B"/>
    <w:rsid w:val="006A2D3D"/>
    <w:rsid w:val="00725431"/>
    <w:rsid w:val="008C056E"/>
    <w:rsid w:val="00901C71"/>
    <w:rsid w:val="00B34578"/>
    <w:rsid w:val="00BF1B9B"/>
    <w:rsid w:val="00C35BD7"/>
    <w:rsid w:val="00C9015D"/>
    <w:rsid w:val="00E95D61"/>
    <w:rsid w:val="00F5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D01C"/>
  <w15:chartTrackingRefBased/>
  <w15:docId w15:val="{F027E93B-1B7D-483D-BBF8-D7F1E534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C3B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323C3B"/>
    <w:rPr>
      <w:b/>
      <w:bCs/>
    </w:rPr>
  </w:style>
  <w:style w:type="character" w:customStyle="1" w:styleId="wmi-callto">
    <w:name w:val="wmi-callto"/>
    <w:basedOn w:val="a0"/>
    <w:rsid w:val="00323C3B"/>
  </w:style>
  <w:style w:type="paragraph" w:customStyle="1" w:styleId="TableParagraph">
    <w:name w:val="Table Paragraph"/>
    <w:basedOn w:val="a"/>
    <w:uiPriority w:val="1"/>
    <w:qFormat/>
    <w:rsid w:val="00323C3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9373001318@mail.ru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5</cp:revision>
  <dcterms:created xsi:type="dcterms:W3CDTF">2023-03-09T04:39:00Z</dcterms:created>
  <dcterms:modified xsi:type="dcterms:W3CDTF">2023-03-15T05:34:00Z</dcterms:modified>
</cp:coreProperties>
</file>