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3A3" w:rsidRPr="00BF54E7" w:rsidRDefault="00BF54E7" w:rsidP="002643A3">
      <w:pPr>
        <w:pStyle w:val="ab"/>
        <w:jc w:val="both"/>
        <w:rPr>
          <w:rFonts w:ascii="Times New Roman" w:hAnsi="Times New Roman" w:cs="Times New Roman"/>
          <w:sz w:val="20"/>
          <w:szCs w:val="20"/>
        </w:rPr>
      </w:pPr>
      <w:r w:rsidRPr="00BF54E7">
        <w:rPr>
          <w:rFonts w:ascii="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BF54E7">
        <w:rPr>
          <w:rFonts w:ascii="Times New Roman" w:hAnsi="Times New Roman" w:cs="Times New Roman"/>
          <w:sz w:val="20"/>
          <w:szCs w:val="20"/>
          <w:lang w:eastAsia="ru-RU"/>
        </w:rPr>
        <w:t>Гривцова</w:t>
      </w:r>
      <w:proofErr w:type="spellEnd"/>
      <w:r w:rsidRPr="00BF54E7">
        <w:rPr>
          <w:rFonts w:ascii="Times New Roman" w:hAnsi="Times New Roman" w:cs="Times New Roman"/>
          <w:sz w:val="20"/>
          <w:szCs w:val="20"/>
          <w:lang w:eastAsia="ru-RU"/>
        </w:rPr>
        <w:t xml:space="preserve">, д. 5, лит. В, (495) 234–04-00 (доб.421), </w:t>
      </w:r>
      <w:r w:rsidR="00146C3F">
        <w:rPr>
          <w:rFonts w:ascii="Times New Roman" w:hAnsi="Times New Roman" w:cs="Times New Roman"/>
          <w:sz w:val="20"/>
          <w:szCs w:val="20"/>
          <w:lang w:eastAsia="ru-RU"/>
        </w:rPr>
        <w:t>shtefan@auction-house.ru, далее</w:t>
      </w:r>
      <w:r w:rsidRPr="00BF54E7">
        <w:rPr>
          <w:rFonts w:ascii="Times New Roman" w:hAnsi="Times New Roman" w:cs="Times New Roman"/>
          <w:sz w:val="20"/>
          <w:szCs w:val="20"/>
          <w:lang w:eastAsia="ru-RU"/>
        </w:rPr>
        <w:t xml:space="preserve">-Организатор торгов, ОТ), действующее на основании договора поручения с </w:t>
      </w:r>
      <w:proofErr w:type="spellStart"/>
      <w:r w:rsidRPr="00BF54E7">
        <w:rPr>
          <w:rFonts w:ascii="Times New Roman" w:hAnsi="Times New Roman" w:cs="Times New Roman"/>
          <w:b/>
          <w:sz w:val="20"/>
          <w:szCs w:val="20"/>
          <w:lang w:eastAsia="ru-RU"/>
        </w:rPr>
        <w:t>Хайруллиным</w:t>
      </w:r>
      <w:proofErr w:type="spellEnd"/>
      <w:r w:rsidRPr="00BF54E7">
        <w:rPr>
          <w:rFonts w:ascii="Times New Roman" w:hAnsi="Times New Roman" w:cs="Times New Roman"/>
          <w:b/>
          <w:sz w:val="20"/>
          <w:szCs w:val="20"/>
          <w:lang w:eastAsia="ru-RU"/>
        </w:rPr>
        <w:t xml:space="preserve"> Маратом </w:t>
      </w:r>
      <w:proofErr w:type="spellStart"/>
      <w:r w:rsidRPr="00BF54E7">
        <w:rPr>
          <w:rFonts w:ascii="Times New Roman" w:hAnsi="Times New Roman" w:cs="Times New Roman"/>
          <w:b/>
          <w:sz w:val="20"/>
          <w:szCs w:val="20"/>
          <w:lang w:eastAsia="ru-RU"/>
        </w:rPr>
        <w:t>Камиловичем</w:t>
      </w:r>
      <w:proofErr w:type="spellEnd"/>
      <w:r w:rsidRPr="00BF54E7">
        <w:rPr>
          <w:rFonts w:ascii="Times New Roman" w:hAnsi="Times New Roman" w:cs="Times New Roman"/>
          <w:b/>
          <w:sz w:val="20"/>
          <w:szCs w:val="20"/>
          <w:lang w:eastAsia="ru-RU"/>
        </w:rPr>
        <w:t xml:space="preserve"> </w:t>
      </w:r>
      <w:r w:rsidRPr="00BF54E7">
        <w:rPr>
          <w:rFonts w:ascii="Times New Roman" w:hAnsi="Times New Roman" w:cs="Times New Roman"/>
          <w:sz w:val="20"/>
          <w:szCs w:val="20"/>
          <w:lang w:eastAsia="ru-RU"/>
        </w:rPr>
        <w:t xml:space="preserve">(дата рождения: 26.08.1955, место рождения: село </w:t>
      </w:r>
      <w:proofErr w:type="spellStart"/>
      <w:r w:rsidRPr="00BF54E7">
        <w:rPr>
          <w:rFonts w:ascii="Times New Roman" w:hAnsi="Times New Roman" w:cs="Times New Roman"/>
          <w:sz w:val="20"/>
          <w:szCs w:val="20"/>
          <w:lang w:eastAsia="ru-RU"/>
        </w:rPr>
        <w:t>Акъяр</w:t>
      </w:r>
      <w:proofErr w:type="spellEnd"/>
      <w:r w:rsidRPr="00BF54E7">
        <w:rPr>
          <w:rFonts w:ascii="Times New Roman" w:hAnsi="Times New Roman" w:cs="Times New Roman"/>
          <w:sz w:val="20"/>
          <w:szCs w:val="20"/>
          <w:lang w:eastAsia="ru-RU"/>
        </w:rPr>
        <w:t xml:space="preserve"> </w:t>
      </w:r>
      <w:proofErr w:type="spellStart"/>
      <w:r w:rsidRPr="00BF54E7">
        <w:rPr>
          <w:rFonts w:ascii="Times New Roman" w:hAnsi="Times New Roman" w:cs="Times New Roman"/>
          <w:sz w:val="20"/>
          <w:szCs w:val="20"/>
          <w:lang w:eastAsia="ru-RU"/>
        </w:rPr>
        <w:t>Хайбуллинского</w:t>
      </w:r>
      <w:proofErr w:type="spellEnd"/>
      <w:r w:rsidRPr="00BF54E7">
        <w:rPr>
          <w:rFonts w:ascii="Times New Roman" w:hAnsi="Times New Roman" w:cs="Times New Roman"/>
          <w:sz w:val="20"/>
          <w:szCs w:val="20"/>
          <w:lang w:eastAsia="ru-RU"/>
        </w:rPr>
        <w:t xml:space="preserve"> района Башкортостан, место жительства: г. Москва, ул. Мишина, д. 34-36, кв. 41, ИНН 771403872673, далее - Должник), </w:t>
      </w:r>
      <w:r w:rsidRPr="00BF54E7">
        <w:rPr>
          <w:rFonts w:ascii="Times New Roman" w:hAnsi="Times New Roman" w:cs="Times New Roman"/>
          <w:b/>
          <w:sz w:val="20"/>
          <w:szCs w:val="20"/>
          <w:lang w:eastAsia="ru-RU"/>
        </w:rPr>
        <w:t xml:space="preserve">в лице финансового управляющего Ноготкова Кирилла Олеговича </w:t>
      </w:r>
      <w:r w:rsidRPr="00BF54E7">
        <w:rPr>
          <w:rFonts w:ascii="Times New Roman" w:hAnsi="Times New Roman" w:cs="Times New Roman"/>
          <w:sz w:val="20"/>
          <w:szCs w:val="20"/>
          <w:lang w:eastAsia="ru-RU"/>
        </w:rPr>
        <w:t xml:space="preserve">(ИНН 772151239623, </w:t>
      </w:r>
      <w:r w:rsidR="006B6564">
        <w:rPr>
          <w:rFonts w:ascii="Times New Roman" w:hAnsi="Times New Roman" w:cs="Times New Roman"/>
          <w:sz w:val="20"/>
          <w:szCs w:val="20"/>
          <w:lang w:eastAsia="ru-RU"/>
        </w:rPr>
        <w:t>СНИЛС 107-344-812 39, рег. №</w:t>
      </w:r>
      <w:r w:rsidRPr="00BF54E7">
        <w:rPr>
          <w:rFonts w:ascii="Times New Roman" w:hAnsi="Times New Roman" w:cs="Times New Roman"/>
          <w:sz w:val="20"/>
          <w:szCs w:val="20"/>
          <w:lang w:eastAsia="ru-RU"/>
        </w:rPr>
        <w:t xml:space="preserve"> 10132, адрес для корреспонденции: 214000, г. Смоленск, а/я 84</w:t>
      </w:r>
      <w:r w:rsidR="006B6564">
        <w:rPr>
          <w:rFonts w:ascii="Times New Roman" w:hAnsi="Times New Roman" w:cs="Times New Roman"/>
          <w:sz w:val="20"/>
          <w:szCs w:val="20"/>
          <w:lang w:eastAsia="ru-RU"/>
        </w:rPr>
        <w:t xml:space="preserve">, далее - </w:t>
      </w:r>
      <w:r w:rsidR="006B6564">
        <w:rPr>
          <w:rFonts w:ascii="Times New Roman" w:hAnsi="Times New Roman" w:cs="Times New Roman"/>
          <w:sz w:val="20"/>
          <w:szCs w:val="20"/>
          <w:lang w:eastAsia="ru-RU"/>
        </w:rPr>
        <w:t>Финансовый управляющий</w:t>
      </w:r>
      <w:r w:rsidRPr="00BF54E7">
        <w:rPr>
          <w:rFonts w:ascii="Times New Roman" w:hAnsi="Times New Roman" w:cs="Times New Roman"/>
          <w:sz w:val="20"/>
          <w:szCs w:val="20"/>
          <w:lang w:eastAsia="ru-RU"/>
        </w:rPr>
        <w:t>), член А</w:t>
      </w:r>
      <w:r w:rsidR="006B6564">
        <w:rPr>
          <w:rFonts w:ascii="Times New Roman" w:hAnsi="Times New Roman" w:cs="Times New Roman"/>
          <w:sz w:val="20"/>
          <w:szCs w:val="20"/>
          <w:lang w:eastAsia="ru-RU"/>
        </w:rPr>
        <w:t xml:space="preserve">АУ </w:t>
      </w:r>
      <w:r w:rsidRPr="00BF54E7">
        <w:rPr>
          <w:rFonts w:ascii="Times New Roman" w:hAnsi="Times New Roman" w:cs="Times New Roman"/>
          <w:sz w:val="20"/>
          <w:szCs w:val="20"/>
          <w:lang w:eastAsia="ru-RU"/>
        </w:rPr>
        <w:t xml:space="preserve">"СИРИУС" (ИНН 5043069006, ОГРН 1205000015615, адрес для корреспонденции: 142280, Московская область, г. Протвино, </w:t>
      </w:r>
      <w:proofErr w:type="spellStart"/>
      <w:r w:rsidRPr="00BF54E7">
        <w:rPr>
          <w:rFonts w:ascii="Times New Roman" w:hAnsi="Times New Roman" w:cs="Times New Roman"/>
          <w:sz w:val="20"/>
          <w:szCs w:val="20"/>
          <w:lang w:eastAsia="ru-RU"/>
        </w:rPr>
        <w:t>Кременковское</w:t>
      </w:r>
      <w:proofErr w:type="spellEnd"/>
      <w:r w:rsidRPr="00BF54E7">
        <w:rPr>
          <w:rFonts w:ascii="Times New Roman" w:hAnsi="Times New Roman" w:cs="Times New Roman"/>
          <w:sz w:val="20"/>
          <w:szCs w:val="20"/>
          <w:lang w:eastAsia="ru-RU"/>
        </w:rPr>
        <w:t xml:space="preserve"> шоссе, д. 2, офис 104/2, тел:+7 (495) 9</w:t>
      </w:r>
      <w:r w:rsidR="006B6564">
        <w:rPr>
          <w:rFonts w:ascii="Times New Roman" w:hAnsi="Times New Roman" w:cs="Times New Roman"/>
          <w:sz w:val="20"/>
          <w:szCs w:val="20"/>
          <w:lang w:eastAsia="ru-RU"/>
        </w:rPr>
        <w:t xml:space="preserve">09 24 52, </w:t>
      </w:r>
      <w:proofErr w:type="spellStart"/>
      <w:r w:rsidR="006B6564">
        <w:rPr>
          <w:rFonts w:ascii="Times New Roman" w:hAnsi="Times New Roman" w:cs="Times New Roman"/>
          <w:sz w:val="20"/>
          <w:szCs w:val="20"/>
          <w:lang w:eastAsia="ru-RU"/>
        </w:rPr>
        <w:t>сро-сириус.рф</w:t>
      </w:r>
      <w:proofErr w:type="spellEnd"/>
      <w:r w:rsidR="006B6564">
        <w:rPr>
          <w:rFonts w:ascii="Times New Roman" w:hAnsi="Times New Roman" w:cs="Times New Roman"/>
          <w:sz w:val="20"/>
          <w:szCs w:val="20"/>
          <w:lang w:eastAsia="ru-RU"/>
        </w:rPr>
        <w:t>),</w:t>
      </w:r>
      <w:r w:rsidRPr="00BF54E7">
        <w:rPr>
          <w:rFonts w:ascii="Times New Roman" w:hAnsi="Times New Roman" w:cs="Times New Roman"/>
          <w:sz w:val="20"/>
          <w:szCs w:val="20"/>
          <w:lang w:eastAsia="ru-RU"/>
        </w:rPr>
        <w:t xml:space="preserve"> действующего на основании решения Арбитражного суда г. Москвы от 11.03.2022 по делу №А40-255221/20-71-429 Ф</w:t>
      </w:r>
      <w:r w:rsidR="00CF4C17" w:rsidRPr="00BF54E7">
        <w:rPr>
          <w:rFonts w:ascii="Times New Roman" w:hAnsi="Times New Roman" w:cs="Times New Roman"/>
          <w:sz w:val="20"/>
          <w:szCs w:val="20"/>
        </w:rPr>
        <w:t>,</w:t>
      </w:r>
      <w:r w:rsidR="00242CA8" w:rsidRPr="00BF54E7">
        <w:rPr>
          <w:rFonts w:ascii="Times New Roman" w:hAnsi="Times New Roman" w:cs="Times New Roman"/>
          <w:sz w:val="20"/>
          <w:szCs w:val="20"/>
        </w:rPr>
        <w:t xml:space="preserve"> сообщает </w:t>
      </w:r>
      <w:r w:rsidR="00242CA8" w:rsidRPr="00BF54E7">
        <w:rPr>
          <w:rFonts w:ascii="Times New Roman" w:hAnsi="Times New Roman" w:cs="Times New Roman"/>
          <w:b/>
          <w:sz w:val="20"/>
          <w:szCs w:val="20"/>
        </w:rPr>
        <w:t>о проведении торгов посредством публичного предложения</w:t>
      </w:r>
      <w:r w:rsidR="00E97C08" w:rsidRPr="00BF54E7">
        <w:rPr>
          <w:rFonts w:ascii="Times New Roman" w:hAnsi="Times New Roman" w:cs="Times New Roman"/>
          <w:sz w:val="20"/>
          <w:szCs w:val="20"/>
        </w:rPr>
        <w:t xml:space="preserve"> (далее–</w:t>
      </w:r>
      <w:r w:rsidR="00242CA8" w:rsidRPr="00BF54E7">
        <w:rPr>
          <w:rFonts w:ascii="Times New Roman" w:hAnsi="Times New Roman" w:cs="Times New Roman"/>
          <w:sz w:val="20"/>
          <w:szCs w:val="20"/>
        </w:rPr>
        <w:t xml:space="preserve">Торги) на электронной торговой площадке АО «Российский аукционный дом» по адресу в сети Интернет: </w:t>
      </w:r>
      <w:hyperlink r:id="rId5" w:history="1">
        <w:r w:rsidR="00242CA8" w:rsidRPr="00BF54E7">
          <w:rPr>
            <w:rStyle w:val="a3"/>
            <w:rFonts w:ascii="Times New Roman" w:hAnsi="Times New Roman" w:cs="Times New Roman"/>
            <w:sz w:val="20"/>
            <w:szCs w:val="20"/>
          </w:rPr>
          <w:t>http://lot-online.ru//</w:t>
        </w:r>
      </w:hyperlink>
      <w:r w:rsidR="00242CA8" w:rsidRPr="00BF54E7">
        <w:rPr>
          <w:rFonts w:ascii="Times New Roman" w:hAnsi="Times New Roman" w:cs="Times New Roman"/>
          <w:sz w:val="20"/>
          <w:szCs w:val="20"/>
        </w:rPr>
        <w:t xml:space="preserve"> (далее-ЭП).</w:t>
      </w:r>
    </w:p>
    <w:p w:rsidR="00BF54E7" w:rsidRPr="00BF54E7" w:rsidRDefault="002643A3" w:rsidP="00BF54E7">
      <w:pPr>
        <w:pStyle w:val="ab"/>
        <w:ind w:firstLine="708"/>
        <w:jc w:val="both"/>
        <w:rPr>
          <w:rFonts w:ascii="Times New Roman" w:hAnsi="Times New Roman" w:cs="Times New Roman"/>
          <w:sz w:val="20"/>
          <w:szCs w:val="20"/>
        </w:rPr>
      </w:pPr>
      <w:r w:rsidRPr="00BF54E7">
        <w:rPr>
          <w:rFonts w:ascii="Times New Roman" w:hAnsi="Times New Roman" w:cs="Times New Roman"/>
          <w:b/>
          <w:sz w:val="20"/>
          <w:szCs w:val="20"/>
        </w:rPr>
        <w:t xml:space="preserve">Начало приема заявок </w:t>
      </w:r>
      <w:r w:rsidR="00BF54E7" w:rsidRPr="00BF54E7">
        <w:rPr>
          <w:rFonts w:ascii="Times New Roman" w:hAnsi="Times New Roman" w:cs="Times New Roman"/>
          <w:b/>
          <w:sz w:val="20"/>
          <w:szCs w:val="20"/>
        </w:rPr>
        <w:t>– 24</w:t>
      </w:r>
      <w:r w:rsidRPr="00BF54E7">
        <w:rPr>
          <w:rFonts w:ascii="Times New Roman" w:hAnsi="Times New Roman" w:cs="Times New Roman"/>
          <w:b/>
          <w:sz w:val="20"/>
          <w:szCs w:val="20"/>
        </w:rPr>
        <w:t>.03</w:t>
      </w:r>
      <w:r w:rsidR="00C54175" w:rsidRPr="00BF54E7">
        <w:rPr>
          <w:rFonts w:ascii="Times New Roman" w:hAnsi="Times New Roman" w:cs="Times New Roman"/>
          <w:b/>
          <w:sz w:val="20"/>
          <w:szCs w:val="20"/>
        </w:rPr>
        <w:t>.2023</w:t>
      </w:r>
      <w:r w:rsidR="00242CA8" w:rsidRPr="00BF54E7">
        <w:rPr>
          <w:rFonts w:ascii="Times New Roman" w:hAnsi="Times New Roman" w:cs="Times New Roman"/>
          <w:b/>
          <w:sz w:val="20"/>
          <w:szCs w:val="20"/>
        </w:rPr>
        <w:t>г. с 17 час. 00 мин. (</w:t>
      </w:r>
      <w:proofErr w:type="spellStart"/>
      <w:r w:rsidR="00242CA8" w:rsidRPr="00BF54E7">
        <w:rPr>
          <w:rFonts w:ascii="Times New Roman" w:hAnsi="Times New Roman" w:cs="Times New Roman"/>
          <w:b/>
          <w:sz w:val="20"/>
          <w:szCs w:val="20"/>
        </w:rPr>
        <w:t>мск</w:t>
      </w:r>
      <w:proofErr w:type="spellEnd"/>
      <w:r w:rsidR="00242CA8" w:rsidRPr="00BF54E7">
        <w:rPr>
          <w:rFonts w:ascii="Times New Roman" w:hAnsi="Times New Roman" w:cs="Times New Roman"/>
          <w:b/>
          <w:sz w:val="20"/>
          <w:szCs w:val="20"/>
        </w:rPr>
        <w:t>).</w:t>
      </w:r>
      <w:r w:rsidR="00242CA8" w:rsidRPr="00BF54E7">
        <w:rPr>
          <w:rFonts w:ascii="Times New Roman" w:hAnsi="Times New Roman" w:cs="Times New Roman"/>
          <w:sz w:val="20"/>
          <w:szCs w:val="20"/>
        </w:rPr>
        <w:t xml:space="preserve"> Сокращение: календарный день – к/день. Прием заявок составляет: в 1-ом периоде - 37 к/дней без изменения на</w:t>
      </w:r>
      <w:r w:rsidR="00C54175" w:rsidRPr="00BF54E7">
        <w:rPr>
          <w:rFonts w:ascii="Times New Roman" w:hAnsi="Times New Roman" w:cs="Times New Roman"/>
          <w:sz w:val="20"/>
          <w:szCs w:val="20"/>
        </w:rPr>
        <w:t>чальной цены, с 2</w:t>
      </w:r>
      <w:r w:rsidR="00BF54E7" w:rsidRPr="00BF54E7">
        <w:rPr>
          <w:rFonts w:ascii="Times New Roman" w:hAnsi="Times New Roman" w:cs="Times New Roman"/>
          <w:sz w:val="20"/>
          <w:szCs w:val="20"/>
        </w:rPr>
        <w:t>-го по 5-</w:t>
      </w:r>
      <w:r w:rsidR="00242CA8" w:rsidRPr="00BF54E7">
        <w:rPr>
          <w:rFonts w:ascii="Times New Roman" w:hAnsi="Times New Roman" w:cs="Times New Roman"/>
          <w:sz w:val="20"/>
          <w:szCs w:val="20"/>
        </w:rPr>
        <w:t>ый периоды –</w:t>
      </w:r>
      <w:r w:rsidR="00BF54E7" w:rsidRPr="00BF54E7">
        <w:rPr>
          <w:rFonts w:ascii="Times New Roman" w:hAnsi="Times New Roman" w:cs="Times New Roman"/>
          <w:sz w:val="20"/>
          <w:szCs w:val="20"/>
        </w:rPr>
        <w:t xml:space="preserve"> 7 к/дней, величина снижения – 3</w:t>
      </w:r>
      <w:r w:rsidR="00242CA8" w:rsidRPr="00BF54E7">
        <w:rPr>
          <w:rFonts w:ascii="Times New Roman" w:hAnsi="Times New Roman" w:cs="Times New Roman"/>
          <w:sz w:val="20"/>
          <w:szCs w:val="20"/>
        </w:rPr>
        <w:t xml:space="preserve">% от начальной цены Лота, установленной на первом периоде. </w:t>
      </w:r>
      <w:r w:rsidR="00242CA8" w:rsidRPr="00BF54E7">
        <w:rPr>
          <w:rFonts w:ascii="Times New Roman" w:hAnsi="Times New Roman" w:cs="Times New Roman"/>
          <w:b/>
          <w:sz w:val="20"/>
          <w:szCs w:val="20"/>
        </w:rPr>
        <w:t>Минима</w:t>
      </w:r>
      <w:r w:rsidR="00EF72A4" w:rsidRPr="00BF54E7">
        <w:rPr>
          <w:rFonts w:ascii="Times New Roman" w:hAnsi="Times New Roman" w:cs="Times New Roman"/>
          <w:b/>
          <w:sz w:val="20"/>
          <w:szCs w:val="20"/>
        </w:rPr>
        <w:t xml:space="preserve">льная цена (цена отсечения) </w:t>
      </w:r>
      <w:r w:rsidRPr="00BF54E7">
        <w:rPr>
          <w:rFonts w:ascii="Times New Roman" w:hAnsi="Times New Roman" w:cs="Times New Roman"/>
          <w:b/>
          <w:sz w:val="20"/>
          <w:szCs w:val="20"/>
        </w:rPr>
        <w:t>–</w:t>
      </w:r>
      <w:r w:rsidR="00EF72A4" w:rsidRPr="00BF54E7">
        <w:rPr>
          <w:rFonts w:ascii="Times New Roman" w:hAnsi="Times New Roman" w:cs="Times New Roman"/>
          <w:b/>
          <w:sz w:val="20"/>
          <w:szCs w:val="20"/>
        </w:rPr>
        <w:t xml:space="preserve"> </w:t>
      </w:r>
      <w:r w:rsidR="00BF54E7" w:rsidRPr="00BF54E7">
        <w:rPr>
          <w:rFonts w:ascii="Times New Roman" w:hAnsi="Times New Roman" w:cs="Times New Roman"/>
          <w:b/>
          <w:sz w:val="20"/>
          <w:szCs w:val="20"/>
        </w:rPr>
        <w:t>153 648 000</w:t>
      </w:r>
      <w:r w:rsidRPr="00BF54E7">
        <w:rPr>
          <w:rFonts w:ascii="Times New Roman" w:hAnsi="Times New Roman" w:cs="Times New Roman"/>
          <w:b/>
          <w:sz w:val="20"/>
          <w:szCs w:val="20"/>
        </w:rPr>
        <w:t xml:space="preserve"> руб</w:t>
      </w:r>
      <w:r w:rsidRPr="00BF54E7">
        <w:rPr>
          <w:rFonts w:ascii="Times New Roman" w:hAnsi="Times New Roman" w:cs="Times New Roman"/>
          <w:sz w:val="20"/>
          <w:szCs w:val="20"/>
        </w:rPr>
        <w:t xml:space="preserve">. </w:t>
      </w:r>
      <w:r w:rsidR="00242CA8" w:rsidRPr="00BF54E7">
        <w:rPr>
          <w:rFonts w:ascii="Times New Roman" w:hAnsi="Times New Roman" w:cs="Times New Roman"/>
          <w:sz w:val="20"/>
          <w:szCs w:val="20"/>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p>
    <w:p w:rsidR="00BF54E7" w:rsidRPr="00BF54E7" w:rsidRDefault="00BF54E7" w:rsidP="00BF54E7">
      <w:pPr>
        <w:pStyle w:val="ab"/>
        <w:ind w:firstLine="708"/>
        <w:jc w:val="both"/>
        <w:rPr>
          <w:rFonts w:ascii="Times New Roman" w:hAnsi="Times New Roman" w:cs="Times New Roman"/>
          <w:sz w:val="20"/>
          <w:szCs w:val="20"/>
        </w:rPr>
      </w:pPr>
      <w:r w:rsidRPr="00BF54E7">
        <w:rPr>
          <w:rFonts w:ascii="Times New Roman" w:hAnsi="Times New Roman" w:cs="Times New Roman"/>
          <w:sz w:val="20"/>
          <w:szCs w:val="20"/>
        </w:rPr>
        <w:t xml:space="preserve"> </w:t>
      </w:r>
      <w:r w:rsidRPr="00BF54E7">
        <w:rPr>
          <w:rFonts w:ascii="Times New Roman" w:hAnsi="Times New Roman" w:cs="Times New Roman"/>
          <w:sz w:val="20"/>
          <w:szCs w:val="20"/>
          <w:lang w:eastAsia="ru-RU"/>
        </w:rPr>
        <w:t xml:space="preserve">Продаже на Торгах единым Лотом подлежит имущество (далее – Имущество, Лот): </w:t>
      </w:r>
      <w:r w:rsidRPr="00BF54E7">
        <w:rPr>
          <w:rFonts w:ascii="Times New Roman" w:hAnsi="Times New Roman" w:cs="Times New Roman"/>
          <w:b/>
          <w:sz w:val="20"/>
          <w:szCs w:val="20"/>
          <w:lang w:eastAsia="ru-RU"/>
        </w:rPr>
        <w:t>Лот 1:</w:t>
      </w:r>
      <w:r w:rsidRPr="00BF54E7">
        <w:rPr>
          <w:rFonts w:ascii="Times New Roman" w:hAnsi="Times New Roman" w:cs="Times New Roman"/>
          <w:b/>
          <w:sz w:val="20"/>
          <w:szCs w:val="20"/>
          <w:lang w:eastAsia="ru-RU" w:bidi="ru-RU"/>
        </w:rPr>
        <w:t xml:space="preserve"> Жилой дом, </w:t>
      </w:r>
      <w:r w:rsidRPr="00BF54E7">
        <w:rPr>
          <w:rFonts w:ascii="Times New Roman" w:hAnsi="Times New Roman" w:cs="Times New Roman"/>
          <w:bCs/>
          <w:sz w:val="20"/>
          <w:szCs w:val="20"/>
          <w:lang w:eastAsia="ru-RU" w:bidi="ru-RU"/>
        </w:rPr>
        <w:t xml:space="preserve">назначение: жилое, площадь 1280.9 </w:t>
      </w:r>
      <w:proofErr w:type="spellStart"/>
      <w:r w:rsidRPr="00BF54E7">
        <w:rPr>
          <w:rFonts w:ascii="Times New Roman" w:hAnsi="Times New Roman" w:cs="Times New Roman"/>
          <w:bCs/>
          <w:sz w:val="20"/>
          <w:szCs w:val="20"/>
          <w:lang w:eastAsia="ru-RU" w:bidi="ru-RU"/>
        </w:rPr>
        <w:t>кв.м</w:t>
      </w:r>
      <w:proofErr w:type="spellEnd"/>
      <w:r w:rsidRPr="00BF54E7">
        <w:rPr>
          <w:rFonts w:ascii="Times New Roman" w:hAnsi="Times New Roman" w:cs="Times New Roman"/>
          <w:bCs/>
          <w:sz w:val="20"/>
          <w:szCs w:val="20"/>
          <w:lang w:eastAsia="ru-RU" w:bidi="ru-RU"/>
        </w:rPr>
        <w:t xml:space="preserve">., этажность 3, кадастровый № 50:20:0000000:41643, адрес: Московская область, р-н. Одинцовский, д. </w:t>
      </w:r>
      <w:proofErr w:type="spellStart"/>
      <w:r w:rsidRPr="00BF54E7">
        <w:rPr>
          <w:rFonts w:ascii="Times New Roman" w:hAnsi="Times New Roman" w:cs="Times New Roman"/>
          <w:bCs/>
          <w:sz w:val="20"/>
          <w:szCs w:val="20"/>
          <w:lang w:eastAsia="ru-RU" w:bidi="ru-RU"/>
        </w:rPr>
        <w:t>Немчиново</w:t>
      </w:r>
      <w:proofErr w:type="spellEnd"/>
      <w:r w:rsidRPr="00BF54E7">
        <w:rPr>
          <w:rFonts w:ascii="Times New Roman" w:hAnsi="Times New Roman" w:cs="Times New Roman"/>
          <w:bCs/>
          <w:sz w:val="20"/>
          <w:szCs w:val="20"/>
          <w:lang w:eastAsia="ru-RU" w:bidi="ru-RU"/>
        </w:rPr>
        <w:t xml:space="preserve">, ул. </w:t>
      </w:r>
      <w:proofErr w:type="spellStart"/>
      <w:r w:rsidRPr="00BF54E7">
        <w:rPr>
          <w:rFonts w:ascii="Times New Roman" w:hAnsi="Times New Roman" w:cs="Times New Roman"/>
          <w:bCs/>
          <w:sz w:val="20"/>
          <w:szCs w:val="20"/>
          <w:lang w:eastAsia="ru-RU" w:bidi="ru-RU"/>
        </w:rPr>
        <w:t>Сетунька</w:t>
      </w:r>
      <w:proofErr w:type="spellEnd"/>
      <w:r w:rsidRPr="00BF54E7">
        <w:rPr>
          <w:rFonts w:ascii="Times New Roman" w:hAnsi="Times New Roman" w:cs="Times New Roman"/>
          <w:bCs/>
          <w:sz w:val="20"/>
          <w:szCs w:val="20"/>
          <w:lang w:eastAsia="ru-RU" w:bidi="ru-RU"/>
        </w:rPr>
        <w:t>, д. 41.</w:t>
      </w:r>
      <w:r w:rsidRPr="00BF54E7">
        <w:rPr>
          <w:rFonts w:ascii="Times New Roman" w:hAnsi="Times New Roman" w:cs="Times New Roman"/>
          <w:sz w:val="20"/>
          <w:szCs w:val="20"/>
          <w:lang w:eastAsia="ru-RU"/>
        </w:rPr>
        <w:t xml:space="preserve"> </w:t>
      </w:r>
      <w:r w:rsidRPr="00BF54E7">
        <w:rPr>
          <w:rFonts w:ascii="Times New Roman" w:hAnsi="Times New Roman" w:cs="Times New Roman"/>
          <w:b/>
          <w:bCs/>
          <w:sz w:val="20"/>
          <w:szCs w:val="20"/>
          <w:lang w:eastAsia="ru-RU" w:bidi="ru-RU"/>
        </w:rPr>
        <w:t>Обременение</w:t>
      </w:r>
      <w:r w:rsidRPr="00BF54E7">
        <w:rPr>
          <w:rFonts w:ascii="Times New Roman" w:hAnsi="Times New Roman" w:cs="Times New Roman"/>
          <w:bCs/>
          <w:sz w:val="20"/>
          <w:szCs w:val="20"/>
          <w:lang w:eastAsia="ru-RU" w:bidi="ru-RU"/>
        </w:rPr>
        <w:t>: залог в пользу ООО «</w:t>
      </w:r>
      <w:proofErr w:type="spellStart"/>
      <w:r w:rsidRPr="00BF54E7">
        <w:rPr>
          <w:rFonts w:ascii="Times New Roman" w:hAnsi="Times New Roman" w:cs="Times New Roman"/>
          <w:bCs/>
          <w:sz w:val="20"/>
          <w:szCs w:val="20"/>
          <w:lang w:eastAsia="ru-RU" w:bidi="ru-RU"/>
        </w:rPr>
        <w:t>Внешпромбанк</w:t>
      </w:r>
      <w:proofErr w:type="spellEnd"/>
      <w:r w:rsidRPr="00BF54E7">
        <w:rPr>
          <w:rFonts w:ascii="Times New Roman" w:hAnsi="Times New Roman" w:cs="Times New Roman"/>
          <w:bCs/>
          <w:sz w:val="20"/>
          <w:szCs w:val="20"/>
          <w:lang w:eastAsia="ru-RU" w:bidi="ru-RU"/>
        </w:rPr>
        <w:t xml:space="preserve">»; запрещение регистрации: </w:t>
      </w:r>
      <w:r w:rsidRPr="00BF54E7">
        <w:rPr>
          <w:rFonts w:ascii="Times New Roman" w:hAnsi="Times New Roman" w:cs="Times New Roman"/>
          <w:sz w:val="20"/>
          <w:szCs w:val="20"/>
          <w:lang w:eastAsia="ru-RU" w:bidi="ru-RU"/>
        </w:rPr>
        <w:t xml:space="preserve">№ </w:t>
      </w:r>
      <w:r w:rsidRPr="00BF54E7">
        <w:rPr>
          <w:rFonts w:ascii="Times New Roman" w:hAnsi="Times New Roman" w:cs="Times New Roman"/>
          <w:bCs/>
          <w:sz w:val="20"/>
          <w:szCs w:val="20"/>
          <w:lang w:eastAsia="ru-RU" w:bidi="ru-RU"/>
        </w:rPr>
        <w:t xml:space="preserve">50:20:0000000:41643-50/215/2020-3; </w:t>
      </w:r>
      <w:r w:rsidRPr="00BF54E7">
        <w:rPr>
          <w:rFonts w:ascii="Times New Roman" w:hAnsi="Times New Roman" w:cs="Times New Roman"/>
          <w:b/>
          <w:bCs/>
          <w:sz w:val="20"/>
          <w:szCs w:val="20"/>
          <w:lang w:eastAsia="ru-RU" w:bidi="ru-RU"/>
        </w:rPr>
        <w:t>в жилом доме зарегистрированы два физических лица, в том числе один несовершеннолетний. Земельный участок</w:t>
      </w:r>
      <w:r w:rsidRPr="00BF54E7">
        <w:rPr>
          <w:rFonts w:ascii="Times New Roman" w:hAnsi="Times New Roman" w:cs="Times New Roman"/>
          <w:bCs/>
          <w:sz w:val="20"/>
          <w:szCs w:val="20"/>
          <w:lang w:eastAsia="ru-RU" w:bidi="ru-RU"/>
        </w:rPr>
        <w:t xml:space="preserve">, категория земель: земли населенных пунктов, вид разрешенного использования: </w:t>
      </w:r>
      <w:r w:rsidRPr="00BF54E7">
        <w:rPr>
          <w:rFonts w:ascii="Times New Roman" w:hAnsi="Times New Roman" w:cs="Times New Roman"/>
          <w:sz w:val="20"/>
          <w:szCs w:val="20"/>
          <w:lang w:eastAsia="ru-RU" w:bidi="ru-RU"/>
        </w:rPr>
        <w:t>д</w:t>
      </w:r>
      <w:r w:rsidRPr="00BF54E7">
        <w:rPr>
          <w:rFonts w:ascii="Times New Roman" w:hAnsi="Times New Roman" w:cs="Times New Roman"/>
          <w:bCs/>
          <w:sz w:val="20"/>
          <w:szCs w:val="20"/>
          <w:lang w:eastAsia="ru-RU" w:bidi="ru-RU"/>
        </w:rPr>
        <w:t xml:space="preserve">ля индивидуального жилищного и иного строительства, площадь 1499 </w:t>
      </w:r>
      <w:proofErr w:type="spellStart"/>
      <w:r w:rsidRPr="00BF54E7">
        <w:rPr>
          <w:rFonts w:ascii="Times New Roman" w:hAnsi="Times New Roman" w:cs="Times New Roman"/>
          <w:bCs/>
          <w:sz w:val="20"/>
          <w:szCs w:val="20"/>
          <w:lang w:eastAsia="ru-RU" w:bidi="ru-RU"/>
        </w:rPr>
        <w:t>кв.м</w:t>
      </w:r>
      <w:proofErr w:type="spellEnd"/>
      <w:r w:rsidRPr="00BF54E7">
        <w:rPr>
          <w:rFonts w:ascii="Times New Roman" w:hAnsi="Times New Roman" w:cs="Times New Roman"/>
          <w:bCs/>
          <w:sz w:val="20"/>
          <w:szCs w:val="20"/>
          <w:lang w:eastAsia="ru-RU" w:bidi="ru-RU"/>
        </w:rPr>
        <w:t xml:space="preserve">., кадастровый № 50:20:0020302:287, местоположение: Московская область, Одинцовский район, </w:t>
      </w:r>
      <w:proofErr w:type="spellStart"/>
      <w:r w:rsidRPr="00BF54E7">
        <w:rPr>
          <w:rFonts w:ascii="Times New Roman" w:hAnsi="Times New Roman" w:cs="Times New Roman"/>
          <w:bCs/>
          <w:sz w:val="20"/>
          <w:szCs w:val="20"/>
          <w:lang w:eastAsia="ru-RU" w:bidi="ru-RU"/>
        </w:rPr>
        <w:t>Новоивановский</w:t>
      </w:r>
      <w:proofErr w:type="spellEnd"/>
      <w:r w:rsidRPr="00BF54E7">
        <w:rPr>
          <w:rFonts w:ascii="Times New Roman" w:hAnsi="Times New Roman" w:cs="Times New Roman"/>
          <w:bCs/>
          <w:sz w:val="20"/>
          <w:szCs w:val="20"/>
          <w:lang w:eastAsia="ru-RU" w:bidi="ru-RU"/>
        </w:rPr>
        <w:t xml:space="preserve"> </w:t>
      </w:r>
      <w:proofErr w:type="spellStart"/>
      <w:r w:rsidRPr="00BF54E7">
        <w:rPr>
          <w:rFonts w:ascii="Times New Roman" w:hAnsi="Times New Roman" w:cs="Times New Roman"/>
          <w:bCs/>
          <w:sz w:val="20"/>
          <w:szCs w:val="20"/>
          <w:lang w:eastAsia="ru-RU" w:bidi="ru-RU"/>
        </w:rPr>
        <w:t>с.о</w:t>
      </w:r>
      <w:proofErr w:type="spellEnd"/>
      <w:r w:rsidRPr="00BF54E7">
        <w:rPr>
          <w:rFonts w:ascii="Times New Roman" w:hAnsi="Times New Roman" w:cs="Times New Roman"/>
          <w:bCs/>
          <w:sz w:val="20"/>
          <w:szCs w:val="20"/>
          <w:lang w:eastAsia="ru-RU" w:bidi="ru-RU"/>
        </w:rPr>
        <w:t xml:space="preserve">., </w:t>
      </w:r>
      <w:proofErr w:type="spellStart"/>
      <w:r w:rsidRPr="00BF54E7">
        <w:rPr>
          <w:rFonts w:ascii="Times New Roman" w:hAnsi="Times New Roman" w:cs="Times New Roman"/>
          <w:bCs/>
          <w:sz w:val="20"/>
          <w:szCs w:val="20"/>
          <w:lang w:eastAsia="ru-RU" w:bidi="ru-RU"/>
        </w:rPr>
        <w:t>дер.Немчиново</w:t>
      </w:r>
      <w:proofErr w:type="spellEnd"/>
      <w:r w:rsidRPr="00BF54E7">
        <w:rPr>
          <w:rFonts w:ascii="Times New Roman" w:hAnsi="Times New Roman" w:cs="Times New Roman"/>
          <w:bCs/>
          <w:sz w:val="20"/>
          <w:szCs w:val="20"/>
          <w:lang w:eastAsia="ru-RU" w:bidi="ru-RU"/>
        </w:rPr>
        <w:t xml:space="preserve">, уч.41 (ГП-1). </w:t>
      </w:r>
      <w:r w:rsidRPr="00BF54E7">
        <w:rPr>
          <w:rFonts w:ascii="Times New Roman" w:hAnsi="Times New Roman" w:cs="Times New Roman"/>
          <w:b/>
          <w:bCs/>
          <w:sz w:val="20"/>
          <w:szCs w:val="20"/>
          <w:lang w:eastAsia="ru-RU" w:bidi="ru-RU"/>
        </w:rPr>
        <w:t xml:space="preserve">Обременение: </w:t>
      </w:r>
      <w:r w:rsidRPr="00BF54E7">
        <w:rPr>
          <w:rFonts w:ascii="Times New Roman" w:hAnsi="Times New Roman" w:cs="Times New Roman"/>
          <w:bCs/>
          <w:sz w:val="20"/>
          <w:szCs w:val="20"/>
          <w:lang w:eastAsia="ru-RU" w:bidi="ru-RU"/>
        </w:rPr>
        <w:t>залог в пользу ООО «</w:t>
      </w:r>
      <w:proofErr w:type="spellStart"/>
      <w:r w:rsidRPr="00BF54E7">
        <w:rPr>
          <w:rFonts w:ascii="Times New Roman" w:hAnsi="Times New Roman" w:cs="Times New Roman"/>
          <w:bCs/>
          <w:sz w:val="20"/>
          <w:szCs w:val="20"/>
          <w:lang w:eastAsia="ru-RU" w:bidi="ru-RU"/>
        </w:rPr>
        <w:t>Внешпромбанк</w:t>
      </w:r>
      <w:proofErr w:type="spellEnd"/>
      <w:r w:rsidRPr="00BF54E7">
        <w:rPr>
          <w:rFonts w:ascii="Times New Roman" w:hAnsi="Times New Roman" w:cs="Times New Roman"/>
          <w:bCs/>
          <w:sz w:val="20"/>
          <w:szCs w:val="20"/>
          <w:lang w:eastAsia="ru-RU" w:bidi="ru-RU"/>
        </w:rPr>
        <w:t xml:space="preserve">»; запрещение регистрации: № </w:t>
      </w:r>
      <w:r w:rsidRPr="00BF54E7">
        <w:rPr>
          <w:rFonts w:ascii="Times New Roman" w:hAnsi="Times New Roman" w:cs="Times New Roman"/>
          <w:sz w:val="20"/>
          <w:szCs w:val="20"/>
          <w:lang w:eastAsia="ru-RU" w:bidi="ru-RU"/>
        </w:rPr>
        <w:t>50:20:0020302:287-50/215/2020-3;</w:t>
      </w:r>
      <w:r w:rsidRPr="00BF54E7">
        <w:rPr>
          <w:rFonts w:ascii="Times New Roman" w:hAnsi="Times New Roman" w:cs="Times New Roman"/>
          <w:sz w:val="20"/>
          <w:szCs w:val="20"/>
          <w:lang w:eastAsia="ru-RU"/>
        </w:rPr>
        <w:t xml:space="preserve"> </w:t>
      </w:r>
      <w:r w:rsidRPr="00BF54E7">
        <w:rPr>
          <w:rFonts w:ascii="Times New Roman" w:hAnsi="Times New Roman" w:cs="Times New Roman"/>
          <w:b/>
          <w:sz w:val="20"/>
          <w:szCs w:val="20"/>
          <w:lang w:eastAsia="ru-RU" w:bidi="ru-RU"/>
        </w:rPr>
        <w:t>Земельный участок</w:t>
      </w:r>
      <w:r w:rsidRPr="00BF54E7">
        <w:rPr>
          <w:rFonts w:ascii="Times New Roman" w:hAnsi="Times New Roman" w:cs="Times New Roman"/>
          <w:sz w:val="20"/>
          <w:szCs w:val="20"/>
          <w:lang w:eastAsia="ru-RU" w:bidi="ru-RU"/>
        </w:rPr>
        <w:t xml:space="preserve">, категория земель: земли населенных пунктов, вид разрешенного использования: для индивидуального жилищного и иного строительства, площадь 1500 </w:t>
      </w:r>
      <w:proofErr w:type="spellStart"/>
      <w:r w:rsidRPr="00BF54E7">
        <w:rPr>
          <w:rFonts w:ascii="Times New Roman" w:hAnsi="Times New Roman" w:cs="Times New Roman"/>
          <w:sz w:val="20"/>
          <w:szCs w:val="20"/>
          <w:lang w:eastAsia="ru-RU" w:bidi="ru-RU"/>
        </w:rPr>
        <w:t>кв.м</w:t>
      </w:r>
      <w:proofErr w:type="spellEnd"/>
      <w:r w:rsidRPr="00BF54E7">
        <w:rPr>
          <w:rFonts w:ascii="Times New Roman" w:hAnsi="Times New Roman" w:cs="Times New Roman"/>
          <w:sz w:val="20"/>
          <w:szCs w:val="20"/>
          <w:lang w:eastAsia="ru-RU" w:bidi="ru-RU"/>
        </w:rPr>
        <w:t xml:space="preserve">., кадастровый № 50:20:0020302:277, местоположение: Московская область, Одинцовский район, </w:t>
      </w:r>
      <w:proofErr w:type="spellStart"/>
      <w:r w:rsidRPr="00BF54E7">
        <w:rPr>
          <w:rFonts w:ascii="Times New Roman" w:hAnsi="Times New Roman" w:cs="Times New Roman"/>
          <w:sz w:val="20"/>
          <w:szCs w:val="20"/>
          <w:lang w:eastAsia="ru-RU" w:bidi="ru-RU"/>
        </w:rPr>
        <w:t>Новоивановский</w:t>
      </w:r>
      <w:proofErr w:type="spellEnd"/>
      <w:r w:rsidRPr="00BF54E7">
        <w:rPr>
          <w:rFonts w:ascii="Times New Roman" w:hAnsi="Times New Roman" w:cs="Times New Roman"/>
          <w:sz w:val="20"/>
          <w:szCs w:val="20"/>
          <w:lang w:eastAsia="ru-RU" w:bidi="ru-RU"/>
        </w:rPr>
        <w:t xml:space="preserve"> </w:t>
      </w:r>
      <w:proofErr w:type="spellStart"/>
      <w:r w:rsidRPr="00BF54E7">
        <w:rPr>
          <w:rFonts w:ascii="Times New Roman" w:hAnsi="Times New Roman" w:cs="Times New Roman"/>
          <w:sz w:val="20"/>
          <w:szCs w:val="20"/>
          <w:lang w:eastAsia="ru-RU" w:bidi="ru-RU"/>
        </w:rPr>
        <w:t>с.о</w:t>
      </w:r>
      <w:proofErr w:type="spellEnd"/>
      <w:r w:rsidRPr="00BF54E7">
        <w:rPr>
          <w:rFonts w:ascii="Times New Roman" w:hAnsi="Times New Roman" w:cs="Times New Roman"/>
          <w:sz w:val="20"/>
          <w:szCs w:val="20"/>
          <w:lang w:eastAsia="ru-RU" w:bidi="ru-RU"/>
        </w:rPr>
        <w:t xml:space="preserve">., </w:t>
      </w:r>
      <w:proofErr w:type="spellStart"/>
      <w:r w:rsidRPr="00BF54E7">
        <w:rPr>
          <w:rFonts w:ascii="Times New Roman" w:hAnsi="Times New Roman" w:cs="Times New Roman"/>
          <w:sz w:val="20"/>
          <w:szCs w:val="20"/>
          <w:lang w:eastAsia="ru-RU" w:bidi="ru-RU"/>
        </w:rPr>
        <w:t>дер.Немчиново</w:t>
      </w:r>
      <w:proofErr w:type="spellEnd"/>
      <w:r w:rsidRPr="00BF54E7">
        <w:rPr>
          <w:rFonts w:ascii="Times New Roman" w:hAnsi="Times New Roman" w:cs="Times New Roman"/>
          <w:sz w:val="20"/>
          <w:szCs w:val="20"/>
          <w:lang w:eastAsia="ru-RU" w:bidi="ru-RU"/>
        </w:rPr>
        <w:t>, п.42, ГП-1.</w:t>
      </w:r>
      <w:r w:rsidRPr="00BF54E7">
        <w:rPr>
          <w:rFonts w:ascii="Times New Roman" w:hAnsi="Times New Roman" w:cs="Times New Roman"/>
          <w:b/>
          <w:sz w:val="20"/>
          <w:szCs w:val="20"/>
          <w:lang w:eastAsia="ru-RU" w:bidi="ru-RU"/>
        </w:rPr>
        <w:t>Обременение</w:t>
      </w:r>
      <w:r w:rsidRPr="00BF54E7">
        <w:rPr>
          <w:rFonts w:ascii="Times New Roman" w:hAnsi="Times New Roman" w:cs="Times New Roman"/>
          <w:sz w:val="20"/>
          <w:szCs w:val="20"/>
          <w:lang w:eastAsia="ru-RU" w:bidi="ru-RU"/>
        </w:rPr>
        <w:t>: залог в пользу ООО «</w:t>
      </w:r>
      <w:proofErr w:type="spellStart"/>
      <w:r w:rsidRPr="00BF54E7">
        <w:rPr>
          <w:rFonts w:ascii="Times New Roman" w:hAnsi="Times New Roman" w:cs="Times New Roman"/>
          <w:sz w:val="20"/>
          <w:szCs w:val="20"/>
          <w:lang w:eastAsia="ru-RU" w:bidi="ru-RU"/>
        </w:rPr>
        <w:t>Внешпромбанк</w:t>
      </w:r>
      <w:proofErr w:type="spellEnd"/>
      <w:r w:rsidRPr="00BF54E7">
        <w:rPr>
          <w:rFonts w:ascii="Times New Roman" w:hAnsi="Times New Roman" w:cs="Times New Roman"/>
          <w:sz w:val="20"/>
          <w:szCs w:val="20"/>
          <w:lang w:eastAsia="ru-RU" w:bidi="ru-RU"/>
        </w:rPr>
        <w:t>»; запрещение регистрации: № 50:20:0020302:277-50/215/2020-3</w:t>
      </w:r>
      <w:r w:rsidR="002643A3" w:rsidRPr="00BF54E7">
        <w:rPr>
          <w:rFonts w:ascii="Times New Roman" w:hAnsi="Times New Roman" w:cs="Times New Roman"/>
          <w:b/>
          <w:sz w:val="20"/>
          <w:szCs w:val="20"/>
          <w:lang w:eastAsia="ru-RU"/>
        </w:rPr>
        <w:t>.</w:t>
      </w:r>
      <w:r w:rsidR="002643A3" w:rsidRPr="00BF54E7">
        <w:rPr>
          <w:rFonts w:ascii="Times New Roman" w:hAnsi="Times New Roman" w:cs="Times New Roman"/>
          <w:sz w:val="20"/>
          <w:szCs w:val="20"/>
        </w:rPr>
        <w:t xml:space="preserve"> </w:t>
      </w:r>
      <w:r w:rsidRPr="00BF54E7">
        <w:rPr>
          <w:rFonts w:ascii="Times New Roman" w:hAnsi="Times New Roman" w:cs="Times New Roman"/>
          <w:b/>
          <w:sz w:val="20"/>
          <w:szCs w:val="20"/>
        </w:rPr>
        <w:t>Начальная цена Лота - 174 600 000 руб.</w:t>
      </w:r>
    </w:p>
    <w:p w:rsidR="00BF54E7" w:rsidRPr="00BF54E7" w:rsidRDefault="00BF54E7" w:rsidP="00BF54E7">
      <w:pPr>
        <w:pStyle w:val="ab"/>
        <w:ind w:firstLine="708"/>
        <w:jc w:val="both"/>
        <w:rPr>
          <w:rFonts w:ascii="Times New Roman" w:hAnsi="Times New Roman" w:cs="Times New Roman"/>
          <w:sz w:val="20"/>
          <w:szCs w:val="20"/>
          <w:lang w:eastAsia="ru-RU"/>
        </w:rPr>
      </w:pPr>
      <w:r w:rsidRPr="00BF54E7">
        <w:rPr>
          <w:rFonts w:ascii="Times New Roman" w:hAnsi="Times New Roman" w:cs="Times New Roman"/>
          <w:iCs/>
          <w:sz w:val="20"/>
          <w:szCs w:val="20"/>
          <w:lang w:eastAsia="ru-RU"/>
        </w:rPr>
        <w:t xml:space="preserve">Ознакомление с Лотом производится по адресу местонахождения в раб. дни с 12:00 до 16:00, эл. почта: nogotkovarbitr@mail.ru, тел. 8 (977)722-16-76 Ноготков К.О., а также у ОТ: тел. 8(499)395-00-20 (с 09:00 до 18:00 по </w:t>
      </w:r>
      <w:proofErr w:type="spellStart"/>
      <w:r w:rsidRPr="00BF54E7">
        <w:rPr>
          <w:rFonts w:ascii="Times New Roman" w:hAnsi="Times New Roman" w:cs="Times New Roman"/>
          <w:iCs/>
          <w:sz w:val="20"/>
          <w:szCs w:val="20"/>
          <w:lang w:eastAsia="ru-RU"/>
        </w:rPr>
        <w:t>Мск</w:t>
      </w:r>
      <w:proofErr w:type="spellEnd"/>
      <w:r w:rsidRPr="00BF54E7">
        <w:rPr>
          <w:rFonts w:ascii="Times New Roman" w:hAnsi="Times New Roman" w:cs="Times New Roman"/>
          <w:iCs/>
          <w:sz w:val="20"/>
          <w:szCs w:val="20"/>
          <w:lang w:eastAsia="ru-RU"/>
        </w:rPr>
        <w:t xml:space="preserve">. в будние дни), </w:t>
      </w:r>
      <w:hyperlink r:id="rId6" w:history="1">
        <w:r w:rsidRPr="00BF54E7">
          <w:rPr>
            <w:rStyle w:val="a3"/>
            <w:rFonts w:ascii="Times New Roman" w:hAnsi="Times New Roman" w:cs="Times New Roman"/>
            <w:bCs/>
            <w:iCs/>
            <w:sz w:val="20"/>
            <w:szCs w:val="20"/>
            <w:lang w:eastAsia="ru-RU"/>
          </w:rPr>
          <w:t>informmsk@auction-house.ru</w:t>
        </w:r>
      </w:hyperlink>
      <w:r w:rsidRPr="00BF54E7">
        <w:rPr>
          <w:rFonts w:ascii="Times New Roman" w:hAnsi="Times New Roman" w:cs="Times New Roman"/>
          <w:iCs/>
          <w:sz w:val="20"/>
          <w:szCs w:val="20"/>
          <w:lang w:eastAsia="ru-RU"/>
        </w:rPr>
        <w:t>.</w:t>
      </w:r>
    </w:p>
    <w:p w:rsidR="002643A3" w:rsidRPr="00BF54E7" w:rsidRDefault="00C0022E" w:rsidP="00242CA8">
      <w:pPr>
        <w:spacing w:after="0" w:line="240" w:lineRule="auto"/>
        <w:ind w:firstLine="708"/>
        <w:jc w:val="both"/>
        <w:rPr>
          <w:rFonts w:ascii="Times New Roman" w:eastAsia="Times New Roman" w:hAnsi="Times New Roman" w:cs="Times New Roman"/>
          <w:bCs/>
          <w:color w:val="000000"/>
          <w:sz w:val="20"/>
          <w:szCs w:val="20"/>
          <w:shd w:val="clear" w:color="auto" w:fill="FFFFFF"/>
          <w:lang w:eastAsia="ru-RU"/>
        </w:rPr>
      </w:pPr>
      <w:r>
        <w:rPr>
          <w:rFonts w:ascii="Times New Roman" w:eastAsia="Times New Roman" w:hAnsi="Times New Roman" w:cs="Times New Roman"/>
          <w:b/>
          <w:bCs/>
          <w:color w:val="000000"/>
          <w:sz w:val="20"/>
          <w:szCs w:val="20"/>
          <w:shd w:val="clear" w:color="auto" w:fill="FFFFFF"/>
          <w:lang w:eastAsia="ru-RU"/>
        </w:rPr>
        <w:t xml:space="preserve">Задаток - 10 % от начальной </w:t>
      </w:r>
      <w:r w:rsidR="00242CA8" w:rsidRPr="00BF54E7">
        <w:rPr>
          <w:rFonts w:ascii="Times New Roman" w:eastAsia="Times New Roman" w:hAnsi="Times New Roman" w:cs="Times New Roman"/>
          <w:b/>
          <w:bCs/>
          <w:color w:val="000000"/>
          <w:sz w:val="20"/>
          <w:szCs w:val="20"/>
          <w:shd w:val="clear" w:color="auto" w:fill="FFFFFF"/>
          <w:lang w:eastAsia="ru-RU"/>
        </w:rPr>
        <w:t>цены Лота, установленный для определенного периода Торгов,</w:t>
      </w:r>
      <w:r w:rsidR="00242CA8" w:rsidRPr="00BF54E7">
        <w:rPr>
          <w:rFonts w:ascii="Times New Roman" w:eastAsia="Times New Roman" w:hAnsi="Times New Roman" w:cs="Times New Roman"/>
          <w:bCs/>
          <w:color w:val="000000"/>
          <w:sz w:val="20"/>
          <w:szCs w:val="20"/>
          <w:shd w:val="clear" w:color="auto" w:fill="FFFFFF"/>
          <w:lang w:eastAsia="ru-RU"/>
        </w:rPr>
        <w:t xml:space="preserve"> должен поступить на счет ОТ не позднее даты и времени окончания приема заявок на участие в Торгах в соответствующем периоде проведения Торгов. 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__________Средства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rsidR="002643A3" w:rsidRPr="00BF54E7" w:rsidRDefault="00242CA8" w:rsidP="00242CA8">
      <w:pPr>
        <w:spacing w:after="0" w:line="240" w:lineRule="auto"/>
        <w:ind w:firstLine="708"/>
        <w:jc w:val="both"/>
        <w:rPr>
          <w:rFonts w:ascii="Times New Roman" w:hAnsi="Times New Roman" w:cs="Times New Roman"/>
          <w:sz w:val="20"/>
          <w:szCs w:val="20"/>
        </w:rPr>
      </w:pPr>
      <w:r w:rsidRPr="00BF54E7">
        <w:rPr>
          <w:rFonts w:ascii="Times New Roman" w:hAnsi="Times New Roman" w:cs="Times New Roman"/>
          <w:sz w:val="20"/>
          <w:szCs w:val="20"/>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BF54E7">
        <w:rPr>
          <w:rFonts w:ascii="Times New Roman" w:hAnsi="Times New Roman" w:cs="Times New Roman"/>
          <w:sz w:val="20"/>
          <w:szCs w:val="20"/>
        </w:rPr>
        <w:t>иностр</w:t>
      </w:r>
      <w:proofErr w:type="spellEnd"/>
      <w:r w:rsidRPr="00BF54E7">
        <w:rPr>
          <w:rFonts w:ascii="Times New Roman" w:hAnsi="Times New Roman" w:cs="Times New Roman"/>
          <w:sz w:val="20"/>
          <w:szCs w:val="20"/>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является Финансовый управляющий. </w:t>
      </w:r>
      <w:r w:rsidR="00842B87" w:rsidRPr="00BF54E7">
        <w:rPr>
          <w:rFonts w:ascii="Times New Roman" w:hAnsi="Times New Roman" w:cs="Times New Roman"/>
          <w:sz w:val="20"/>
          <w:szCs w:val="20"/>
        </w:rPr>
        <w:t xml:space="preserve">Организатор торгов </w:t>
      </w:r>
      <w:r w:rsidR="00805CF9" w:rsidRPr="00BF54E7">
        <w:rPr>
          <w:rFonts w:ascii="Times New Roman" w:hAnsi="Times New Roman" w:cs="Times New Roman"/>
          <w:sz w:val="20"/>
          <w:szCs w:val="20"/>
        </w:rPr>
        <w:t>имеет право отменить Т</w:t>
      </w:r>
      <w:r w:rsidR="00842B87" w:rsidRPr="00BF54E7">
        <w:rPr>
          <w:rFonts w:ascii="Times New Roman" w:hAnsi="Times New Roman" w:cs="Times New Roman"/>
          <w:sz w:val="20"/>
          <w:szCs w:val="20"/>
        </w:rPr>
        <w:t>орги в любое время до момента подведения итогов.</w:t>
      </w:r>
    </w:p>
    <w:p w:rsidR="002643A3" w:rsidRPr="00BF54E7" w:rsidRDefault="00242CA8" w:rsidP="00242CA8">
      <w:pPr>
        <w:spacing w:after="0" w:line="240" w:lineRule="auto"/>
        <w:ind w:firstLine="708"/>
        <w:jc w:val="both"/>
        <w:rPr>
          <w:rFonts w:ascii="Times New Roman" w:hAnsi="Times New Roman" w:cs="Times New Roman"/>
          <w:sz w:val="20"/>
          <w:szCs w:val="20"/>
        </w:rPr>
      </w:pPr>
      <w:r w:rsidRPr="00BF54E7">
        <w:rPr>
          <w:rFonts w:ascii="Times New Roman" w:hAnsi="Times New Roman" w:cs="Times New Roman"/>
          <w:sz w:val="20"/>
          <w:szCs w:val="20"/>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w:t>
      </w:r>
      <w:r w:rsidRPr="00BF54E7">
        <w:rPr>
          <w:rFonts w:ascii="Times New Roman" w:hAnsi="Times New Roman" w:cs="Times New Roman"/>
          <w:sz w:val="20"/>
          <w:szCs w:val="20"/>
        </w:rPr>
        <w:lastRenderedPageBreak/>
        <w:t xml:space="preserve">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rsidR="002643A3" w:rsidRPr="00BF54E7" w:rsidRDefault="00242CA8" w:rsidP="00242CA8">
      <w:pPr>
        <w:spacing w:after="0" w:line="240" w:lineRule="auto"/>
        <w:ind w:firstLine="708"/>
        <w:jc w:val="both"/>
        <w:rPr>
          <w:rFonts w:ascii="Times New Roman" w:hAnsi="Times New Roman" w:cs="Times New Roman"/>
          <w:sz w:val="20"/>
          <w:szCs w:val="20"/>
        </w:rPr>
      </w:pPr>
      <w:r w:rsidRPr="00BF54E7">
        <w:rPr>
          <w:rFonts w:ascii="Times New Roman" w:hAnsi="Times New Roman" w:cs="Times New Roman"/>
          <w:sz w:val="20"/>
          <w:szCs w:val="20"/>
        </w:rPr>
        <w:t xml:space="preserve">Проект договора купли-продажи (далее – ДКП) размещен на ЭП. ДКП заключается с </w:t>
      </w:r>
      <w:r w:rsidR="00B82335" w:rsidRPr="00BF54E7">
        <w:rPr>
          <w:rFonts w:ascii="Times New Roman" w:hAnsi="Times New Roman" w:cs="Times New Roman"/>
          <w:sz w:val="20"/>
          <w:szCs w:val="20"/>
        </w:rPr>
        <w:t>победителем Т</w:t>
      </w:r>
      <w:r w:rsidRPr="00BF54E7">
        <w:rPr>
          <w:rFonts w:ascii="Times New Roman" w:hAnsi="Times New Roman" w:cs="Times New Roman"/>
          <w:sz w:val="20"/>
          <w:szCs w:val="20"/>
        </w:rPr>
        <w:t>оргов в течение 5 дне</w:t>
      </w:r>
      <w:r w:rsidR="00C0022E">
        <w:rPr>
          <w:rFonts w:ascii="Times New Roman" w:hAnsi="Times New Roman" w:cs="Times New Roman"/>
          <w:sz w:val="20"/>
          <w:szCs w:val="20"/>
        </w:rPr>
        <w:t>й с даты получения победителем Т</w:t>
      </w:r>
      <w:bookmarkStart w:id="0" w:name="_GoBack"/>
      <w:bookmarkEnd w:id="0"/>
      <w:r w:rsidRPr="00BF54E7">
        <w:rPr>
          <w:rFonts w:ascii="Times New Roman" w:hAnsi="Times New Roman" w:cs="Times New Roman"/>
          <w:sz w:val="20"/>
          <w:szCs w:val="20"/>
        </w:rPr>
        <w:t xml:space="preserve">оргов ДКП от Финансового управляющего. Оплата – в течение 30 дней со дня подписания ДКП на спец. счет Должника: </w:t>
      </w:r>
      <w:r w:rsidR="00BF54E7" w:rsidRPr="00BF54E7">
        <w:rPr>
          <w:rFonts w:ascii="Times New Roman" w:hAnsi="Times New Roman" w:cs="Times New Roman"/>
          <w:sz w:val="20"/>
          <w:szCs w:val="20"/>
        </w:rPr>
        <w:t xml:space="preserve">р/с № </w:t>
      </w:r>
      <w:r w:rsidR="00BF54E7" w:rsidRPr="00BF54E7">
        <w:rPr>
          <w:rFonts w:ascii="Times New Roman" w:hAnsi="Times New Roman" w:cs="Times New Roman"/>
          <w:sz w:val="20"/>
          <w:szCs w:val="20"/>
          <w:lang w:bidi="ru-RU"/>
        </w:rPr>
        <w:t>40817810450121570950</w:t>
      </w:r>
      <w:r w:rsidR="00BF54E7" w:rsidRPr="00BF54E7">
        <w:rPr>
          <w:rFonts w:ascii="Times New Roman" w:hAnsi="Times New Roman" w:cs="Times New Roman"/>
          <w:sz w:val="20"/>
          <w:szCs w:val="20"/>
        </w:rPr>
        <w:t xml:space="preserve"> Банк ПАО «</w:t>
      </w:r>
      <w:proofErr w:type="spellStart"/>
      <w:r w:rsidR="00BF54E7" w:rsidRPr="00BF54E7">
        <w:rPr>
          <w:rFonts w:ascii="Times New Roman" w:hAnsi="Times New Roman" w:cs="Times New Roman"/>
          <w:sz w:val="20"/>
          <w:szCs w:val="20"/>
        </w:rPr>
        <w:t>Совкомбанк</w:t>
      </w:r>
      <w:proofErr w:type="spellEnd"/>
      <w:r w:rsidR="00BF54E7" w:rsidRPr="00BF54E7">
        <w:rPr>
          <w:rFonts w:ascii="Times New Roman" w:hAnsi="Times New Roman" w:cs="Times New Roman"/>
          <w:sz w:val="20"/>
          <w:szCs w:val="20"/>
        </w:rPr>
        <w:t xml:space="preserve">», БИК </w:t>
      </w:r>
      <w:r w:rsidR="00BF54E7" w:rsidRPr="00BF54E7">
        <w:rPr>
          <w:rFonts w:ascii="Times New Roman" w:hAnsi="Times New Roman" w:cs="Times New Roman"/>
          <w:sz w:val="20"/>
          <w:szCs w:val="20"/>
          <w:lang w:bidi="ru-RU"/>
        </w:rPr>
        <w:t>043469743</w:t>
      </w:r>
      <w:r w:rsidR="00BF54E7" w:rsidRPr="00BF54E7">
        <w:rPr>
          <w:rFonts w:ascii="Times New Roman" w:hAnsi="Times New Roman" w:cs="Times New Roman"/>
          <w:sz w:val="20"/>
          <w:szCs w:val="20"/>
        </w:rPr>
        <w:t xml:space="preserve">, к/с № </w:t>
      </w:r>
      <w:r w:rsidR="00BF54E7" w:rsidRPr="00BF54E7">
        <w:rPr>
          <w:rFonts w:ascii="Times New Roman" w:hAnsi="Times New Roman" w:cs="Times New Roman"/>
          <w:sz w:val="20"/>
          <w:szCs w:val="20"/>
          <w:lang w:bidi="ru-RU"/>
        </w:rPr>
        <w:t>30101810300000000743</w:t>
      </w:r>
      <w:r w:rsidR="00BF54E7" w:rsidRPr="00BF54E7">
        <w:rPr>
          <w:rFonts w:ascii="Times New Roman" w:hAnsi="Times New Roman" w:cs="Times New Roman"/>
          <w:sz w:val="20"/>
          <w:szCs w:val="20"/>
        </w:rPr>
        <w:t>.</w:t>
      </w:r>
    </w:p>
    <w:p w:rsidR="00242CA8" w:rsidRPr="00BF54E7" w:rsidRDefault="00B82335" w:rsidP="00242CA8">
      <w:pPr>
        <w:spacing w:after="0" w:line="240" w:lineRule="auto"/>
        <w:ind w:firstLine="708"/>
        <w:jc w:val="both"/>
        <w:rPr>
          <w:rFonts w:ascii="Times New Roman" w:eastAsia="Times New Roman" w:hAnsi="Times New Roman" w:cs="Times New Roman"/>
          <w:bCs/>
          <w:color w:val="000000"/>
          <w:sz w:val="20"/>
          <w:szCs w:val="20"/>
          <w:shd w:val="clear" w:color="auto" w:fill="FFFFFF"/>
          <w:lang w:eastAsia="ru-RU"/>
        </w:rPr>
      </w:pPr>
      <w:r w:rsidRPr="00BF54E7">
        <w:rPr>
          <w:rFonts w:ascii="Times New Roman" w:hAnsi="Times New Roman" w:cs="Times New Roman"/>
          <w:sz w:val="20"/>
          <w:szCs w:val="20"/>
        </w:rPr>
        <w:t>Сделки по итогам торгов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rsidR="00CF4C17" w:rsidRPr="00BF54E7" w:rsidRDefault="00CF4C17" w:rsidP="00EE3984">
      <w:pPr>
        <w:spacing w:after="0" w:line="240" w:lineRule="auto"/>
        <w:jc w:val="both"/>
        <w:rPr>
          <w:rFonts w:ascii="Times New Roman" w:hAnsi="Times New Roman" w:cs="Times New Roman"/>
          <w:sz w:val="20"/>
          <w:szCs w:val="20"/>
        </w:rPr>
      </w:pPr>
    </w:p>
    <w:sectPr w:rsidR="00CF4C17" w:rsidRPr="00BF54E7" w:rsidSect="00EB216E">
      <w:pgSz w:w="11906" w:h="16838"/>
      <w:pgMar w:top="567"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D4617"/>
    <w:rsid w:val="00105996"/>
    <w:rsid w:val="001067A7"/>
    <w:rsid w:val="0011593E"/>
    <w:rsid w:val="001417D2"/>
    <w:rsid w:val="00146C3F"/>
    <w:rsid w:val="00172B1C"/>
    <w:rsid w:val="00191D07"/>
    <w:rsid w:val="001B5612"/>
    <w:rsid w:val="00214DCD"/>
    <w:rsid w:val="00242CA8"/>
    <w:rsid w:val="00263C22"/>
    <w:rsid w:val="002643A3"/>
    <w:rsid w:val="00291791"/>
    <w:rsid w:val="00294098"/>
    <w:rsid w:val="002A7CCB"/>
    <w:rsid w:val="002B4E3F"/>
    <w:rsid w:val="002B754F"/>
    <w:rsid w:val="002F4912"/>
    <w:rsid w:val="002F7AB6"/>
    <w:rsid w:val="003576EF"/>
    <w:rsid w:val="00390A28"/>
    <w:rsid w:val="0039127B"/>
    <w:rsid w:val="00402B4C"/>
    <w:rsid w:val="00432F1F"/>
    <w:rsid w:val="004B6930"/>
    <w:rsid w:val="00552A86"/>
    <w:rsid w:val="00573F80"/>
    <w:rsid w:val="005C202A"/>
    <w:rsid w:val="00677E82"/>
    <w:rsid w:val="00685F47"/>
    <w:rsid w:val="006B6564"/>
    <w:rsid w:val="00740953"/>
    <w:rsid w:val="007F0621"/>
    <w:rsid w:val="007F0E12"/>
    <w:rsid w:val="00805CF9"/>
    <w:rsid w:val="00842B87"/>
    <w:rsid w:val="008E03EE"/>
    <w:rsid w:val="008E7A4E"/>
    <w:rsid w:val="00925822"/>
    <w:rsid w:val="00984AAC"/>
    <w:rsid w:val="009B78D0"/>
    <w:rsid w:val="00A11390"/>
    <w:rsid w:val="00AF35D8"/>
    <w:rsid w:val="00B55CA3"/>
    <w:rsid w:val="00B82335"/>
    <w:rsid w:val="00BA5E13"/>
    <w:rsid w:val="00BF54E7"/>
    <w:rsid w:val="00C0022E"/>
    <w:rsid w:val="00C54175"/>
    <w:rsid w:val="00C54C18"/>
    <w:rsid w:val="00CA5B16"/>
    <w:rsid w:val="00CB061B"/>
    <w:rsid w:val="00CB4916"/>
    <w:rsid w:val="00CC1659"/>
    <w:rsid w:val="00CD43A4"/>
    <w:rsid w:val="00CD5215"/>
    <w:rsid w:val="00CD7BCD"/>
    <w:rsid w:val="00CF4C17"/>
    <w:rsid w:val="00E172B3"/>
    <w:rsid w:val="00E23867"/>
    <w:rsid w:val="00E97C08"/>
    <w:rsid w:val="00EB216E"/>
    <w:rsid w:val="00EE3984"/>
    <w:rsid w:val="00EF72A4"/>
    <w:rsid w:val="00F01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rmmsk@auction-house.ru" TargetMode="Externa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061C0-7ED9-4ADA-8E83-F550E2067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2</Pages>
  <Words>1179</Words>
  <Characters>6721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23</cp:revision>
  <cp:lastPrinted>2023-03-16T11:45:00Z</cp:lastPrinted>
  <dcterms:created xsi:type="dcterms:W3CDTF">2020-08-23T17:18:00Z</dcterms:created>
  <dcterms:modified xsi:type="dcterms:W3CDTF">2023-03-16T11:56:00Z</dcterms:modified>
</cp:coreProperties>
</file>