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76ADD">
        <w:rPr>
          <w:rFonts w:ascii="Verdana" w:hAnsi="Verdana"/>
          <w:b/>
          <w:sz w:val="20"/>
        </w:rPr>
        <w:t xml:space="preserve"> </w:t>
      </w:r>
      <w:r w:rsidR="00707557">
        <w:rPr>
          <w:rFonts w:ascii="Verdana" w:hAnsi="Verdana"/>
          <w:b/>
          <w:sz w:val="20"/>
        </w:rPr>
        <w:t xml:space="preserve">купли-продажи </w:t>
      </w:r>
      <w:r w:rsidR="00B27E6B">
        <w:rPr>
          <w:rFonts w:ascii="Verdana" w:hAnsi="Verdana"/>
          <w:b/>
          <w:sz w:val="20"/>
        </w:rPr>
        <w:t xml:space="preserve">недвижимого </w:t>
      </w:r>
      <w:r w:rsidR="00707557">
        <w:rPr>
          <w:rFonts w:ascii="Verdana" w:hAnsi="Verdana"/>
          <w:b/>
          <w:sz w:val="20"/>
        </w:rPr>
        <w:t>имущества</w:t>
      </w: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</w:t>
      </w:r>
      <w:r w:rsidR="00AE0F5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376ADD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83979" w:rsidRPr="008509DF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:rsidTr="00CC3B0A"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376ADD" w:rsidRPr="00224F8A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76ADD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76ADD" w:rsidRPr="00224F8A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224F8A" w:rsidTr="00376ADD">
        <w:tc>
          <w:tcPr>
            <w:tcW w:w="9498" w:type="dxa"/>
          </w:tcPr>
          <w:p w:rsidR="00376ADD" w:rsidRPr="00224F8A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224F8A" w:rsidTr="00376ADD">
        <w:trPr>
          <w:trHeight w:val="224"/>
        </w:trPr>
        <w:tc>
          <w:tcPr>
            <w:tcW w:w="9498" w:type="dxa"/>
          </w:tcPr>
          <w:p w:rsidR="00376ADD" w:rsidRPr="00224F8A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28544D" w:rsidRPr="00224F8A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70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785505" w:rsidRPr="00907EDD" w:rsidRDefault="00BD7FC5" w:rsidP="00907EDD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907ED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907ED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907ED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907ED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907ED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 и оплатить</w:t>
      </w:r>
      <w:r w:rsidR="00543FC7" w:rsidRPr="00907ED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следующее недвижимое имущество (далее – «</w:t>
      </w:r>
      <w:r w:rsidR="00923122">
        <w:rPr>
          <w:rFonts w:ascii="Verdana" w:eastAsia="Times New Roman" w:hAnsi="Verdana" w:cs="Times New Roman"/>
          <w:b/>
          <w:color w:val="auto"/>
          <w:sz w:val="20"/>
          <w:szCs w:val="20"/>
          <w:lang w:eastAsia="ru-RU"/>
        </w:rPr>
        <w:t>Имущество</w:t>
      </w:r>
      <w:r w:rsidR="00543FC7" w:rsidRPr="00907ED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»)</w:t>
      </w:r>
      <w:r w:rsidR="00785505" w:rsidRPr="00907ED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:rsidR="004E5BC0" w:rsidRDefault="00AE0F57" w:rsidP="008B7943">
      <w:pPr>
        <w:pStyle w:val="af8"/>
        <w:numPr>
          <w:ilvl w:val="0"/>
          <w:numId w:val="46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 w:rsidRPr="003532CE">
        <w:rPr>
          <w:rFonts w:ascii="Verdana" w:hAnsi="Verdana"/>
          <w:sz w:val="20"/>
          <w:szCs w:val="20"/>
        </w:rPr>
        <w:t>Наименование: здание; назначение: нежилое; кадастровый номер: 16:05:010901:103; площадь: 730 кв.м.; год завершени</w:t>
      </w:r>
      <w:r w:rsidR="0064460A" w:rsidRPr="003532CE">
        <w:rPr>
          <w:rFonts w:ascii="Verdana" w:hAnsi="Verdana"/>
          <w:sz w:val="20"/>
          <w:szCs w:val="20"/>
        </w:rPr>
        <w:t>я</w:t>
      </w:r>
      <w:r w:rsidRPr="003532CE">
        <w:rPr>
          <w:rFonts w:ascii="Verdana" w:hAnsi="Verdana"/>
          <w:sz w:val="20"/>
          <w:szCs w:val="20"/>
        </w:rPr>
        <w:t xml:space="preserve"> строительства: 2012; количество этажей, в том числе подземных этажей: 1, в том числе подземных 0; адрес: Республика Татарстан, Алексеевский муниципальный район, пгт.</w:t>
      </w:r>
      <w:r w:rsidR="00BD3735">
        <w:rPr>
          <w:rFonts w:ascii="Verdana" w:hAnsi="Verdana"/>
          <w:sz w:val="20"/>
          <w:szCs w:val="20"/>
        </w:rPr>
        <w:t xml:space="preserve"> </w:t>
      </w:r>
      <w:r w:rsidRPr="003532CE">
        <w:rPr>
          <w:rFonts w:ascii="Verdana" w:hAnsi="Verdana"/>
          <w:sz w:val="20"/>
          <w:szCs w:val="20"/>
        </w:rPr>
        <w:t>Алексеевское, ул.</w:t>
      </w:r>
      <w:r w:rsidR="00BD3735">
        <w:rPr>
          <w:rFonts w:ascii="Verdana" w:hAnsi="Verdana"/>
          <w:sz w:val="20"/>
          <w:szCs w:val="20"/>
        </w:rPr>
        <w:t xml:space="preserve"> </w:t>
      </w:r>
      <w:r w:rsidRPr="003532CE">
        <w:rPr>
          <w:rFonts w:ascii="Verdana" w:hAnsi="Verdana"/>
          <w:sz w:val="20"/>
          <w:szCs w:val="20"/>
        </w:rPr>
        <w:t>Чистопольская, д.14, корп.2</w:t>
      </w:r>
      <w:r w:rsidR="004E5BC0" w:rsidRPr="003532CE">
        <w:rPr>
          <w:rFonts w:ascii="Verdana" w:hAnsi="Verdana"/>
          <w:sz w:val="20"/>
          <w:szCs w:val="20"/>
        </w:rPr>
        <w:t xml:space="preserve">, </w:t>
      </w:r>
      <w:r w:rsidR="00907EDD" w:rsidRPr="003532CE">
        <w:rPr>
          <w:rFonts w:ascii="Verdana" w:hAnsi="Verdana"/>
          <w:sz w:val="20"/>
          <w:szCs w:val="20"/>
        </w:rPr>
        <w:t>принадлежит Продавцу на праве собственности</w:t>
      </w:r>
      <w:r w:rsidR="00BB4A16">
        <w:rPr>
          <w:rFonts w:ascii="Verdana" w:hAnsi="Verdana"/>
          <w:sz w:val="20"/>
          <w:szCs w:val="20"/>
        </w:rPr>
        <w:t xml:space="preserve"> на основании Постановления о передаче нереализованного в принудительном порядке имущества должника взыскателю от 27.12.2017 №16014/17/64581 и Акта о передаче нереализованного имущества должника взыскателю от 27.12.2017</w:t>
      </w:r>
      <w:r w:rsidR="0040730A" w:rsidRPr="003532CE">
        <w:rPr>
          <w:rFonts w:ascii="Verdana" w:hAnsi="Verdana"/>
          <w:sz w:val="20"/>
          <w:szCs w:val="20"/>
        </w:rPr>
        <w:t xml:space="preserve">, </w:t>
      </w:r>
      <w:r w:rsidR="00BB4A16">
        <w:rPr>
          <w:rFonts w:ascii="Verdana" w:hAnsi="Verdana"/>
          <w:sz w:val="20"/>
          <w:szCs w:val="20"/>
        </w:rPr>
        <w:t>вынесенных Управлением Федеральной службы судебных приставов по Республике Татарстан, Алексеевским районным отделом судебных приставов УФССП по РТ</w:t>
      </w:r>
      <w:r w:rsidR="00872DB5">
        <w:rPr>
          <w:rFonts w:ascii="Verdana" w:hAnsi="Verdana"/>
          <w:sz w:val="20"/>
          <w:szCs w:val="20"/>
        </w:rPr>
        <w:t xml:space="preserve">, </w:t>
      </w:r>
      <w:r w:rsidR="00907EDD" w:rsidRPr="0040730A">
        <w:rPr>
          <w:rFonts w:ascii="Verdana" w:hAnsi="Verdana"/>
          <w:sz w:val="20"/>
          <w:szCs w:val="20"/>
        </w:rPr>
        <w:t xml:space="preserve">о чем в Едином государственном реестре недвижимости сделана запись о </w:t>
      </w:r>
      <w:r w:rsidR="00907EDD" w:rsidRPr="003532CE">
        <w:rPr>
          <w:rFonts w:ascii="Verdana" w:hAnsi="Verdana"/>
          <w:sz w:val="20"/>
          <w:szCs w:val="20"/>
        </w:rPr>
        <w:t>регистрации №</w:t>
      </w:r>
      <w:r w:rsidR="004E5BC0" w:rsidRPr="003532CE">
        <w:rPr>
          <w:rFonts w:ascii="Verdana" w:hAnsi="Verdana"/>
          <w:sz w:val="20"/>
          <w:szCs w:val="20"/>
        </w:rPr>
        <w:t xml:space="preserve"> </w:t>
      </w:r>
      <w:r w:rsidR="003532CE" w:rsidRPr="003532CE">
        <w:rPr>
          <w:rFonts w:ascii="Verdana" w:hAnsi="Verdana"/>
          <w:sz w:val="20"/>
          <w:szCs w:val="20"/>
        </w:rPr>
        <w:t>16:05:010901:103-16/027/2020-17</w:t>
      </w:r>
      <w:r w:rsidR="004E5BC0" w:rsidRPr="003532CE">
        <w:rPr>
          <w:rFonts w:ascii="Verdana" w:hAnsi="Verdana"/>
          <w:sz w:val="20"/>
          <w:szCs w:val="20"/>
        </w:rPr>
        <w:t xml:space="preserve"> от </w:t>
      </w:r>
      <w:r w:rsidR="003532CE" w:rsidRPr="003532CE">
        <w:rPr>
          <w:rFonts w:ascii="Verdana" w:hAnsi="Verdana"/>
          <w:sz w:val="20"/>
          <w:szCs w:val="20"/>
        </w:rPr>
        <w:t>05.06.2020</w:t>
      </w:r>
      <w:r w:rsidR="00907EDD" w:rsidRPr="003532CE">
        <w:rPr>
          <w:rFonts w:ascii="Verdana" w:hAnsi="Verdana"/>
          <w:sz w:val="20"/>
          <w:szCs w:val="20"/>
        </w:rPr>
        <w:t>, что подтверждается Выпиской из Единого</w:t>
      </w:r>
      <w:r w:rsidR="00907EDD" w:rsidRPr="0040730A">
        <w:rPr>
          <w:rFonts w:ascii="Verdana" w:hAnsi="Verdana"/>
          <w:sz w:val="20"/>
          <w:szCs w:val="20"/>
        </w:rPr>
        <w:t xml:space="preserve"> государственного реестра недвижимости</w:t>
      </w:r>
      <w:r w:rsidR="004E5BC0">
        <w:rPr>
          <w:rFonts w:ascii="Verdana" w:hAnsi="Verdana"/>
          <w:sz w:val="20"/>
          <w:szCs w:val="20"/>
        </w:rPr>
        <w:t xml:space="preserve"> от </w:t>
      </w:r>
      <w:r w:rsidR="003532CE">
        <w:rPr>
          <w:rFonts w:ascii="Verdana" w:hAnsi="Verdana"/>
          <w:sz w:val="20"/>
          <w:szCs w:val="20"/>
        </w:rPr>
        <w:t>01.03.2023</w:t>
      </w:r>
      <w:r w:rsidR="00D74A32">
        <w:rPr>
          <w:rFonts w:ascii="Verdana" w:hAnsi="Verdana"/>
          <w:sz w:val="20"/>
          <w:szCs w:val="20"/>
        </w:rPr>
        <w:t xml:space="preserve"> № </w:t>
      </w:r>
      <w:r w:rsidR="003532CE" w:rsidRPr="003532CE">
        <w:rPr>
          <w:rFonts w:ascii="Verdana" w:hAnsi="Verdana"/>
          <w:sz w:val="20"/>
          <w:szCs w:val="20"/>
        </w:rPr>
        <w:t>КУВИ-001/2023-51893041</w:t>
      </w:r>
      <w:r w:rsidR="004E5BC0">
        <w:rPr>
          <w:rFonts w:ascii="Verdana" w:hAnsi="Verdana"/>
          <w:sz w:val="20"/>
          <w:szCs w:val="20"/>
        </w:rPr>
        <w:t>.</w:t>
      </w:r>
    </w:p>
    <w:p w:rsidR="004E5BC0" w:rsidRDefault="00AE0F57" w:rsidP="008B7943">
      <w:pPr>
        <w:pStyle w:val="af8"/>
        <w:numPr>
          <w:ilvl w:val="0"/>
          <w:numId w:val="46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 w:rsidRPr="003532CE">
        <w:rPr>
          <w:rFonts w:ascii="Verdana" w:hAnsi="Verdana"/>
          <w:sz w:val="20"/>
          <w:szCs w:val="20"/>
        </w:rPr>
        <w:lastRenderedPageBreak/>
        <w:t>Наименование:</w:t>
      </w:r>
      <w:r w:rsidRPr="00AE0F57">
        <w:rPr>
          <w:rFonts w:ascii="Verdana" w:hAnsi="Verdana"/>
          <w:sz w:val="20"/>
          <w:szCs w:val="20"/>
        </w:rPr>
        <w:t xml:space="preserve"> здание; назначение: нежилое; кадастровый номер: 16:05:010901:104; площадь: 180,7 кв.м.; год завершения строительства: 2012; количество этажей, в том числе подземных этажей: 1, в том числе подземных 0; адрес: Республика Татарстан, Алексеевский муниципальный район, пгт.</w:t>
      </w:r>
      <w:r w:rsidR="00BD3735">
        <w:rPr>
          <w:rFonts w:ascii="Verdana" w:hAnsi="Verdana"/>
          <w:sz w:val="20"/>
          <w:szCs w:val="20"/>
        </w:rPr>
        <w:t xml:space="preserve"> </w:t>
      </w:r>
      <w:r w:rsidRPr="00AE0F57">
        <w:rPr>
          <w:rFonts w:ascii="Verdana" w:hAnsi="Verdana"/>
          <w:sz w:val="20"/>
          <w:szCs w:val="20"/>
        </w:rPr>
        <w:t>А</w:t>
      </w:r>
      <w:r w:rsidR="00BB4A16">
        <w:rPr>
          <w:rFonts w:ascii="Verdana" w:hAnsi="Verdana"/>
          <w:sz w:val="20"/>
          <w:szCs w:val="20"/>
        </w:rPr>
        <w:t xml:space="preserve"> </w:t>
      </w:r>
      <w:r w:rsidRPr="00AE0F57">
        <w:rPr>
          <w:rFonts w:ascii="Verdana" w:hAnsi="Verdana"/>
          <w:sz w:val="20"/>
          <w:szCs w:val="20"/>
        </w:rPr>
        <w:t>лексеевское, ул.</w:t>
      </w:r>
      <w:r w:rsidR="00BD3735">
        <w:rPr>
          <w:rFonts w:ascii="Verdana" w:hAnsi="Verdana"/>
          <w:sz w:val="20"/>
          <w:szCs w:val="20"/>
        </w:rPr>
        <w:t xml:space="preserve"> </w:t>
      </w:r>
      <w:r w:rsidRPr="00AE0F57">
        <w:rPr>
          <w:rFonts w:ascii="Verdana" w:hAnsi="Verdana"/>
          <w:sz w:val="20"/>
          <w:szCs w:val="20"/>
        </w:rPr>
        <w:t>Чистопольская, д.14, корп.2</w:t>
      </w:r>
      <w:r w:rsidR="00C63EC1" w:rsidRPr="00AE0F57">
        <w:rPr>
          <w:rFonts w:ascii="Verdana" w:hAnsi="Verdana"/>
          <w:sz w:val="20"/>
          <w:szCs w:val="20"/>
        </w:rPr>
        <w:t>,</w:t>
      </w:r>
      <w:r w:rsidR="00907EDD" w:rsidRPr="00AE0F57">
        <w:rPr>
          <w:rFonts w:ascii="Verdana" w:hAnsi="Verdana"/>
          <w:sz w:val="20"/>
          <w:szCs w:val="20"/>
        </w:rPr>
        <w:t xml:space="preserve"> </w:t>
      </w:r>
      <w:r w:rsidR="004E5BC0" w:rsidRPr="00AE0F57">
        <w:rPr>
          <w:rFonts w:ascii="Verdana" w:hAnsi="Verdana"/>
          <w:sz w:val="20"/>
          <w:szCs w:val="20"/>
        </w:rPr>
        <w:t>принадлежит Продавцу на праве собственности</w:t>
      </w:r>
      <w:r w:rsidR="000D6067">
        <w:rPr>
          <w:rFonts w:ascii="Verdana" w:hAnsi="Verdana"/>
          <w:sz w:val="20"/>
          <w:szCs w:val="20"/>
        </w:rPr>
        <w:t xml:space="preserve"> </w:t>
      </w:r>
      <w:r w:rsidR="000D6067">
        <w:rPr>
          <w:rFonts w:ascii="Verdana" w:hAnsi="Verdana"/>
          <w:sz w:val="20"/>
          <w:szCs w:val="20"/>
        </w:rPr>
        <w:t>на основании Постановления о передаче нереализованного в принудительном порядке имущества должника взыскателю от 27.12.2017 №16014/17/64581 и Акта о передаче нереализованного имущества должника взыскателю от 27.12.2017</w:t>
      </w:r>
      <w:r w:rsidR="000D6067" w:rsidRPr="003532CE">
        <w:rPr>
          <w:rFonts w:ascii="Verdana" w:hAnsi="Verdana"/>
          <w:sz w:val="20"/>
          <w:szCs w:val="20"/>
        </w:rPr>
        <w:t xml:space="preserve">, </w:t>
      </w:r>
      <w:r w:rsidR="000D6067">
        <w:rPr>
          <w:rFonts w:ascii="Verdana" w:hAnsi="Verdana"/>
          <w:sz w:val="20"/>
          <w:szCs w:val="20"/>
        </w:rPr>
        <w:t>вынесенных Управлением Федеральной службы судебных приставов по Республике Татарстан, Алексеевским районным отделом судебных приставов УФССП по РТ</w:t>
      </w:r>
      <w:r w:rsidR="004E5BC0" w:rsidRPr="00AE0F57">
        <w:rPr>
          <w:rFonts w:ascii="Verdana" w:hAnsi="Verdana"/>
          <w:sz w:val="20"/>
          <w:szCs w:val="20"/>
        </w:rPr>
        <w:t xml:space="preserve">, </w:t>
      </w:r>
      <w:r w:rsidR="004E5BC0" w:rsidRPr="0040730A">
        <w:rPr>
          <w:rFonts w:ascii="Verdana" w:hAnsi="Verdana"/>
          <w:sz w:val="20"/>
          <w:szCs w:val="20"/>
        </w:rPr>
        <w:t xml:space="preserve">о чем в Едином государственном реестре недвижимости сделана запись о </w:t>
      </w:r>
      <w:r w:rsidR="004E5BC0" w:rsidRPr="00516799">
        <w:rPr>
          <w:rFonts w:ascii="Verdana" w:hAnsi="Verdana"/>
          <w:sz w:val="20"/>
          <w:szCs w:val="20"/>
        </w:rPr>
        <w:t xml:space="preserve">регистрации № </w:t>
      </w:r>
      <w:r w:rsidRPr="00AE0F57">
        <w:rPr>
          <w:rFonts w:ascii="Verdana" w:hAnsi="Verdana"/>
          <w:sz w:val="20"/>
          <w:szCs w:val="20"/>
        </w:rPr>
        <w:t>16:05:010901:104-16/027/2020-17</w:t>
      </w:r>
      <w:r w:rsidR="00516799" w:rsidRPr="00516799">
        <w:rPr>
          <w:rFonts w:ascii="Verdana" w:hAnsi="Verdana"/>
          <w:sz w:val="20"/>
          <w:szCs w:val="20"/>
        </w:rPr>
        <w:t xml:space="preserve"> от </w:t>
      </w:r>
      <w:r>
        <w:rPr>
          <w:rFonts w:ascii="Verdana" w:hAnsi="Verdana"/>
          <w:sz w:val="20"/>
          <w:szCs w:val="20"/>
        </w:rPr>
        <w:t>05.06.2020</w:t>
      </w:r>
      <w:r w:rsidR="004E5BC0" w:rsidRPr="00516799">
        <w:rPr>
          <w:rFonts w:ascii="Verdana" w:hAnsi="Verdana"/>
          <w:sz w:val="20"/>
          <w:szCs w:val="20"/>
        </w:rPr>
        <w:t>, что подтверждается Выписко</w:t>
      </w:r>
      <w:r w:rsidR="004E5BC0" w:rsidRPr="00AE0F57">
        <w:rPr>
          <w:rFonts w:ascii="Verdana" w:hAnsi="Verdana"/>
          <w:sz w:val="20"/>
          <w:szCs w:val="20"/>
        </w:rPr>
        <w:t>й из Единого</w:t>
      </w:r>
      <w:r w:rsidR="004E5BC0" w:rsidRPr="0040730A">
        <w:rPr>
          <w:rFonts w:ascii="Verdana" w:hAnsi="Verdana"/>
          <w:sz w:val="20"/>
          <w:szCs w:val="20"/>
        </w:rPr>
        <w:t xml:space="preserve"> </w:t>
      </w:r>
      <w:r w:rsidR="004E5BC0" w:rsidRPr="004E5BC0">
        <w:rPr>
          <w:rFonts w:ascii="Verdana" w:hAnsi="Verdana"/>
          <w:sz w:val="20"/>
          <w:szCs w:val="20"/>
        </w:rPr>
        <w:t>государственного реестра недвижимости от</w:t>
      </w:r>
      <w:r w:rsidR="004E5B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01.03.2023</w:t>
      </w:r>
      <w:r w:rsidR="00D74A32">
        <w:rPr>
          <w:rFonts w:ascii="Verdana" w:hAnsi="Verdana"/>
          <w:sz w:val="20"/>
          <w:szCs w:val="20"/>
        </w:rPr>
        <w:t xml:space="preserve"> № </w:t>
      </w:r>
      <w:r w:rsidRPr="00AE0F57">
        <w:rPr>
          <w:rFonts w:ascii="Verdana" w:hAnsi="Verdana"/>
          <w:sz w:val="20"/>
          <w:szCs w:val="20"/>
        </w:rPr>
        <w:t>КУВИ-001/2023-51904592</w:t>
      </w:r>
      <w:r w:rsidR="004E5BC0" w:rsidRPr="00AE0F57">
        <w:rPr>
          <w:rFonts w:ascii="Verdana" w:hAnsi="Verdana"/>
          <w:sz w:val="20"/>
          <w:szCs w:val="20"/>
        </w:rPr>
        <w:t>.</w:t>
      </w:r>
    </w:p>
    <w:p w:rsidR="004E5BC0" w:rsidRDefault="004E5BC0" w:rsidP="008B7943">
      <w:pPr>
        <w:pStyle w:val="af8"/>
        <w:numPr>
          <w:ilvl w:val="0"/>
          <w:numId w:val="46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 w:rsidRPr="004E5BC0">
        <w:rPr>
          <w:rFonts w:ascii="Verdana" w:hAnsi="Verdana"/>
          <w:sz w:val="20"/>
          <w:szCs w:val="20"/>
        </w:rPr>
        <w:t xml:space="preserve"> </w:t>
      </w:r>
      <w:r w:rsidR="00AE0F57" w:rsidRPr="003532CE">
        <w:rPr>
          <w:rFonts w:ascii="Verdana" w:hAnsi="Verdana"/>
          <w:sz w:val="20"/>
          <w:szCs w:val="20"/>
        </w:rPr>
        <w:t>Наименование:</w:t>
      </w:r>
      <w:r w:rsidR="00AE0F57" w:rsidRPr="0064460A">
        <w:rPr>
          <w:rFonts w:ascii="Verdana" w:hAnsi="Verdana"/>
          <w:sz w:val="20"/>
          <w:szCs w:val="20"/>
        </w:rPr>
        <w:t xml:space="preserve"> административное здание; назначение: нежилое; кадастровый номер: 16:05:010901:112; площадь: 516,6 кв.м.; год ввода в эксплуатацию по завершении строительства: 2013; количество этажей, в том числе подземных этажей: 1, в том числе подземных 0; адрес: Республика Татарстан, р-н Алексеевский муниципальный, пгт.</w:t>
      </w:r>
      <w:r w:rsidR="00BD3735">
        <w:rPr>
          <w:rFonts w:ascii="Verdana" w:hAnsi="Verdana"/>
          <w:sz w:val="20"/>
          <w:szCs w:val="20"/>
        </w:rPr>
        <w:t xml:space="preserve"> </w:t>
      </w:r>
      <w:r w:rsidR="00AE0F57" w:rsidRPr="0064460A">
        <w:rPr>
          <w:rFonts w:ascii="Verdana" w:hAnsi="Verdana"/>
          <w:sz w:val="20"/>
          <w:szCs w:val="20"/>
        </w:rPr>
        <w:t>Алексеевское, ул.</w:t>
      </w:r>
      <w:r w:rsidR="00BD3735">
        <w:rPr>
          <w:rFonts w:ascii="Verdana" w:hAnsi="Verdana"/>
          <w:sz w:val="20"/>
          <w:szCs w:val="20"/>
        </w:rPr>
        <w:t xml:space="preserve"> </w:t>
      </w:r>
      <w:r w:rsidR="00AE0F57" w:rsidRPr="0064460A">
        <w:rPr>
          <w:rFonts w:ascii="Verdana" w:hAnsi="Verdana"/>
          <w:sz w:val="20"/>
          <w:szCs w:val="20"/>
        </w:rPr>
        <w:t>Чистопольская, д.14</w:t>
      </w:r>
      <w:r w:rsidRPr="0064460A">
        <w:rPr>
          <w:rFonts w:ascii="Verdana" w:hAnsi="Verdana"/>
          <w:sz w:val="20"/>
          <w:szCs w:val="20"/>
        </w:rPr>
        <w:t>,</w:t>
      </w:r>
      <w:r w:rsidR="00907EDD" w:rsidRPr="0064460A">
        <w:rPr>
          <w:rFonts w:ascii="Verdana" w:hAnsi="Verdana"/>
          <w:sz w:val="20"/>
          <w:szCs w:val="20"/>
        </w:rPr>
        <w:t xml:space="preserve"> </w:t>
      </w:r>
      <w:r w:rsidRPr="0064460A">
        <w:rPr>
          <w:rFonts w:ascii="Verdana" w:hAnsi="Verdana"/>
          <w:sz w:val="20"/>
          <w:szCs w:val="20"/>
        </w:rPr>
        <w:t>принадлежит Продавцу на праве собственности</w:t>
      </w:r>
      <w:r w:rsidR="000D6067">
        <w:rPr>
          <w:rFonts w:ascii="Verdana" w:hAnsi="Verdana"/>
          <w:sz w:val="20"/>
          <w:szCs w:val="20"/>
        </w:rPr>
        <w:t xml:space="preserve"> </w:t>
      </w:r>
      <w:r w:rsidR="000D6067">
        <w:rPr>
          <w:rFonts w:ascii="Verdana" w:hAnsi="Verdana"/>
          <w:sz w:val="20"/>
          <w:szCs w:val="20"/>
        </w:rPr>
        <w:t>на основании Постановления о передаче нереализованного в принудительном порядке имущества должника взыскателю от 27.12.2017 №16014/17/64581 и Акта о передаче нереализованного имущества должника взыскателю от 27.12.2017</w:t>
      </w:r>
      <w:r w:rsidR="000D6067" w:rsidRPr="003532CE">
        <w:rPr>
          <w:rFonts w:ascii="Verdana" w:hAnsi="Verdana"/>
          <w:sz w:val="20"/>
          <w:szCs w:val="20"/>
        </w:rPr>
        <w:t xml:space="preserve">, </w:t>
      </w:r>
      <w:r w:rsidR="000D6067">
        <w:rPr>
          <w:rFonts w:ascii="Verdana" w:hAnsi="Verdana"/>
          <w:sz w:val="20"/>
          <w:szCs w:val="20"/>
        </w:rPr>
        <w:t>вынесенных Управлением Федеральной службы судебных приставов по Республике Татарстан, Алексеевским районным отделом судебных приставов УФССП по РТ</w:t>
      </w:r>
      <w:r w:rsidRPr="0064460A">
        <w:rPr>
          <w:rFonts w:ascii="Verdana" w:hAnsi="Verdana"/>
          <w:sz w:val="20"/>
          <w:szCs w:val="20"/>
        </w:rPr>
        <w:t xml:space="preserve">, </w:t>
      </w:r>
      <w:r w:rsidRPr="004E5BC0">
        <w:rPr>
          <w:rFonts w:ascii="Verdana" w:hAnsi="Verdana"/>
          <w:sz w:val="20"/>
          <w:szCs w:val="20"/>
        </w:rPr>
        <w:t xml:space="preserve">о чем в Едином государственном реестре недвижимости сделана запись о регистрации № </w:t>
      </w:r>
      <w:r w:rsidR="0064460A" w:rsidRPr="0064460A">
        <w:rPr>
          <w:rFonts w:ascii="Verdana" w:hAnsi="Verdana"/>
          <w:sz w:val="20"/>
          <w:szCs w:val="20"/>
        </w:rPr>
        <w:t>16:05:010901:112-16/027/2020-18</w:t>
      </w:r>
      <w:r w:rsidR="00516799" w:rsidRPr="00516799">
        <w:rPr>
          <w:rFonts w:ascii="Verdana" w:hAnsi="Verdana"/>
          <w:sz w:val="20"/>
          <w:szCs w:val="20"/>
        </w:rPr>
        <w:t xml:space="preserve"> от </w:t>
      </w:r>
      <w:r w:rsidR="0064460A">
        <w:rPr>
          <w:rFonts w:ascii="Verdana" w:hAnsi="Verdana"/>
          <w:sz w:val="20"/>
          <w:szCs w:val="20"/>
        </w:rPr>
        <w:t>05.06.2020</w:t>
      </w:r>
      <w:r w:rsidRPr="004E5BC0">
        <w:rPr>
          <w:rFonts w:ascii="Verdana" w:hAnsi="Verdana"/>
          <w:sz w:val="20"/>
          <w:szCs w:val="20"/>
        </w:rPr>
        <w:t xml:space="preserve">, что подтверждается Выпиской из Единого государственного реестра недвижимости от </w:t>
      </w:r>
      <w:r w:rsidR="0064460A">
        <w:rPr>
          <w:rFonts w:ascii="Verdana" w:hAnsi="Verdana"/>
          <w:sz w:val="20"/>
          <w:szCs w:val="20"/>
        </w:rPr>
        <w:t>01.03.2023</w:t>
      </w:r>
      <w:r w:rsidR="00D74A32">
        <w:rPr>
          <w:rFonts w:ascii="Verdana" w:hAnsi="Verdana"/>
          <w:sz w:val="20"/>
          <w:szCs w:val="20"/>
        </w:rPr>
        <w:t xml:space="preserve"> № </w:t>
      </w:r>
      <w:r w:rsidR="0064460A" w:rsidRPr="0064460A">
        <w:rPr>
          <w:rFonts w:ascii="Verdana" w:hAnsi="Verdana"/>
          <w:sz w:val="20"/>
          <w:szCs w:val="20"/>
        </w:rPr>
        <w:t>КУВИ-001/2023-51928505</w:t>
      </w:r>
      <w:r w:rsidRPr="004E5BC0">
        <w:rPr>
          <w:rFonts w:ascii="Verdana" w:hAnsi="Verdana"/>
          <w:sz w:val="20"/>
          <w:szCs w:val="20"/>
        </w:rPr>
        <w:t>.</w:t>
      </w:r>
    </w:p>
    <w:p w:rsidR="00543FC7" w:rsidRDefault="00AE0F57" w:rsidP="008B7943">
      <w:pPr>
        <w:pStyle w:val="af8"/>
        <w:numPr>
          <w:ilvl w:val="0"/>
          <w:numId w:val="46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 w:rsidRPr="003532CE">
        <w:rPr>
          <w:rFonts w:ascii="Verdana" w:hAnsi="Verdana"/>
          <w:sz w:val="20"/>
          <w:szCs w:val="20"/>
        </w:rPr>
        <w:t>Наименование:</w:t>
      </w:r>
      <w:r w:rsidRPr="0064460A">
        <w:rPr>
          <w:rFonts w:ascii="Verdana" w:hAnsi="Verdana"/>
          <w:sz w:val="20"/>
          <w:szCs w:val="20"/>
        </w:rPr>
        <w:t xml:space="preserve"> склад; назначение: нежилое; кадастровый номер: 16:05:010901:96; площадь: 920,7 кв.м.; год завершени</w:t>
      </w:r>
      <w:r w:rsidR="0064460A" w:rsidRPr="0064460A">
        <w:rPr>
          <w:rFonts w:ascii="Verdana" w:hAnsi="Verdana"/>
          <w:sz w:val="20"/>
          <w:szCs w:val="20"/>
        </w:rPr>
        <w:t>я</w:t>
      </w:r>
      <w:r w:rsidRPr="0064460A">
        <w:rPr>
          <w:rFonts w:ascii="Verdana" w:hAnsi="Verdana"/>
          <w:sz w:val="20"/>
          <w:szCs w:val="20"/>
        </w:rPr>
        <w:t xml:space="preserve"> строительства: 2006; количество этажей, в том числе подземных этажей: 1, в том числе подземных 0; адрес: Республика Татарстан, Алексеевский муниципальный район, пгт.</w:t>
      </w:r>
      <w:r w:rsidR="00BD3735">
        <w:rPr>
          <w:rFonts w:ascii="Verdana" w:hAnsi="Verdana"/>
          <w:sz w:val="20"/>
          <w:szCs w:val="20"/>
        </w:rPr>
        <w:t xml:space="preserve"> </w:t>
      </w:r>
      <w:r w:rsidRPr="0064460A">
        <w:rPr>
          <w:rFonts w:ascii="Verdana" w:hAnsi="Verdana"/>
          <w:sz w:val="20"/>
          <w:szCs w:val="20"/>
        </w:rPr>
        <w:t>Алексеевское, ул.</w:t>
      </w:r>
      <w:r w:rsidR="00BD3735">
        <w:rPr>
          <w:rFonts w:ascii="Verdana" w:hAnsi="Verdana"/>
          <w:sz w:val="20"/>
          <w:szCs w:val="20"/>
        </w:rPr>
        <w:t xml:space="preserve"> </w:t>
      </w:r>
      <w:r w:rsidRPr="0064460A">
        <w:rPr>
          <w:rFonts w:ascii="Verdana" w:hAnsi="Verdana"/>
          <w:sz w:val="20"/>
          <w:szCs w:val="20"/>
        </w:rPr>
        <w:t>Чистопольская, д.14 Б</w:t>
      </w:r>
      <w:r w:rsidR="00543FC7" w:rsidRPr="0064460A">
        <w:rPr>
          <w:rFonts w:ascii="Verdana" w:hAnsi="Verdana"/>
          <w:sz w:val="20"/>
          <w:szCs w:val="20"/>
        </w:rPr>
        <w:t>,</w:t>
      </w:r>
      <w:r w:rsidR="00907EDD" w:rsidRPr="0064460A">
        <w:rPr>
          <w:rFonts w:ascii="Verdana" w:hAnsi="Verdana"/>
          <w:sz w:val="20"/>
          <w:szCs w:val="20"/>
        </w:rPr>
        <w:t xml:space="preserve"> </w:t>
      </w:r>
      <w:r w:rsidR="004E5BC0" w:rsidRPr="0064460A">
        <w:rPr>
          <w:rFonts w:ascii="Verdana" w:hAnsi="Verdana"/>
          <w:sz w:val="20"/>
          <w:szCs w:val="20"/>
        </w:rPr>
        <w:t>принадлежит Продавцу на праве собственности</w:t>
      </w:r>
      <w:r w:rsidR="000D6067">
        <w:rPr>
          <w:rFonts w:ascii="Verdana" w:hAnsi="Verdana"/>
          <w:sz w:val="20"/>
          <w:szCs w:val="20"/>
        </w:rPr>
        <w:t xml:space="preserve"> </w:t>
      </w:r>
      <w:r w:rsidR="000D6067">
        <w:rPr>
          <w:rFonts w:ascii="Verdana" w:hAnsi="Verdana"/>
          <w:sz w:val="20"/>
          <w:szCs w:val="20"/>
        </w:rPr>
        <w:t>на основании Постановления о передаче нереализованного в принудительном порядке имущества должника взыскателю от 27.12.2017 №16014/17/64581 и Акта о передаче нереализованного имущества должника взыскателю от 27.12.2017</w:t>
      </w:r>
      <w:r w:rsidR="000D6067" w:rsidRPr="003532CE">
        <w:rPr>
          <w:rFonts w:ascii="Verdana" w:hAnsi="Verdana"/>
          <w:sz w:val="20"/>
          <w:szCs w:val="20"/>
        </w:rPr>
        <w:t xml:space="preserve">, </w:t>
      </w:r>
      <w:r w:rsidR="000D6067">
        <w:rPr>
          <w:rFonts w:ascii="Verdana" w:hAnsi="Verdana"/>
          <w:sz w:val="20"/>
          <w:szCs w:val="20"/>
        </w:rPr>
        <w:t>вынесенных Управлением Федеральной службы судебных приставов по Республике Татарстан, Алексеевским районным отделом судебных приставов УФССП по РТ</w:t>
      </w:r>
      <w:r w:rsidR="004E5BC0" w:rsidRPr="0064460A">
        <w:rPr>
          <w:rFonts w:ascii="Verdana" w:hAnsi="Verdana"/>
          <w:sz w:val="20"/>
          <w:szCs w:val="20"/>
        </w:rPr>
        <w:t xml:space="preserve">, </w:t>
      </w:r>
      <w:r w:rsidR="004E5BC0" w:rsidRPr="0040730A">
        <w:rPr>
          <w:rFonts w:ascii="Verdana" w:hAnsi="Verdana"/>
          <w:sz w:val="20"/>
          <w:szCs w:val="20"/>
        </w:rPr>
        <w:t xml:space="preserve">о чем в Едином государственном реестре недвижимости сделана запись о регистрации № </w:t>
      </w:r>
      <w:r w:rsidR="0064460A" w:rsidRPr="0064460A">
        <w:rPr>
          <w:rFonts w:ascii="Verdana" w:hAnsi="Verdana"/>
          <w:sz w:val="20"/>
          <w:szCs w:val="20"/>
        </w:rPr>
        <w:t>16:05:010901:96-16/027/2020-17</w:t>
      </w:r>
      <w:r w:rsidR="00516799" w:rsidRPr="00516799">
        <w:rPr>
          <w:rFonts w:ascii="Verdana" w:hAnsi="Verdana"/>
          <w:sz w:val="20"/>
          <w:szCs w:val="20"/>
        </w:rPr>
        <w:t xml:space="preserve"> от </w:t>
      </w:r>
      <w:r w:rsidR="0064460A">
        <w:rPr>
          <w:rFonts w:ascii="Verdana" w:hAnsi="Verdana"/>
          <w:sz w:val="20"/>
          <w:szCs w:val="20"/>
        </w:rPr>
        <w:t>05.06.2020</w:t>
      </w:r>
      <w:r w:rsidR="004E5BC0" w:rsidRPr="0040730A">
        <w:rPr>
          <w:rFonts w:ascii="Verdana" w:hAnsi="Verdana"/>
          <w:sz w:val="20"/>
          <w:szCs w:val="20"/>
        </w:rPr>
        <w:t xml:space="preserve">, что подтверждается Выпиской из Единого государственного реестра недвижимости от </w:t>
      </w:r>
      <w:r w:rsidR="0064460A">
        <w:rPr>
          <w:rFonts w:ascii="Verdana" w:hAnsi="Verdana"/>
          <w:sz w:val="20"/>
          <w:szCs w:val="20"/>
        </w:rPr>
        <w:t>01.03.2023</w:t>
      </w:r>
      <w:r w:rsidR="00516799">
        <w:rPr>
          <w:rFonts w:ascii="Verdana" w:hAnsi="Verdana"/>
          <w:sz w:val="20"/>
          <w:szCs w:val="20"/>
        </w:rPr>
        <w:t xml:space="preserve"> № </w:t>
      </w:r>
      <w:r w:rsidR="0064460A" w:rsidRPr="0064460A">
        <w:rPr>
          <w:rFonts w:ascii="Verdana" w:hAnsi="Verdana"/>
          <w:sz w:val="20"/>
          <w:szCs w:val="20"/>
        </w:rPr>
        <w:t>КУВИ-001/2023-51930342</w:t>
      </w:r>
      <w:r w:rsidR="004E5BC0">
        <w:rPr>
          <w:rFonts w:ascii="Verdana" w:hAnsi="Verdana"/>
          <w:sz w:val="20"/>
          <w:szCs w:val="20"/>
        </w:rPr>
        <w:t>.</w:t>
      </w:r>
    </w:p>
    <w:p w:rsidR="00AE0F57" w:rsidRPr="003532CE" w:rsidRDefault="00AE0F57" w:rsidP="00BD3735">
      <w:pPr>
        <w:pStyle w:val="a5"/>
        <w:numPr>
          <w:ilvl w:val="0"/>
          <w:numId w:val="46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3532CE">
        <w:rPr>
          <w:rFonts w:ascii="Verdana" w:hAnsi="Verdana"/>
        </w:rPr>
        <w:t xml:space="preserve">Земельный участок: категория земель: земли населённых пунктов; виды разрешенного использования: для производственных целей; кадастровый номер: 16:05:010901:88; площадь: 12 925 +/- 79,58 кв.м.; </w:t>
      </w:r>
      <w:r w:rsidR="003532CE" w:rsidRPr="003532CE">
        <w:rPr>
          <w:rFonts w:ascii="Verdana" w:hAnsi="Verdana"/>
        </w:rPr>
        <w:t>местоположение установлено относительно ориентира, расположенного в границах участка</w:t>
      </w:r>
      <w:r w:rsidR="007A0833">
        <w:rPr>
          <w:rFonts w:ascii="Verdana" w:hAnsi="Verdana"/>
        </w:rPr>
        <w:t>, п</w:t>
      </w:r>
      <w:r w:rsidR="003532CE" w:rsidRPr="003532CE">
        <w:rPr>
          <w:rFonts w:ascii="Verdana" w:hAnsi="Verdana"/>
        </w:rPr>
        <w:t>очтовый адрес ориентира: Российская Федерация, Республика Татарстан, Алексеевский муниципальный район, Городское поселение поселок городского типа Алексеевское, пгт</w:t>
      </w:r>
      <w:r w:rsidR="00BD3735">
        <w:rPr>
          <w:rFonts w:ascii="Verdana" w:hAnsi="Verdana"/>
        </w:rPr>
        <w:t>.</w:t>
      </w:r>
      <w:r w:rsidR="003532CE" w:rsidRPr="003532CE">
        <w:rPr>
          <w:rFonts w:ascii="Verdana" w:hAnsi="Verdana"/>
        </w:rPr>
        <w:t xml:space="preserve"> Алексеевское, ул. Чистопольская, з/у 14Б, принадлежит Продавцу на праве собственности</w:t>
      </w:r>
      <w:r w:rsidR="000D6067">
        <w:rPr>
          <w:rFonts w:ascii="Verdana" w:hAnsi="Verdana"/>
        </w:rPr>
        <w:t xml:space="preserve"> </w:t>
      </w:r>
      <w:r w:rsidR="000D6067">
        <w:rPr>
          <w:rFonts w:ascii="Verdana" w:hAnsi="Verdana"/>
        </w:rPr>
        <w:t>на основании Постановления о передаче нереализованного в принудительном порядке имущества должника взыскателю от 27.12.2017 №16014/17/64581 и Акта о передаче нереализованного имущества должника взыскателю от 27.12.2017</w:t>
      </w:r>
      <w:r w:rsidR="000D6067" w:rsidRPr="003532CE">
        <w:rPr>
          <w:rFonts w:ascii="Verdana" w:hAnsi="Verdana"/>
        </w:rPr>
        <w:t xml:space="preserve">, </w:t>
      </w:r>
      <w:r w:rsidR="000D6067">
        <w:rPr>
          <w:rFonts w:ascii="Verdana" w:hAnsi="Verdana"/>
        </w:rPr>
        <w:t>вынесенных Управлением Федеральной службы судебных приставов по Республике Татарстан, Алексеевским районным отделом судебных приставов УФССП по РТ</w:t>
      </w:r>
      <w:r w:rsidR="003532CE" w:rsidRPr="003532CE">
        <w:rPr>
          <w:rFonts w:ascii="Verdana" w:hAnsi="Verdana"/>
        </w:rPr>
        <w:t>, о чем в Едином государственном реестре недвижимости сделана запись о регистрации № 16:05:010901:88-16/027/2020-17 от 05.06.2020, что подтверждается Выпиской из Единого государственного реестра недвижимости от 01.03.2023 № КУВИ-001/2023-51932038.</w:t>
      </w:r>
    </w:p>
    <w:p w:rsidR="003532CE" w:rsidRPr="00BD3735" w:rsidRDefault="00AE0F57" w:rsidP="00BD3735">
      <w:pPr>
        <w:pStyle w:val="a5"/>
        <w:numPr>
          <w:ilvl w:val="0"/>
          <w:numId w:val="46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BD3735">
        <w:rPr>
          <w:rFonts w:ascii="Verdana" w:hAnsi="Verdana"/>
        </w:rPr>
        <w:t xml:space="preserve">Земельный участок: категория земель: земли населённых пунктов; виды разрешенного использования: для производственных целей; кадастровый номер: 16:05:010901:89; площадь: 81 +/- 6,3 кв.м.; </w:t>
      </w:r>
      <w:r w:rsidR="00BD3735">
        <w:rPr>
          <w:rFonts w:ascii="Verdana" w:hAnsi="Verdana"/>
        </w:rPr>
        <w:t>м</w:t>
      </w:r>
      <w:r w:rsidR="003532CE" w:rsidRPr="00BD3735">
        <w:rPr>
          <w:rFonts w:ascii="Verdana" w:hAnsi="Verdana"/>
        </w:rPr>
        <w:t xml:space="preserve">естоположение установлено относительно </w:t>
      </w:r>
      <w:r w:rsidR="003532CE" w:rsidRPr="00BD3735">
        <w:rPr>
          <w:rFonts w:ascii="Verdana" w:hAnsi="Verdana"/>
        </w:rPr>
        <w:lastRenderedPageBreak/>
        <w:t>ориентира, расположенного в границах участка</w:t>
      </w:r>
      <w:r w:rsidR="007A0833">
        <w:rPr>
          <w:rFonts w:ascii="Verdana" w:hAnsi="Verdana"/>
        </w:rPr>
        <w:t>, п</w:t>
      </w:r>
      <w:r w:rsidR="003532CE" w:rsidRPr="00BD3735">
        <w:rPr>
          <w:rFonts w:ascii="Verdana" w:hAnsi="Verdana"/>
        </w:rPr>
        <w:t>очтовый</w:t>
      </w:r>
      <w:r w:rsidR="00BD3735" w:rsidRPr="00BD3735">
        <w:rPr>
          <w:rFonts w:ascii="Verdana" w:hAnsi="Verdana"/>
        </w:rPr>
        <w:t xml:space="preserve"> </w:t>
      </w:r>
      <w:r w:rsidR="003532CE" w:rsidRPr="00BD3735">
        <w:rPr>
          <w:rFonts w:ascii="Verdana" w:hAnsi="Verdana"/>
        </w:rPr>
        <w:t>адрес ориентира: Российская Федерация, Республика Татарстан, Алексеевский муниципальный район, Городское поселение поселок городского типа Алексеевское, пгт</w:t>
      </w:r>
      <w:r w:rsidR="00BD3735">
        <w:rPr>
          <w:rFonts w:ascii="Verdana" w:hAnsi="Verdana"/>
        </w:rPr>
        <w:t>.</w:t>
      </w:r>
      <w:r w:rsidR="003532CE" w:rsidRPr="00BD3735">
        <w:rPr>
          <w:rFonts w:ascii="Verdana" w:hAnsi="Verdana"/>
        </w:rPr>
        <w:t xml:space="preserve"> Алексеевское, ул. Чистопольская, з/у 14/1, принадлежит Продавцу на праве собственности</w:t>
      </w:r>
      <w:r w:rsidR="000D6067">
        <w:rPr>
          <w:rFonts w:ascii="Verdana" w:hAnsi="Verdana"/>
        </w:rPr>
        <w:t xml:space="preserve"> </w:t>
      </w:r>
      <w:r w:rsidR="000D6067">
        <w:rPr>
          <w:rFonts w:ascii="Verdana" w:hAnsi="Verdana"/>
        </w:rPr>
        <w:t>на основании Постановления о передаче нереализованного в принудительном порядке имущества должника взыскателю от 27.12.2017 №16014/17/64581 и Акта о передаче нереализованного имущества должника взыскателю от 27.12.2017</w:t>
      </w:r>
      <w:r w:rsidR="000D6067" w:rsidRPr="003532CE">
        <w:rPr>
          <w:rFonts w:ascii="Verdana" w:hAnsi="Verdana"/>
        </w:rPr>
        <w:t xml:space="preserve">, </w:t>
      </w:r>
      <w:r w:rsidR="000D6067">
        <w:rPr>
          <w:rFonts w:ascii="Verdana" w:hAnsi="Verdana"/>
        </w:rPr>
        <w:t>вынесенных Управлением Федеральной службы судебных приставов по Республике Татарстан, Алексеевским районным отделом судебных приставов УФССП по РТ</w:t>
      </w:r>
      <w:r w:rsidR="003532CE" w:rsidRPr="00BD3735">
        <w:rPr>
          <w:rFonts w:ascii="Verdana" w:hAnsi="Verdana"/>
        </w:rPr>
        <w:t xml:space="preserve">, о чем в Едином государственном реестре недвижимости сделана запись о регистрации № </w:t>
      </w:r>
      <w:r w:rsidR="00BD3735" w:rsidRPr="00BD3735">
        <w:rPr>
          <w:rFonts w:ascii="Verdana" w:hAnsi="Verdana"/>
        </w:rPr>
        <w:t>16:05:010901:89-16/027/2020-17</w:t>
      </w:r>
      <w:r w:rsidR="003532CE" w:rsidRPr="00BD3735">
        <w:rPr>
          <w:rFonts w:ascii="Verdana" w:hAnsi="Verdana"/>
        </w:rPr>
        <w:t xml:space="preserve"> от 05.06.2020, что подтверждается Выпиской из Единого государственного реестра недвижимости от 01.03.2023 № </w:t>
      </w:r>
      <w:r w:rsidR="00BD3735" w:rsidRPr="00BD3735">
        <w:rPr>
          <w:rFonts w:ascii="Verdana" w:hAnsi="Verdana"/>
        </w:rPr>
        <w:t>КУВИ-001/2023-51933789</w:t>
      </w:r>
      <w:r w:rsidR="003532CE" w:rsidRPr="00BD3735">
        <w:rPr>
          <w:rFonts w:ascii="Verdana" w:hAnsi="Verdana"/>
        </w:rPr>
        <w:t>.</w:t>
      </w:r>
    </w:p>
    <w:p w:rsidR="003532CE" w:rsidRPr="00BD3735" w:rsidRDefault="00AE0F57" w:rsidP="0011242C">
      <w:pPr>
        <w:pStyle w:val="a5"/>
        <w:numPr>
          <w:ilvl w:val="0"/>
          <w:numId w:val="46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BD3735">
        <w:rPr>
          <w:rFonts w:ascii="Verdana" w:hAnsi="Verdana"/>
        </w:rPr>
        <w:t xml:space="preserve">Земельный участок: категория земель: земли населённых пунктов; виды разрешенного использования: для производственных целей; кадастровый номер: 16:05:010901:90; площадь: 6 924 +/- 58,24 кв.м.; </w:t>
      </w:r>
      <w:r w:rsidR="00BD3735" w:rsidRPr="00BD3735">
        <w:rPr>
          <w:rFonts w:ascii="Verdana" w:hAnsi="Verdana"/>
        </w:rPr>
        <w:t>местоположение установлено относительно ориентира, расположенного в границах участка</w:t>
      </w:r>
      <w:r w:rsidR="007A0833">
        <w:rPr>
          <w:rFonts w:ascii="Verdana" w:hAnsi="Verdana"/>
        </w:rPr>
        <w:t>, п</w:t>
      </w:r>
      <w:r w:rsidR="00BD3735" w:rsidRPr="00BD3735">
        <w:rPr>
          <w:rFonts w:ascii="Verdana" w:hAnsi="Verdana"/>
        </w:rPr>
        <w:t>очтовый</w:t>
      </w:r>
      <w:r w:rsidR="00BD3735">
        <w:rPr>
          <w:rFonts w:ascii="Verdana" w:hAnsi="Verdana"/>
        </w:rPr>
        <w:t xml:space="preserve"> </w:t>
      </w:r>
      <w:r w:rsidR="00BD3735" w:rsidRPr="00BD3735">
        <w:rPr>
          <w:rFonts w:ascii="Verdana" w:hAnsi="Verdana"/>
        </w:rPr>
        <w:t>адрес ориентира: Российская Федерация, Республика Татарстан, Алексеевский муниципальный район, пгт. Алексеевское, ул</w:t>
      </w:r>
      <w:r w:rsidR="00BD3735">
        <w:rPr>
          <w:rFonts w:ascii="Verdana" w:hAnsi="Verdana"/>
        </w:rPr>
        <w:t>.</w:t>
      </w:r>
      <w:r w:rsidR="00BD3735" w:rsidRPr="00BD3735">
        <w:rPr>
          <w:rFonts w:ascii="Verdana" w:hAnsi="Verdana"/>
        </w:rPr>
        <w:t xml:space="preserve"> Чистопольская, Дом 14, Корпус 2</w:t>
      </w:r>
      <w:r w:rsidR="003532CE" w:rsidRPr="00BD3735">
        <w:rPr>
          <w:rFonts w:ascii="Verdana" w:hAnsi="Verdana"/>
        </w:rPr>
        <w:t>, принадлежит Продавцу на праве собственности</w:t>
      </w:r>
      <w:r w:rsidR="000D6067">
        <w:rPr>
          <w:rFonts w:ascii="Verdana" w:hAnsi="Verdana"/>
        </w:rPr>
        <w:t xml:space="preserve"> </w:t>
      </w:r>
      <w:r w:rsidR="000D6067">
        <w:rPr>
          <w:rFonts w:ascii="Verdana" w:hAnsi="Verdana"/>
        </w:rPr>
        <w:t>на основании Постановления о передаче нереализованного в принудительном порядке имущества должника взыскателю от 27.12.2017 №16014/17/64581 и Акта о передаче нереализованного имущества должника взыскателю от 27.12.2017</w:t>
      </w:r>
      <w:r w:rsidR="000D6067" w:rsidRPr="003532CE">
        <w:rPr>
          <w:rFonts w:ascii="Verdana" w:hAnsi="Verdana"/>
        </w:rPr>
        <w:t xml:space="preserve">, </w:t>
      </w:r>
      <w:r w:rsidR="000D6067">
        <w:rPr>
          <w:rFonts w:ascii="Verdana" w:hAnsi="Verdana"/>
        </w:rPr>
        <w:t>вынесенных Управлением Федеральной службы судебных приставов по Республике Татарстан, Алексеевским районным отделом судебных приставов УФССП по РТ</w:t>
      </w:r>
      <w:bookmarkStart w:id="0" w:name="_GoBack"/>
      <w:bookmarkEnd w:id="0"/>
      <w:r w:rsidR="003532CE" w:rsidRPr="00BD3735">
        <w:rPr>
          <w:rFonts w:ascii="Verdana" w:hAnsi="Verdana"/>
        </w:rPr>
        <w:t xml:space="preserve">, о чем в Едином государственном реестре недвижимости сделана запись о регистрации № </w:t>
      </w:r>
      <w:r w:rsidR="00BD3735" w:rsidRPr="00BD3735">
        <w:rPr>
          <w:rFonts w:ascii="Verdana" w:hAnsi="Verdana"/>
        </w:rPr>
        <w:t>16:05:010901:90-16/027/2020-17</w:t>
      </w:r>
      <w:r w:rsidR="003532CE" w:rsidRPr="00BD3735">
        <w:rPr>
          <w:rFonts w:ascii="Verdana" w:hAnsi="Verdana"/>
        </w:rPr>
        <w:t xml:space="preserve"> от 05.06.2020, что подтверждается Выпиской из Единого государственного реестра недвижимости от 01.03.2023 № </w:t>
      </w:r>
      <w:r w:rsidR="00BD3735" w:rsidRPr="00BD3735">
        <w:rPr>
          <w:rFonts w:ascii="Verdana" w:hAnsi="Verdana"/>
        </w:rPr>
        <w:t>КУВИ-001/2023-51935016</w:t>
      </w:r>
      <w:r w:rsidR="003532CE" w:rsidRPr="00BD3735">
        <w:rPr>
          <w:rFonts w:ascii="Verdana" w:hAnsi="Verdana"/>
        </w:rPr>
        <w:t>.</w:t>
      </w:r>
    </w:p>
    <w:p w:rsidR="00171986" w:rsidRPr="008509DF" w:rsidRDefault="000E2F36" w:rsidP="00A23561">
      <w:pPr>
        <w:pStyle w:val="ConsNormal"/>
        <w:widowControl/>
        <w:numPr>
          <w:ilvl w:val="1"/>
          <w:numId w:val="2"/>
        </w:numPr>
        <w:tabs>
          <w:tab w:val="left" w:pos="710"/>
          <w:tab w:val="left" w:pos="1276"/>
        </w:tabs>
        <w:ind w:left="0" w:right="0" w:firstLine="71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>
        <w:rPr>
          <w:rFonts w:ascii="Verdana" w:hAnsi="Verdana" w:cs="Times New Roman"/>
        </w:rPr>
        <w:t>оссийской Федерации</w:t>
      </w:r>
      <w:r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:rsidTr="0034333C">
        <w:tc>
          <w:tcPr>
            <w:tcW w:w="2268" w:type="dxa"/>
          </w:tcPr>
          <w:p w:rsidR="00205F4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:rsidR="000E2F36" w:rsidRPr="008509DF" w:rsidRDefault="000E2F36" w:rsidP="00907ED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907EDD">
              <w:rPr>
                <w:rFonts w:ascii="Verdana" w:hAnsi="Verdana"/>
                <w:bCs/>
              </w:rPr>
              <w:t>3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>
              <w:rPr>
                <w:rFonts w:ascii="Verdana" w:hAnsi="Verdana"/>
                <w:bCs/>
              </w:rPr>
              <w:t>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:rsidTr="0034333C">
        <w:tc>
          <w:tcPr>
            <w:tcW w:w="2268" w:type="dxa"/>
          </w:tcPr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8509DF" w:rsidRDefault="000E2F36" w:rsidP="00907ED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907EDD">
              <w:rPr>
                <w:rFonts w:ascii="Verdana" w:hAnsi="Verdana"/>
                <w:bCs/>
              </w:rPr>
              <w:t>3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761DF7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1.</w:t>
      </w:r>
      <w:r w:rsidR="00907EDD">
        <w:rPr>
          <w:rFonts w:ascii="Verdana" w:hAnsi="Verdana" w:cs="Times New Roman"/>
        </w:rPr>
        <w:t>4</w:t>
      </w:r>
      <w:r>
        <w:rPr>
          <w:rFonts w:ascii="Verdana" w:hAnsi="Verdana" w:cs="Times New Roman"/>
        </w:rPr>
        <w:t xml:space="preserve">. </w:t>
      </w:r>
      <w:r w:rsidRPr="00224F8A">
        <w:rPr>
          <w:rFonts w:ascii="Verdana" w:hAnsi="Verdana"/>
        </w:rPr>
        <w:t xml:space="preserve">На дату подписания Договора </w:t>
      </w:r>
      <w:r w:rsidR="00F32535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</w:t>
      </w:r>
      <w:r w:rsidRPr="00224F8A">
        <w:rPr>
          <w:rFonts w:ascii="Verdana" w:hAnsi="Verdana"/>
        </w:rPr>
        <w:t>не отчужден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не заложен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в споре и под арестом не состо</w:t>
      </w:r>
      <w:r w:rsidR="00F32535">
        <w:rPr>
          <w:rFonts w:ascii="Verdana" w:hAnsi="Verdana"/>
        </w:rPr>
        <w:t>ит</w:t>
      </w:r>
      <w:r w:rsidRPr="00224F8A">
        <w:rPr>
          <w:rFonts w:ascii="Verdana" w:hAnsi="Verdana"/>
        </w:rPr>
        <w:t>, прав</w:t>
      </w:r>
      <w:r>
        <w:rPr>
          <w:rFonts w:ascii="Verdana" w:hAnsi="Verdana"/>
        </w:rPr>
        <w:t>а</w:t>
      </w:r>
      <w:r w:rsidRPr="00224F8A">
        <w:rPr>
          <w:rFonts w:ascii="Verdana" w:hAnsi="Verdana"/>
        </w:rPr>
        <w:t xml:space="preserve"> на </w:t>
      </w:r>
      <w:r w:rsidR="00F32535">
        <w:rPr>
          <w:rFonts w:ascii="Verdana" w:hAnsi="Verdana"/>
        </w:rPr>
        <w:t xml:space="preserve">Имущество </w:t>
      </w:r>
      <w:r w:rsidRPr="00224F8A">
        <w:rPr>
          <w:rFonts w:ascii="Verdana" w:hAnsi="Verdana"/>
        </w:rPr>
        <w:t>не являются предметом судебного спора</w:t>
      </w:r>
      <w:r>
        <w:rPr>
          <w:rFonts w:ascii="Verdana" w:hAnsi="Verdana"/>
        </w:rPr>
        <w:t>.</w:t>
      </w:r>
    </w:p>
    <w:p w:rsidR="00281C85" w:rsidRDefault="002206C7" w:rsidP="00F0193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>1.</w:t>
      </w:r>
      <w:r w:rsidR="00907EDD">
        <w:rPr>
          <w:rFonts w:ascii="Verdana" w:hAnsi="Verdana" w:cs="Times New Roman"/>
        </w:rPr>
        <w:t>5</w:t>
      </w:r>
      <w:r>
        <w:rPr>
          <w:rFonts w:ascii="Verdana" w:hAnsi="Verdana" w:cs="Times New Roman"/>
        </w:rPr>
        <w:t xml:space="preserve">. </w:t>
      </w:r>
      <w:r w:rsidR="003F012D">
        <w:rPr>
          <w:rFonts w:ascii="Verdana" w:hAnsi="Verdana" w:cs="Times New Roman"/>
        </w:rPr>
        <w:t xml:space="preserve">На дату </w:t>
      </w:r>
      <w:r w:rsidR="003F012D" w:rsidRPr="00224F8A">
        <w:rPr>
          <w:rFonts w:ascii="Verdana" w:hAnsi="Verdana"/>
        </w:rPr>
        <w:t xml:space="preserve">подписания Договора </w:t>
      </w:r>
      <w:r w:rsidR="00C04425">
        <w:rPr>
          <w:rFonts w:ascii="Verdana" w:hAnsi="Verdana"/>
        </w:rPr>
        <w:t>Имущество</w:t>
      </w:r>
      <w:r w:rsidR="003F012D" w:rsidRPr="00224F8A">
        <w:rPr>
          <w:rFonts w:ascii="Verdana" w:hAnsi="Verdana"/>
        </w:rPr>
        <w:t xml:space="preserve"> не</w:t>
      </w:r>
      <w:r w:rsidR="00B27E6B">
        <w:rPr>
          <w:rFonts w:ascii="Verdana" w:hAnsi="Verdana"/>
        </w:rPr>
        <w:t xml:space="preserve"> обременено правами третьих лиц</w:t>
      </w:r>
      <w:r w:rsidR="00C63EC1">
        <w:rPr>
          <w:rFonts w:ascii="Verdana" w:hAnsi="Verdana"/>
        </w:rPr>
        <w:t xml:space="preserve">, </w:t>
      </w:r>
      <w:r w:rsidR="00C63EC1" w:rsidRPr="00224F8A">
        <w:rPr>
          <w:rFonts w:ascii="Verdana" w:hAnsi="Verdana"/>
        </w:rPr>
        <w:t xml:space="preserve">кроме </w:t>
      </w:r>
      <w:r w:rsidR="00F0193A">
        <w:rPr>
          <w:rFonts w:ascii="Verdana" w:hAnsi="Verdana"/>
        </w:rPr>
        <w:t xml:space="preserve">как: </w:t>
      </w:r>
    </w:p>
    <w:p w:rsidR="00076F2C" w:rsidRDefault="00281C85" w:rsidP="000F7A8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1.5.1. В</w:t>
      </w:r>
      <w:r w:rsidR="00F0193A" w:rsidRPr="00F0193A">
        <w:rPr>
          <w:rFonts w:ascii="Verdana" w:hAnsi="Verdana"/>
        </w:rPr>
        <w:t xml:space="preserve"> пределах земельного участка с кадастровым номером: 16:05:010901:88, расположены: сооружение для обслуживания территории с кадастровым номером 16:05:010901:111 и сооружение для технического обслуживания с кадастровым номером 16:05:010901:106 без оформления договорных отношений и установления сервитута.</w:t>
      </w:r>
    </w:p>
    <w:p w:rsidR="00281C85" w:rsidRPr="000F7A86" w:rsidRDefault="00281C85" w:rsidP="000F7A86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0F7A86">
        <w:rPr>
          <w:rFonts w:ascii="Verdana" w:eastAsia="Times New Roman" w:hAnsi="Verdana" w:cs="Arial"/>
          <w:sz w:val="20"/>
          <w:szCs w:val="20"/>
          <w:lang w:eastAsia="ru-RU"/>
        </w:rPr>
        <w:t>1.5.2.</w:t>
      </w:r>
      <w:r w:rsidR="000F7A86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0F7A86">
        <w:rPr>
          <w:rFonts w:ascii="Verdana" w:eastAsia="Times New Roman" w:hAnsi="Verdana" w:cs="Arial"/>
          <w:sz w:val="20"/>
          <w:szCs w:val="20"/>
          <w:lang w:eastAsia="ru-RU"/>
        </w:rPr>
        <w:t xml:space="preserve">Запрещение регистрации в отношении Имущества на основании </w:t>
      </w:r>
      <w:r w:rsidRPr="00281C85">
        <w:rPr>
          <w:rFonts w:ascii="Verdana" w:eastAsia="Times New Roman" w:hAnsi="Verdana" w:cs="Arial"/>
          <w:sz w:val="20"/>
          <w:szCs w:val="20"/>
          <w:lang w:eastAsia="ru-RU"/>
        </w:rPr>
        <w:t>Постановлени</w:t>
      </w:r>
      <w:r w:rsidRPr="000F7A86">
        <w:rPr>
          <w:rFonts w:ascii="Verdana" w:eastAsia="Times New Roman" w:hAnsi="Verdana" w:cs="Arial"/>
          <w:sz w:val="20"/>
          <w:szCs w:val="20"/>
          <w:lang w:eastAsia="ru-RU"/>
        </w:rPr>
        <w:t>я</w:t>
      </w:r>
      <w:r w:rsidRPr="00281C85">
        <w:rPr>
          <w:rFonts w:ascii="Verdana" w:eastAsia="Times New Roman" w:hAnsi="Verdana" w:cs="Arial"/>
          <w:sz w:val="20"/>
          <w:szCs w:val="20"/>
          <w:lang w:eastAsia="ru-RU"/>
        </w:rPr>
        <w:t xml:space="preserve"> о запрете на совершение действий по регистрации, № 1285864/21/77055-ИП, </w:t>
      </w:r>
      <w:r w:rsidR="000F7A86">
        <w:rPr>
          <w:rFonts w:ascii="Verdana" w:eastAsia="Times New Roman" w:hAnsi="Verdana" w:cs="Arial"/>
          <w:sz w:val="20"/>
          <w:szCs w:val="20"/>
          <w:lang w:eastAsia="ru-RU"/>
        </w:rPr>
        <w:t>вынесенного</w:t>
      </w:r>
      <w:r w:rsidRPr="000F7A86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="000F7A86">
        <w:rPr>
          <w:rFonts w:ascii="Verdana" w:eastAsia="Times New Roman" w:hAnsi="Verdana" w:cs="Arial"/>
          <w:sz w:val="20"/>
          <w:szCs w:val="20"/>
          <w:lang w:eastAsia="ru-RU"/>
        </w:rPr>
        <w:t xml:space="preserve">01.11.2022 </w:t>
      </w:r>
      <w:r w:rsidR="000F7A86" w:rsidRPr="000F7A86">
        <w:rPr>
          <w:rFonts w:ascii="Verdana" w:eastAsia="Times New Roman" w:hAnsi="Verdana" w:cs="Arial"/>
          <w:sz w:val="20"/>
          <w:szCs w:val="20"/>
          <w:lang w:eastAsia="ru-RU"/>
        </w:rPr>
        <w:t>Главн</w:t>
      </w:r>
      <w:r w:rsidR="000F7A86">
        <w:rPr>
          <w:rFonts w:ascii="Verdana" w:eastAsia="Times New Roman" w:hAnsi="Verdana" w:cs="Arial"/>
          <w:sz w:val="20"/>
          <w:szCs w:val="20"/>
          <w:lang w:eastAsia="ru-RU"/>
        </w:rPr>
        <w:t>ым</w:t>
      </w:r>
      <w:r w:rsidR="000F7A86" w:rsidRPr="000F7A86">
        <w:rPr>
          <w:rFonts w:ascii="Verdana" w:eastAsia="Times New Roman" w:hAnsi="Verdana" w:cs="Arial"/>
          <w:sz w:val="20"/>
          <w:szCs w:val="20"/>
          <w:lang w:eastAsia="ru-RU"/>
        </w:rPr>
        <w:t xml:space="preserve"> управление</w:t>
      </w:r>
      <w:r w:rsidR="000F7A86">
        <w:rPr>
          <w:rFonts w:ascii="Verdana" w:eastAsia="Times New Roman" w:hAnsi="Verdana" w:cs="Arial"/>
          <w:sz w:val="20"/>
          <w:szCs w:val="20"/>
          <w:lang w:eastAsia="ru-RU"/>
        </w:rPr>
        <w:t>м</w:t>
      </w:r>
      <w:r w:rsidR="000F7A86" w:rsidRPr="000F7A86">
        <w:rPr>
          <w:rFonts w:ascii="Verdana" w:eastAsia="Times New Roman" w:hAnsi="Verdana" w:cs="Arial"/>
          <w:sz w:val="20"/>
          <w:szCs w:val="20"/>
          <w:lang w:eastAsia="ru-RU"/>
        </w:rPr>
        <w:t xml:space="preserve"> Федеральной службы судебных приставов по г.</w:t>
      </w:r>
      <w:r w:rsidR="000F7A86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="000F7A86" w:rsidRPr="000F7A86">
        <w:rPr>
          <w:rFonts w:ascii="Verdana" w:eastAsia="Times New Roman" w:hAnsi="Verdana" w:cs="Arial"/>
          <w:sz w:val="20"/>
          <w:szCs w:val="20"/>
          <w:lang w:eastAsia="ru-RU"/>
        </w:rPr>
        <w:t>Москве</w:t>
      </w:r>
      <w:r w:rsidR="000F7A86">
        <w:rPr>
          <w:rFonts w:ascii="Verdana" w:eastAsia="Times New Roman" w:hAnsi="Verdana" w:cs="Arial"/>
          <w:sz w:val="20"/>
          <w:szCs w:val="20"/>
          <w:lang w:eastAsia="ru-RU"/>
        </w:rPr>
        <w:t xml:space="preserve">, </w:t>
      </w:r>
      <w:r w:rsidR="000F7A86" w:rsidRPr="000F7A86">
        <w:rPr>
          <w:rFonts w:ascii="Verdana" w:eastAsia="Times New Roman" w:hAnsi="Verdana" w:cs="Arial"/>
          <w:sz w:val="20"/>
          <w:szCs w:val="20"/>
          <w:lang w:eastAsia="ru-RU"/>
        </w:rPr>
        <w:t>ОСП по Центральному АО № 3 ГУФССП России по г. Москве</w:t>
      </w:r>
      <w:r w:rsidRPr="000F7A86">
        <w:rPr>
          <w:rFonts w:ascii="Verdana" w:eastAsia="Times New Roman" w:hAnsi="Verdana" w:cs="Arial"/>
          <w:sz w:val="20"/>
          <w:szCs w:val="20"/>
          <w:lang w:eastAsia="ru-RU"/>
        </w:rPr>
        <w:t xml:space="preserve">. </w:t>
      </w:r>
      <w:r w:rsidR="000F7A86" w:rsidRPr="000F7A8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Главным управлением Федеральной службы судебных приставов по г. Москве, ОСП по Центральному АО № 3 ГУФССП России по г. Москве </w:t>
      </w:r>
      <w:r w:rsidR="003B50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в отношении Имущества </w:t>
      </w:r>
      <w:r w:rsidR="000F7A86" w:rsidRPr="000F7A8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</w:t>
      </w:r>
      <w:r w:rsidRPr="000F7A8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ынесено Постановление о снятии запрета на совершение действий по регистрации от 21.11.2022</w:t>
      </w:r>
      <w:r w:rsidR="000F7A86" w:rsidRPr="000F7A8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="000F7A86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</w:p>
    <w:p w:rsidR="00930C3B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Times New Roman"/>
          <w:color w:val="000000" w:themeColor="text1"/>
        </w:rPr>
        <w:t>1.</w:t>
      </w:r>
      <w:r w:rsidR="00907EDD">
        <w:rPr>
          <w:rFonts w:ascii="Verdana" w:hAnsi="Verdana" w:cs="Times New Roman"/>
          <w:color w:val="000000" w:themeColor="text1"/>
        </w:rPr>
        <w:t>6</w:t>
      </w:r>
      <w:r>
        <w:rPr>
          <w:rFonts w:ascii="Verdana" w:hAnsi="Verdana" w:cs="Times New Roman"/>
          <w:color w:val="000000" w:themeColor="text1"/>
        </w:rPr>
        <w:t xml:space="preserve">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</w:t>
      </w:r>
      <w:r w:rsidRPr="009B5BDF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05F4F" w:rsidRPr="009B5BDF">
        <w:rPr>
          <w:rFonts w:ascii="Verdana" w:hAnsi="Verdana" w:cs="Verdana"/>
          <w:color w:val="000000"/>
        </w:rPr>
        <w:t>И</w:t>
      </w:r>
      <w:r w:rsidRPr="009B5BDF">
        <w:rPr>
          <w:rFonts w:ascii="Verdana" w:hAnsi="Verdana" w:cs="Verdana"/>
          <w:color w:val="000000"/>
        </w:rPr>
        <w:t xml:space="preserve">мущество, изучил документацию на </w:t>
      </w:r>
      <w:r w:rsidR="00205F4F" w:rsidRPr="009B5BDF">
        <w:rPr>
          <w:rFonts w:ascii="Verdana" w:hAnsi="Verdana" w:cs="Verdana"/>
          <w:color w:val="000000"/>
        </w:rPr>
        <w:t>И</w:t>
      </w:r>
      <w:r>
        <w:rPr>
          <w:rFonts w:ascii="Verdana" w:hAnsi="Verdana" w:cs="Verdana"/>
          <w:color w:val="000000"/>
        </w:rPr>
        <w:t>мущество, включая документацию, связанную с Земельн</w:t>
      </w:r>
      <w:r w:rsidR="00B27E6B">
        <w:rPr>
          <w:rFonts w:ascii="Verdana" w:hAnsi="Verdana" w:cs="Verdana"/>
          <w:color w:val="000000"/>
        </w:rPr>
        <w:t>ым</w:t>
      </w:r>
      <w:r w:rsidR="009E2776">
        <w:rPr>
          <w:rFonts w:ascii="Verdana" w:hAnsi="Verdana" w:cs="Verdana"/>
          <w:color w:val="000000"/>
        </w:rPr>
        <w:t>и</w:t>
      </w:r>
      <w:r>
        <w:rPr>
          <w:rFonts w:ascii="Verdana" w:hAnsi="Verdana" w:cs="Verdana"/>
          <w:color w:val="000000"/>
        </w:rPr>
        <w:t xml:space="preserve"> участк</w:t>
      </w:r>
      <w:r w:rsidR="009E2776">
        <w:rPr>
          <w:rFonts w:ascii="Verdana" w:hAnsi="Verdana" w:cs="Verdana"/>
          <w:color w:val="000000"/>
        </w:rPr>
        <w:t>ами</w:t>
      </w:r>
      <w:r>
        <w:rPr>
          <w:rFonts w:ascii="Verdana" w:hAnsi="Verdana" w:cs="Verdana"/>
          <w:color w:val="000000"/>
        </w:rPr>
        <w:t>, не обнаружил каких-либо существенных дефектов и недостатков</w:t>
      </w:r>
      <w:r w:rsidRPr="002206C7">
        <w:rPr>
          <w:rFonts w:ascii="Verdana" w:hAnsi="Verdana" w:cs="Verdana"/>
          <w:color w:val="000000"/>
        </w:rPr>
        <w:t xml:space="preserve">, </w:t>
      </w:r>
      <w:r w:rsidRPr="002206C7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2206C7">
        <w:rPr>
          <w:rFonts w:ascii="Verdana" w:hAnsi="Verdana" w:cs="Verdana"/>
          <w:color w:val="000000"/>
        </w:rPr>
        <w:t xml:space="preserve">, которые могли бы повлиять на решение о покупке и цене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>мущества</w:t>
      </w:r>
      <w:r>
        <w:rPr>
          <w:rFonts w:ascii="Verdana" w:hAnsi="Verdana" w:cs="Verdana"/>
          <w:color w:val="000000"/>
        </w:rPr>
        <w:t>. Имущество соответству</w:t>
      </w:r>
      <w:r w:rsidR="00B27E6B">
        <w:rPr>
          <w:rFonts w:ascii="Verdana" w:hAnsi="Verdana" w:cs="Verdana"/>
          <w:color w:val="000000"/>
        </w:rPr>
        <w:t>е</w:t>
      </w:r>
      <w:r>
        <w:rPr>
          <w:rFonts w:ascii="Verdana" w:hAnsi="Verdana" w:cs="Verdana"/>
          <w:color w:val="000000"/>
        </w:rPr>
        <w:t>т требованиям Покупателя,</w:t>
      </w:r>
      <w:r w:rsidRPr="002206C7">
        <w:rPr>
          <w:rFonts w:ascii="Verdana" w:hAnsi="Verdana" w:cs="Verdana"/>
          <w:color w:val="000000"/>
        </w:rPr>
        <w:t xml:space="preserve"> претензий по состоянию, качеству и характеристикам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 xml:space="preserve">мущества, </w:t>
      </w:r>
      <w:r w:rsidR="001116FB">
        <w:rPr>
          <w:rFonts w:ascii="Verdana" w:hAnsi="Verdana" w:cs="Verdana"/>
          <w:color w:val="000000"/>
        </w:rPr>
        <w:t>к документации на Имущество</w:t>
      </w:r>
      <w:r w:rsidR="00D94A0B">
        <w:rPr>
          <w:rFonts w:ascii="Verdana" w:hAnsi="Verdana" w:cs="Verdana"/>
          <w:color w:val="000000"/>
        </w:rPr>
        <w:t xml:space="preserve"> </w:t>
      </w:r>
      <w:r w:rsidRPr="002206C7">
        <w:rPr>
          <w:rFonts w:ascii="Verdana" w:hAnsi="Verdana" w:cs="Verdana"/>
          <w:color w:val="000000"/>
        </w:rPr>
        <w:t>Покупатель к Продавцу</w:t>
      </w:r>
      <w:r>
        <w:rPr>
          <w:rFonts w:ascii="Verdana" w:hAnsi="Verdana" w:cs="Verdana"/>
          <w:color w:val="000000"/>
        </w:rPr>
        <w:t xml:space="preserve"> не имеет. </w:t>
      </w:r>
      <w:r w:rsidR="00405593">
        <w:rPr>
          <w:rFonts w:ascii="Verdana" w:hAnsi="Verdana" w:cs="Verdana"/>
          <w:color w:val="000000"/>
        </w:rPr>
        <w:t xml:space="preserve">Покупатель осознает, что </w:t>
      </w:r>
      <w:r w:rsidR="00405593" w:rsidRPr="00F60CE3">
        <w:rPr>
          <w:rFonts w:ascii="Verdana" w:hAnsi="Verdana" w:cs="Verdana"/>
          <w:color w:val="000000"/>
        </w:rPr>
        <w:t xml:space="preserve">фактическое состояние </w:t>
      </w:r>
      <w:r w:rsidR="00405593">
        <w:rPr>
          <w:rFonts w:ascii="Verdana" w:hAnsi="Verdana" w:cs="Verdana"/>
          <w:color w:val="000000"/>
        </w:rPr>
        <w:t>Имущества</w:t>
      </w:r>
      <w:r w:rsidR="00405593" w:rsidRPr="00F60CE3">
        <w:rPr>
          <w:rFonts w:ascii="Verdana" w:hAnsi="Verdana" w:cs="Verdana"/>
          <w:color w:val="000000"/>
        </w:rPr>
        <w:t xml:space="preserve"> может потребовать проведение мероприятий, связанных с</w:t>
      </w:r>
      <w:r w:rsidR="00405593"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="00405593"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 w:rsidR="00405593"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0D1D11">
        <w:rPr>
          <w:rFonts w:ascii="Verdana" w:hAnsi="Verdana" w:cs="Verdana"/>
          <w:color w:val="000000"/>
        </w:rPr>
        <w:t>.</w:t>
      </w:r>
    </w:p>
    <w:p w:rsidR="00CF1A05" w:rsidRPr="008509DF" w:rsidRDefault="00CF1A05" w:rsidP="00907ED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 w:rsidR="003F612D"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мущества составляет </w:t>
      </w:r>
      <w:r w:rsidR="003F612D" w:rsidRPr="003F612D">
        <w:rPr>
          <w:rFonts w:ascii="Verdana" w:hAnsi="Verdana"/>
        </w:rPr>
        <w:t>_______________ (__________________) рублей ___ копеек</w:t>
      </w:r>
      <w:r w:rsidR="003F612D">
        <w:rPr>
          <w:rFonts w:ascii="Verdana" w:hAnsi="Verdana"/>
        </w:rPr>
        <w:t>, в том числе:</w:t>
      </w:r>
    </w:p>
    <w:p w:rsidR="00B27E6B" w:rsidRPr="00486722" w:rsidRDefault="00A23561" w:rsidP="00486722">
      <w:pPr>
        <w:pStyle w:val="a5"/>
        <w:widowControl w:val="0"/>
        <w:numPr>
          <w:ilvl w:val="0"/>
          <w:numId w:val="44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</w:t>
      </w:r>
      <w:r w:rsidR="00486722" w:rsidRPr="0040730A">
        <w:rPr>
          <w:rFonts w:ascii="Verdana" w:hAnsi="Verdana" w:cs="Calibri"/>
          <w:color w:val="000000"/>
        </w:rPr>
        <w:t>нежило</w:t>
      </w:r>
      <w:r w:rsidR="00486722">
        <w:rPr>
          <w:rFonts w:ascii="Verdana" w:hAnsi="Verdana" w:cs="Calibri"/>
          <w:color w:val="000000"/>
        </w:rPr>
        <w:t>го здания с</w:t>
      </w:r>
      <w:r w:rsidR="00486722" w:rsidRPr="0040730A">
        <w:rPr>
          <w:rFonts w:ascii="Verdana" w:hAnsi="Verdana" w:cs="Calibri"/>
          <w:color w:val="000000"/>
        </w:rPr>
        <w:t xml:space="preserve"> кадастровы</w:t>
      </w:r>
      <w:r w:rsidR="00486722">
        <w:rPr>
          <w:rFonts w:ascii="Verdana" w:hAnsi="Verdana" w:cs="Calibri"/>
          <w:color w:val="000000"/>
        </w:rPr>
        <w:t>м</w:t>
      </w:r>
      <w:r w:rsidR="00486722" w:rsidRPr="0040730A">
        <w:rPr>
          <w:rFonts w:ascii="Verdana" w:hAnsi="Verdana" w:cs="Calibri"/>
          <w:color w:val="000000"/>
        </w:rPr>
        <w:t xml:space="preserve"> номер</w:t>
      </w:r>
      <w:r w:rsidR="00486722">
        <w:rPr>
          <w:rFonts w:ascii="Verdana" w:hAnsi="Verdana" w:cs="Calibri"/>
          <w:color w:val="000000"/>
        </w:rPr>
        <w:t>ом</w:t>
      </w:r>
      <w:r w:rsidR="00486722" w:rsidRPr="0040730A">
        <w:rPr>
          <w:rFonts w:ascii="Verdana" w:hAnsi="Verdana" w:cs="Calibri"/>
          <w:color w:val="000000"/>
        </w:rPr>
        <w:t xml:space="preserve"> </w:t>
      </w:r>
      <w:r w:rsidR="009E2776" w:rsidRPr="003532CE">
        <w:rPr>
          <w:rFonts w:ascii="Verdana" w:hAnsi="Verdana"/>
        </w:rPr>
        <w:t>16:05:010901:103</w:t>
      </w:r>
      <w:r w:rsidR="00486722">
        <w:rPr>
          <w:rFonts w:ascii="Verdana" w:hAnsi="Verdana" w:cs="Calibri"/>
          <w:color w:val="000000"/>
        </w:rPr>
        <w:t xml:space="preserve"> </w:t>
      </w:r>
      <w:r w:rsidR="00B27E6B" w:rsidRPr="00486722">
        <w:rPr>
          <w:rFonts w:ascii="Verdana" w:hAnsi="Verdana"/>
        </w:rPr>
        <w:t>составляет ________________ (__________________) рублей ___ копеек, в том числе</w:t>
      </w:r>
      <w:r w:rsidR="00B27E6B" w:rsidRPr="0048672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Федерации.</w:t>
      </w:r>
    </w:p>
    <w:p w:rsidR="00486722" w:rsidRPr="007712A2" w:rsidRDefault="00486722" w:rsidP="007712A2">
      <w:pPr>
        <w:pStyle w:val="a5"/>
        <w:widowControl w:val="0"/>
        <w:numPr>
          <w:ilvl w:val="0"/>
          <w:numId w:val="44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</w:t>
      </w:r>
      <w:r w:rsidRPr="0040730A">
        <w:rPr>
          <w:rFonts w:ascii="Verdana" w:hAnsi="Verdana" w:cs="Calibri"/>
          <w:color w:val="000000"/>
        </w:rPr>
        <w:t>нежило</w:t>
      </w:r>
      <w:r>
        <w:rPr>
          <w:rFonts w:ascii="Verdana" w:hAnsi="Verdana" w:cs="Calibri"/>
          <w:color w:val="000000"/>
        </w:rPr>
        <w:t>го здания с</w:t>
      </w:r>
      <w:r w:rsidRPr="0040730A">
        <w:rPr>
          <w:rFonts w:ascii="Verdana" w:hAnsi="Verdana" w:cs="Calibri"/>
          <w:color w:val="000000"/>
        </w:rPr>
        <w:t xml:space="preserve"> кадастровы</w:t>
      </w:r>
      <w:r>
        <w:rPr>
          <w:rFonts w:ascii="Verdana" w:hAnsi="Verdana" w:cs="Calibri"/>
          <w:color w:val="000000"/>
        </w:rPr>
        <w:t>м</w:t>
      </w:r>
      <w:r w:rsidRPr="0040730A">
        <w:rPr>
          <w:rFonts w:ascii="Verdana" w:hAnsi="Verdana" w:cs="Calibri"/>
          <w:color w:val="000000"/>
        </w:rPr>
        <w:t xml:space="preserve"> номер</w:t>
      </w:r>
      <w:r>
        <w:rPr>
          <w:rFonts w:ascii="Verdana" w:hAnsi="Verdana" w:cs="Calibri"/>
          <w:color w:val="000000"/>
        </w:rPr>
        <w:t>ом</w:t>
      </w:r>
      <w:r w:rsidRPr="0040730A">
        <w:rPr>
          <w:rFonts w:ascii="Verdana" w:hAnsi="Verdana" w:cs="Calibri"/>
          <w:color w:val="000000"/>
        </w:rPr>
        <w:t xml:space="preserve"> </w:t>
      </w:r>
      <w:r w:rsidR="009E2776">
        <w:rPr>
          <w:rFonts w:ascii="Verdana" w:hAnsi="Verdana"/>
        </w:rPr>
        <w:t>16:05:010901:104</w:t>
      </w:r>
      <w:r w:rsidR="007712A2">
        <w:rPr>
          <w:rFonts w:ascii="Verdana" w:hAnsi="Verdana" w:cs="Calibri"/>
          <w:color w:val="000000"/>
        </w:rPr>
        <w:t xml:space="preserve"> </w:t>
      </w:r>
      <w:r w:rsidRPr="00486722">
        <w:rPr>
          <w:rFonts w:ascii="Verdana" w:hAnsi="Verdana"/>
        </w:rPr>
        <w:t>составляет ________________ (__________________) рублей ___ копеек, в том числе</w:t>
      </w:r>
      <w:r w:rsidRPr="0048672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7712A2">
        <w:rPr>
          <w:rFonts w:ascii="Verdana" w:hAnsi="Verdana" w:cs="Arial"/>
        </w:rPr>
        <w:t>.</w:t>
      </w:r>
    </w:p>
    <w:p w:rsidR="007712A2" w:rsidRPr="007712A2" w:rsidRDefault="007712A2" w:rsidP="009E2776">
      <w:pPr>
        <w:pStyle w:val="a5"/>
        <w:widowControl w:val="0"/>
        <w:numPr>
          <w:ilvl w:val="0"/>
          <w:numId w:val="44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</w:t>
      </w:r>
      <w:r w:rsidRPr="0040730A">
        <w:rPr>
          <w:rFonts w:ascii="Verdana" w:hAnsi="Verdana" w:cs="Calibri"/>
          <w:color w:val="000000"/>
        </w:rPr>
        <w:t>нежило</w:t>
      </w:r>
      <w:r>
        <w:rPr>
          <w:rFonts w:ascii="Verdana" w:hAnsi="Verdana" w:cs="Calibri"/>
          <w:color w:val="000000"/>
        </w:rPr>
        <w:t>го здания с</w:t>
      </w:r>
      <w:r w:rsidRPr="0040730A">
        <w:rPr>
          <w:rFonts w:ascii="Verdana" w:hAnsi="Verdana" w:cs="Calibri"/>
          <w:color w:val="000000"/>
        </w:rPr>
        <w:t xml:space="preserve"> кадастровы</w:t>
      </w:r>
      <w:r>
        <w:rPr>
          <w:rFonts w:ascii="Verdana" w:hAnsi="Verdana" w:cs="Calibri"/>
          <w:color w:val="000000"/>
        </w:rPr>
        <w:t>м</w:t>
      </w:r>
      <w:r w:rsidRPr="0040730A">
        <w:rPr>
          <w:rFonts w:ascii="Verdana" w:hAnsi="Verdana" w:cs="Calibri"/>
          <w:color w:val="000000"/>
        </w:rPr>
        <w:t xml:space="preserve"> номер</w:t>
      </w:r>
      <w:r>
        <w:rPr>
          <w:rFonts w:ascii="Verdana" w:hAnsi="Verdana" w:cs="Calibri"/>
          <w:color w:val="000000"/>
        </w:rPr>
        <w:t>ом</w:t>
      </w:r>
      <w:r w:rsidRPr="0040730A">
        <w:rPr>
          <w:rFonts w:ascii="Verdana" w:hAnsi="Verdana" w:cs="Calibri"/>
          <w:color w:val="000000"/>
        </w:rPr>
        <w:t xml:space="preserve"> </w:t>
      </w:r>
      <w:r w:rsidR="009E2776" w:rsidRPr="0064460A">
        <w:rPr>
          <w:rFonts w:ascii="Verdana" w:hAnsi="Verdana"/>
        </w:rPr>
        <w:t>16:05:010901:112</w:t>
      </w:r>
      <w:r>
        <w:rPr>
          <w:rFonts w:ascii="Verdana" w:hAnsi="Verdana" w:cs="Calibri"/>
          <w:color w:val="000000"/>
        </w:rPr>
        <w:t xml:space="preserve"> </w:t>
      </w:r>
      <w:r w:rsidRPr="00486722">
        <w:rPr>
          <w:rFonts w:ascii="Verdana" w:hAnsi="Verdana"/>
        </w:rPr>
        <w:t>составляет ________________ (__________________) рублей ___ копеек, в том числе</w:t>
      </w:r>
      <w:r w:rsidRPr="0048672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>
        <w:rPr>
          <w:rFonts w:ascii="Verdana" w:hAnsi="Verdana" w:cs="Arial"/>
        </w:rPr>
        <w:t>.</w:t>
      </w:r>
    </w:p>
    <w:p w:rsidR="007712A2" w:rsidRPr="007712A2" w:rsidRDefault="007712A2" w:rsidP="009E2776">
      <w:pPr>
        <w:pStyle w:val="a5"/>
        <w:widowControl w:val="0"/>
        <w:numPr>
          <w:ilvl w:val="0"/>
          <w:numId w:val="44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</w:t>
      </w:r>
      <w:r w:rsidRPr="0040730A">
        <w:rPr>
          <w:rFonts w:ascii="Verdana" w:hAnsi="Verdana" w:cs="Calibri"/>
          <w:color w:val="000000"/>
        </w:rPr>
        <w:t>нежило</w:t>
      </w:r>
      <w:r>
        <w:rPr>
          <w:rFonts w:ascii="Verdana" w:hAnsi="Verdana" w:cs="Calibri"/>
          <w:color w:val="000000"/>
        </w:rPr>
        <w:t xml:space="preserve">го </w:t>
      </w:r>
      <w:r w:rsidR="00F3711B">
        <w:rPr>
          <w:rFonts w:ascii="Verdana" w:hAnsi="Verdana" w:cs="Calibri"/>
          <w:color w:val="000000"/>
        </w:rPr>
        <w:t>здания</w:t>
      </w:r>
      <w:r>
        <w:rPr>
          <w:rFonts w:ascii="Verdana" w:hAnsi="Verdana" w:cs="Calibri"/>
          <w:color w:val="000000"/>
        </w:rPr>
        <w:t xml:space="preserve"> с</w:t>
      </w:r>
      <w:r w:rsidRPr="0040730A">
        <w:rPr>
          <w:rFonts w:ascii="Verdana" w:hAnsi="Verdana" w:cs="Calibri"/>
          <w:color w:val="000000"/>
        </w:rPr>
        <w:t xml:space="preserve"> кадастровы</w:t>
      </w:r>
      <w:r>
        <w:rPr>
          <w:rFonts w:ascii="Verdana" w:hAnsi="Verdana" w:cs="Calibri"/>
          <w:color w:val="000000"/>
        </w:rPr>
        <w:t>м</w:t>
      </w:r>
      <w:r w:rsidRPr="0040730A">
        <w:rPr>
          <w:rFonts w:ascii="Verdana" w:hAnsi="Verdana" w:cs="Calibri"/>
          <w:color w:val="000000"/>
        </w:rPr>
        <w:t xml:space="preserve"> номер</w:t>
      </w:r>
      <w:r>
        <w:rPr>
          <w:rFonts w:ascii="Verdana" w:hAnsi="Verdana" w:cs="Calibri"/>
          <w:color w:val="000000"/>
        </w:rPr>
        <w:t>ом</w:t>
      </w:r>
      <w:r w:rsidRPr="0040730A">
        <w:rPr>
          <w:rFonts w:ascii="Verdana" w:hAnsi="Verdana" w:cs="Calibri"/>
          <w:color w:val="000000"/>
        </w:rPr>
        <w:t xml:space="preserve"> </w:t>
      </w:r>
      <w:r w:rsidR="009E2776" w:rsidRPr="0064460A">
        <w:rPr>
          <w:rFonts w:ascii="Verdana" w:hAnsi="Verdana"/>
        </w:rPr>
        <w:t>16:05:010901:96</w:t>
      </w:r>
      <w:r>
        <w:rPr>
          <w:rFonts w:ascii="Verdana" w:hAnsi="Verdana" w:cs="Calibri"/>
          <w:color w:val="000000"/>
        </w:rPr>
        <w:t xml:space="preserve"> </w:t>
      </w:r>
      <w:r w:rsidRPr="00486722">
        <w:rPr>
          <w:rFonts w:ascii="Verdana" w:hAnsi="Verdana"/>
        </w:rPr>
        <w:t>составляет ________________ (__________________) рублей ___ копеек, в том числе</w:t>
      </w:r>
      <w:r w:rsidRPr="0048672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>
        <w:rPr>
          <w:rFonts w:ascii="Verdana" w:hAnsi="Verdana" w:cs="Arial"/>
        </w:rPr>
        <w:t>.</w:t>
      </w:r>
    </w:p>
    <w:p w:rsidR="009E2776" w:rsidRDefault="009E2776" w:rsidP="009E2776">
      <w:pPr>
        <w:pStyle w:val="a5"/>
        <w:widowControl w:val="0"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</w:t>
      </w:r>
      <w:r w:rsidR="00923122">
        <w:rPr>
          <w:rFonts w:ascii="Verdana" w:hAnsi="Verdana"/>
        </w:rPr>
        <w:t>з</w:t>
      </w:r>
      <w:r>
        <w:rPr>
          <w:rFonts w:ascii="Verdana" w:hAnsi="Verdana"/>
        </w:rPr>
        <w:t xml:space="preserve">емельного участка </w:t>
      </w:r>
      <w:r>
        <w:rPr>
          <w:rFonts w:ascii="Verdana" w:hAnsi="Verdana" w:cs="Calibri"/>
          <w:color w:val="000000"/>
        </w:rPr>
        <w:t>с</w:t>
      </w:r>
      <w:r w:rsidRPr="0040730A">
        <w:rPr>
          <w:rFonts w:ascii="Verdana" w:hAnsi="Verdana" w:cs="Calibri"/>
          <w:color w:val="000000"/>
        </w:rPr>
        <w:t xml:space="preserve"> кадастровы</w:t>
      </w:r>
      <w:r>
        <w:rPr>
          <w:rFonts w:ascii="Verdana" w:hAnsi="Verdana" w:cs="Calibri"/>
          <w:color w:val="000000"/>
        </w:rPr>
        <w:t>м</w:t>
      </w:r>
      <w:r w:rsidRPr="0040730A">
        <w:rPr>
          <w:rFonts w:ascii="Verdana" w:hAnsi="Verdana" w:cs="Calibri"/>
          <w:color w:val="000000"/>
        </w:rPr>
        <w:t xml:space="preserve"> номер</w:t>
      </w:r>
      <w:r>
        <w:rPr>
          <w:rFonts w:ascii="Verdana" w:hAnsi="Verdana" w:cs="Calibri"/>
          <w:color w:val="000000"/>
        </w:rPr>
        <w:t>ом</w:t>
      </w:r>
      <w:r w:rsidRPr="0040730A">
        <w:rPr>
          <w:rFonts w:ascii="Verdana" w:hAnsi="Verdana" w:cs="Calibri"/>
          <w:color w:val="000000"/>
        </w:rPr>
        <w:t xml:space="preserve"> </w:t>
      </w:r>
      <w:r w:rsidRPr="003532CE">
        <w:rPr>
          <w:rFonts w:ascii="Verdana" w:hAnsi="Verdana"/>
        </w:rPr>
        <w:t>16:05:010901:88</w:t>
      </w:r>
      <w:r>
        <w:rPr>
          <w:rFonts w:ascii="Verdana" w:hAnsi="Verdana" w:cs="Calibri"/>
          <w:color w:val="000000"/>
        </w:rPr>
        <w:t xml:space="preserve"> </w:t>
      </w:r>
      <w:r>
        <w:rPr>
          <w:rFonts w:ascii="Verdana" w:hAnsi="Verdana"/>
        </w:rPr>
        <w:t xml:space="preserve">составляет </w:t>
      </w:r>
      <w:r w:rsidRPr="003F612D">
        <w:rPr>
          <w:rFonts w:ascii="Verdana" w:hAnsi="Verdana"/>
        </w:rPr>
        <w:t>_______________ (__________________) рублей ___ копеек</w:t>
      </w:r>
      <w:r>
        <w:rPr>
          <w:rFonts w:ascii="Verdana" w:hAnsi="Verdana"/>
        </w:rPr>
        <w:t xml:space="preserve">, </w:t>
      </w:r>
      <w:r w:rsidRPr="00385675">
        <w:rPr>
          <w:rFonts w:ascii="Verdana" w:hAnsi="Verdana" w:cs="Arial"/>
        </w:rPr>
        <w:t>НДС не облагается на основании пп.6 п.2 ст.146 Налогового кодекса Российской Федерации</w:t>
      </w:r>
      <w:r>
        <w:rPr>
          <w:rFonts w:ascii="Verdana" w:hAnsi="Verdana" w:cs="Arial"/>
        </w:rPr>
        <w:t>.</w:t>
      </w:r>
    </w:p>
    <w:p w:rsidR="009E2776" w:rsidRDefault="009E2776" w:rsidP="009E2776">
      <w:pPr>
        <w:pStyle w:val="a5"/>
        <w:widowControl w:val="0"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</w:t>
      </w:r>
      <w:r w:rsidR="00923122">
        <w:rPr>
          <w:rFonts w:ascii="Verdana" w:hAnsi="Verdana"/>
        </w:rPr>
        <w:t>з</w:t>
      </w:r>
      <w:r>
        <w:rPr>
          <w:rFonts w:ascii="Verdana" w:hAnsi="Verdana"/>
        </w:rPr>
        <w:t xml:space="preserve">емельного участка </w:t>
      </w:r>
      <w:r>
        <w:rPr>
          <w:rFonts w:ascii="Verdana" w:hAnsi="Verdana" w:cs="Calibri"/>
          <w:color w:val="000000"/>
        </w:rPr>
        <w:t>с</w:t>
      </w:r>
      <w:r w:rsidRPr="0040730A">
        <w:rPr>
          <w:rFonts w:ascii="Verdana" w:hAnsi="Verdana" w:cs="Calibri"/>
          <w:color w:val="000000"/>
        </w:rPr>
        <w:t xml:space="preserve"> кадастровы</w:t>
      </w:r>
      <w:r>
        <w:rPr>
          <w:rFonts w:ascii="Verdana" w:hAnsi="Verdana" w:cs="Calibri"/>
          <w:color w:val="000000"/>
        </w:rPr>
        <w:t>м</w:t>
      </w:r>
      <w:r w:rsidRPr="0040730A">
        <w:rPr>
          <w:rFonts w:ascii="Verdana" w:hAnsi="Verdana" w:cs="Calibri"/>
          <w:color w:val="000000"/>
        </w:rPr>
        <w:t xml:space="preserve"> номер</w:t>
      </w:r>
      <w:r>
        <w:rPr>
          <w:rFonts w:ascii="Verdana" w:hAnsi="Verdana" w:cs="Calibri"/>
          <w:color w:val="000000"/>
        </w:rPr>
        <w:t>ом</w:t>
      </w:r>
      <w:r w:rsidRPr="0040730A">
        <w:rPr>
          <w:rFonts w:ascii="Verdana" w:hAnsi="Verdana" w:cs="Calibri"/>
          <w:color w:val="000000"/>
        </w:rPr>
        <w:t xml:space="preserve"> </w:t>
      </w:r>
      <w:r w:rsidRPr="003532CE">
        <w:rPr>
          <w:rFonts w:ascii="Verdana" w:hAnsi="Verdana"/>
        </w:rPr>
        <w:t>16:05:010901:8</w:t>
      </w:r>
      <w:r>
        <w:rPr>
          <w:rFonts w:ascii="Verdana" w:hAnsi="Verdana"/>
        </w:rPr>
        <w:t xml:space="preserve">9 составляет </w:t>
      </w:r>
      <w:r w:rsidRPr="003F612D">
        <w:rPr>
          <w:rFonts w:ascii="Verdana" w:hAnsi="Verdana"/>
        </w:rPr>
        <w:t>_______________ (__________________) рублей ___ копеек</w:t>
      </w:r>
      <w:r>
        <w:rPr>
          <w:rFonts w:ascii="Verdana" w:hAnsi="Verdana"/>
        </w:rPr>
        <w:t xml:space="preserve">, </w:t>
      </w:r>
      <w:r w:rsidRPr="00385675">
        <w:rPr>
          <w:rFonts w:ascii="Verdana" w:hAnsi="Verdana" w:cs="Arial"/>
        </w:rPr>
        <w:t>НДС не облагается на основании пп.6 п.2 ст.146 Налогового кодекса Российской Федерации</w:t>
      </w:r>
      <w:r>
        <w:rPr>
          <w:rFonts w:ascii="Verdana" w:hAnsi="Verdana" w:cs="Arial"/>
        </w:rPr>
        <w:t>.</w:t>
      </w:r>
    </w:p>
    <w:p w:rsidR="003F612D" w:rsidRDefault="00B27E6B" w:rsidP="009E2776">
      <w:pPr>
        <w:pStyle w:val="a5"/>
        <w:widowControl w:val="0"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</w:t>
      </w:r>
      <w:r w:rsidR="00923122">
        <w:rPr>
          <w:rFonts w:ascii="Verdana" w:hAnsi="Verdana"/>
        </w:rPr>
        <w:t>з</w:t>
      </w:r>
      <w:r>
        <w:rPr>
          <w:rFonts w:ascii="Verdana" w:hAnsi="Verdana"/>
        </w:rPr>
        <w:t xml:space="preserve">емельного участка </w:t>
      </w:r>
      <w:r w:rsidR="009E2776">
        <w:rPr>
          <w:rFonts w:ascii="Verdana" w:hAnsi="Verdana" w:cs="Calibri"/>
          <w:color w:val="000000"/>
        </w:rPr>
        <w:t>с</w:t>
      </w:r>
      <w:r w:rsidR="009E2776" w:rsidRPr="0040730A">
        <w:rPr>
          <w:rFonts w:ascii="Verdana" w:hAnsi="Verdana" w:cs="Calibri"/>
          <w:color w:val="000000"/>
        </w:rPr>
        <w:t xml:space="preserve"> кадастровы</w:t>
      </w:r>
      <w:r w:rsidR="009E2776">
        <w:rPr>
          <w:rFonts w:ascii="Verdana" w:hAnsi="Verdana" w:cs="Calibri"/>
          <w:color w:val="000000"/>
        </w:rPr>
        <w:t>м</w:t>
      </w:r>
      <w:r w:rsidR="009E2776" w:rsidRPr="0040730A">
        <w:rPr>
          <w:rFonts w:ascii="Verdana" w:hAnsi="Verdana" w:cs="Calibri"/>
          <w:color w:val="000000"/>
        </w:rPr>
        <w:t xml:space="preserve"> номер</w:t>
      </w:r>
      <w:r w:rsidR="009E2776">
        <w:rPr>
          <w:rFonts w:ascii="Verdana" w:hAnsi="Verdana" w:cs="Calibri"/>
          <w:color w:val="000000"/>
        </w:rPr>
        <w:t>ом</w:t>
      </w:r>
      <w:r w:rsidR="009E2776" w:rsidRPr="0040730A">
        <w:rPr>
          <w:rFonts w:ascii="Verdana" w:hAnsi="Verdana" w:cs="Calibri"/>
          <w:color w:val="000000"/>
        </w:rPr>
        <w:t xml:space="preserve"> </w:t>
      </w:r>
      <w:r w:rsidR="009E2776" w:rsidRPr="00BD3735">
        <w:rPr>
          <w:rFonts w:ascii="Verdana" w:hAnsi="Verdana"/>
        </w:rPr>
        <w:t>16:05:010901:90</w:t>
      </w:r>
      <w:r w:rsidR="009E277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="00AA309A" w:rsidRPr="003F612D">
        <w:rPr>
          <w:rFonts w:ascii="Verdana" w:hAnsi="Verdana"/>
        </w:rPr>
        <w:t>_______________ (__________________) рублей ___ копеек</w:t>
      </w:r>
      <w:r w:rsidR="000C2297">
        <w:rPr>
          <w:rFonts w:ascii="Verdana" w:hAnsi="Verdana"/>
        </w:rPr>
        <w:t xml:space="preserve">, </w:t>
      </w:r>
      <w:r w:rsidR="00AA309A" w:rsidRPr="00385675">
        <w:rPr>
          <w:rFonts w:ascii="Verdana" w:hAnsi="Verdana" w:cs="Arial"/>
        </w:rPr>
        <w:t>НДС не облагается на основании пп.6 п.2 ст.146 Налогового кодекса Российской Федерации</w:t>
      </w:r>
      <w:r w:rsidR="00AA309A">
        <w:rPr>
          <w:rFonts w:ascii="Verdana" w:hAnsi="Verdana" w:cs="Arial"/>
        </w:rPr>
        <w:t>.</w:t>
      </w:r>
    </w:p>
    <w:p w:rsidR="00C131F7" w:rsidRPr="0018779F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18779F">
        <w:rPr>
          <w:rFonts w:ascii="Verdana" w:hAnsi="Verdana"/>
          <w:sz w:val="20"/>
          <w:szCs w:val="20"/>
        </w:rPr>
        <w:t xml:space="preserve">.1.1. </w:t>
      </w:r>
      <w:r w:rsidR="00F32535">
        <w:rPr>
          <w:rFonts w:ascii="Verdana" w:hAnsi="Verdana" w:cs="Arial"/>
          <w:sz w:val="20"/>
          <w:szCs w:val="20"/>
        </w:rPr>
        <w:t>И</w:t>
      </w:r>
      <w:r w:rsidRPr="0018779F">
        <w:rPr>
          <w:rFonts w:ascii="Verdana" w:hAnsi="Verdana" w:cs="Arial"/>
          <w:sz w:val="20"/>
          <w:szCs w:val="20"/>
        </w:rPr>
        <w:t>мущество приобретается Покупателем за счет:</w:t>
      </w:r>
    </w:p>
    <w:p w:rsidR="00A24FDA" w:rsidRPr="0018779F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18779F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18779F">
        <w:rPr>
          <w:rFonts w:ascii="Verdana" w:hAnsi="Verdana" w:cs="Arial"/>
          <w:sz w:val="20"/>
          <w:szCs w:val="20"/>
        </w:rPr>
        <w:t>мме __</w:t>
      </w:r>
      <w:r w:rsidRPr="0018779F">
        <w:rPr>
          <w:rFonts w:ascii="Verdana" w:hAnsi="Verdana" w:cs="Arial"/>
          <w:sz w:val="20"/>
          <w:szCs w:val="20"/>
        </w:rPr>
        <w:t>________________ руб</w:t>
      </w:r>
      <w:r w:rsidR="00CA521C">
        <w:rPr>
          <w:rFonts w:ascii="Verdana" w:hAnsi="Verdana" w:cs="Arial"/>
          <w:sz w:val="20"/>
          <w:szCs w:val="20"/>
        </w:rPr>
        <w:t>лей</w:t>
      </w:r>
      <w:r w:rsidRPr="0018779F">
        <w:rPr>
          <w:rFonts w:ascii="Verdana" w:hAnsi="Verdana" w:cs="Arial"/>
          <w:sz w:val="20"/>
          <w:szCs w:val="20"/>
        </w:rPr>
        <w:t xml:space="preserve"> ________ коп</w:t>
      </w:r>
      <w:r w:rsidR="00CA521C">
        <w:rPr>
          <w:rFonts w:ascii="Verdana" w:hAnsi="Verdana" w:cs="Arial"/>
          <w:sz w:val="20"/>
          <w:szCs w:val="20"/>
        </w:rPr>
        <w:t>еек</w:t>
      </w:r>
      <w:r w:rsidRPr="0018779F">
        <w:rPr>
          <w:rFonts w:ascii="Verdana" w:hAnsi="Verdana" w:cs="Arial"/>
          <w:sz w:val="20"/>
          <w:szCs w:val="20"/>
        </w:rPr>
        <w:t xml:space="preserve"> </w:t>
      </w:r>
      <w:r w:rsidR="00AA309A" w:rsidRPr="00CA521C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</w:t>
      </w:r>
      <w:r w:rsidR="00AA309A">
        <w:rPr>
          <w:rFonts w:ascii="Verdana" w:hAnsi="Verdana"/>
          <w:sz w:val="20"/>
          <w:szCs w:val="20"/>
        </w:rPr>
        <w:t xml:space="preserve"> Российской Федерации</w:t>
      </w:r>
      <w:r w:rsidR="00AA309A" w:rsidRPr="00CA521C">
        <w:rPr>
          <w:rFonts w:ascii="Verdana" w:hAnsi="Verdana"/>
          <w:sz w:val="20"/>
          <w:szCs w:val="20"/>
        </w:rPr>
        <w:t>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18779F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18779F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:rsidR="00E9151F" w:rsidRPr="0018779F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>и</w:t>
            </w:r>
            <w:r w:rsidR="00C93629">
              <w:rPr>
                <w:rFonts w:ascii="Verdana" w:hAnsi="Verdana" w:cs="Arial"/>
                <w:sz w:val="20"/>
                <w:szCs w:val="20"/>
              </w:rPr>
              <w:t>/или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90DA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>
              <w:rPr>
                <w:rFonts w:ascii="Verdana" w:hAnsi="Verdana" w:cs="Arial"/>
                <w:sz w:val="20"/>
                <w:szCs w:val="20"/>
              </w:rPr>
              <w:t>лей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>
              <w:rPr>
                <w:rFonts w:ascii="Verdana" w:hAnsi="Verdana" w:cs="Arial"/>
                <w:sz w:val="20"/>
                <w:szCs w:val="20"/>
              </w:rPr>
              <w:t>еек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CA521C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AA309A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AA309A" w:rsidRPr="00CA521C">
              <w:rPr>
                <w:rFonts w:ascii="Verdana" w:hAnsi="Verdana"/>
                <w:sz w:val="20"/>
                <w:szCs w:val="20"/>
              </w:rPr>
              <w:t>)</w:t>
            </w:r>
            <w:r w:rsidR="00AA309A"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>
              <w:rPr>
                <w:rFonts w:ascii="Verdana" w:hAnsi="Verdana" w:cs="Arial"/>
                <w:sz w:val="20"/>
                <w:szCs w:val="20"/>
              </w:rPr>
              <w:t>–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9B5635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18779F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lastRenderedPageBreak/>
              <w:t>зарегистрированным Центральным банком Российской Федерации</w:t>
            </w:r>
            <w:r w:rsidRPr="0018779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9E1E9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18779F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>
              <w:rPr>
                <w:rFonts w:ascii="Verdana" w:hAnsi="Verdana" w:cs="Arial"/>
                <w:sz w:val="20"/>
                <w:szCs w:val="20"/>
              </w:rPr>
              <w:t>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>
              <w:rPr>
                <w:rFonts w:ascii="Verdana" w:hAnsi="Verdana" w:cs="Arial"/>
                <w:sz w:val="20"/>
                <w:szCs w:val="20"/>
              </w:rPr>
              <w:t>ода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>
              <w:rPr>
                <w:rFonts w:ascii="Verdana" w:hAnsi="Verdana" w:cs="Arial"/>
                <w:sz w:val="20"/>
                <w:szCs w:val="20"/>
              </w:rPr>
              <w:t>№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7236E7" w:rsidRPr="0018779F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B64B5C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2773F0">
        <w:rPr>
          <w:rFonts w:ascii="Verdana" w:hAnsi="Verdana"/>
          <w:color w:val="000000"/>
        </w:rPr>
        <w:t xml:space="preserve">Сумма в размере </w:t>
      </w:r>
      <w:r w:rsidR="00F3711B">
        <w:rPr>
          <w:rFonts w:ascii="Verdana" w:hAnsi="Verdana"/>
        </w:rPr>
        <w:t>733 200</w:t>
      </w:r>
      <w:r w:rsidRPr="003107BF">
        <w:rPr>
          <w:rFonts w:ascii="Verdana" w:hAnsi="Verdana"/>
        </w:rPr>
        <w:t xml:space="preserve"> (</w:t>
      </w:r>
      <w:r w:rsidR="00F3711B">
        <w:rPr>
          <w:rFonts w:ascii="Verdana" w:hAnsi="Verdana"/>
        </w:rPr>
        <w:t>Семьсот тридцать три тысячи двести</w:t>
      </w:r>
      <w:r w:rsidRPr="003107BF">
        <w:rPr>
          <w:rFonts w:ascii="Verdana" w:hAnsi="Verdana"/>
        </w:rPr>
        <w:t>) рубл</w:t>
      </w:r>
      <w:r w:rsidR="000C2297">
        <w:rPr>
          <w:rFonts w:ascii="Verdana" w:hAnsi="Verdana"/>
        </w:rPr>
        <w:t>ей</w:t>
      </w:r>
      <w:r w:rsidRPr="003107BF">
        <w:rPr>
          <w:rFonts w:ascii="Verdana" w:hAnsi="Verdana"/>
        </w:rPr>
        <w:t xml:space="preserve"> 00 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 xml:space="preserve"> Российской Федерации</w:t>
      </w:r>
      <w:r w:rsidR="000C2297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 xml:space="preserve">, перечисленная Покупателем ранее в качестве задатка для участия в открытом аукционе в электронной форме по продаже имущества Продавца, засчитывается в счет оплаты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>мущества</w:t>
      </w:r>
      <w:r>
        <w:rPr>
          <w:rFonts w:ascii="Verdana" w:hAnsi="Verdana"/>
          <w:color w:val="000000"/>
        </w:rPr>
        <w:t>, указанной в п.2.1 Договора</w:t>
      </w:r>
      <w:r w:rsidRPr="002773F0">
        <w:rPr>
          <w:rFonts w:ascii="Verdana" w:hAnsi="Verdana"/>
        </w:rPr>
        <w:t>.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2773F0">
        <w:rPr>
          <w:rFonts w:ascii="Verdana" w:hAnsi="Verdana"/>
          <w:color w:val="000000"/>
        </w:rPr>
        <w:t xml:space="preserve">Оставшаяся часть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 xml:space="preserve">мущества в размере ____ (______) рублей _____ копеек </w:t>
      </w:r>
      <w:r w:rsidRPr="00CA521C">
        <w:rPr>
          <w:rFonts w:ascii="Verdana" w:hAnsi="Verdana"/>
        </w:rPr>
        <w:t>(в том числе НДС, исчисленный в соответствии с действующим законодательством</w:t>
      </w:r>
      <w:r>
        <w:rPr>
          <w:rFonts w:ascii="Verdana" w:hAnsi="Verdana"/>
        </w:rPr>
        <w:t xml:space="preserve"> Российской Федерации</w:t>
      </w:r>
      <w:r w:rsidRPr="00CA521C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7236E7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:rsidR="00AB5223" w:rsidRPr="008509DF" w:rsidRDefault="00CA521C" w:rsidP="007712A2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712A2">
              <w:rPr>
                <w:rFonts w:ascii="Verdana" w:hAnsi="Verdana"/>
                <w:sz w:val="20"/>
                <w:szCs w:val="20"/>
              </w:rPr>
              <w:t>7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712A2">
              <w:rPr>
                <w:rFonts w:ascii="Verdana" w:hAnsi="Verdana"/>
                <w:sz w:val="20"/>
                <w:szCs w:val="20"/>
              </w:rPr>
              <w:t>Семи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A521C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CA521C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>)</w:t>
            </w:r>
            <w:r w:rsidR="00BF736E" w:rsidRPr="00CA521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8509DF" w:rsidTr="00921B0E">
        <w:tc>
          <w:tcPr>
            <w:tcW w:w="2268" w:type="dxa"/>
            <w:shd w:val="clear" w:color="auto" w:fill="auto"/>
          </w:tcPr>
          <w:p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B71921" w:rsidRPr="008076AD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712A2">
              <w:rPr>
                <w:rFonts w:ascii="Verdana" w:hAnsi="Verdana"/>
                <w:sz w:val="20"/>
                <w:szCs w:val="20"/>
              </w:rPr>
              <w:t>7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712A2">
              <w:rPr>
                <w:rFonts w:ascii="Verdana" w:hAnsi="Verdana"/>
                <w:sz w:val="20"/>
                <w:szCs w:val="20"/>
              </w:rPr>
              <w:t>Семи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мущества в размере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7236E7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>)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.</w:t>
            </w:r>
          </w:p>
          <w:p w:rsidR="001E2875" w:rsidRPr="008509DF" w:rsidRDefault="00FF601A" w:rsidP="00AA309A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7236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:rsidR="001E5436" w:rsidRPr="008076AD" w:rsidRDefault="007236E7" w:rsidP="00AA309A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3107B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>
        <w:rPr>
          <w:rFonts w:ascii="Verdana" w:hAnsi="Verdana"/>
          <w:sz w:val="20"/>
          <w:szCs w:val="20"/>
        </w:rPr>
        <w:t>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</w:t>
      </w:r>
      <w:r w:rsidR="00AD3C73">
        <w:rPr>
          <w:rFonts w:ascii="Verdana" w:hAnsi="Verdana"/>
          <w:sz w:val="20"/>
          <w:szCs w:val="20"/>
        </w:rPr>
        <w:t>Д</w:t>
      </w:r>
      <w:r w:rsidR="00370031" w:rsidRPr="008509DF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>
        <w:rPr>
          <w:rFonts w:ascii="Verdana" w:hAnsi="Verdana"/>
          <w:sz w:val="20"/>
          <w:szCs w:val="20"/>
        </w:rPr>
        <w:t>ражданского кодекса</w:t>
      </w:r>
      <w:r w:rsidR="001C7960" w:rsidRPr="008509DF">
        <w:rPr>
          <w:rFonts w:ascii="Verdana" w:hAnsi="Verdana"/>
          <w:sz w:val="20"/>
          <w:szCs w:val="20"/>
        </w:rPr>
        <w:t xml:space="preserve"> Р</w:t>
      </w:r>
      <w:r w:rsidR="003107BF">
        <w:rPr>
          <w:rFonts w:ascii="Verdana" w:hAnsi="Verdana"/>
          <w:sz w:val="20"/>
          <w:szCs w:val="20"/>
        </w:rPr>
        <w:t xml:space="preserve">оссийской </w:t>
      </w:r>
      <w:r w:rsidR="001C7960" w:rsidRPr="008509DF">
        <w:rPr>
          <w:rFonts w:ascii="Verdana" w:hAnsi="Verdana"/>
          <w:sz w:val="20"/>
          <w:szCs w:val="20"/>
        </w:rPr>
        <w:t>Ф</w:t>
      </w:r>
      <w:r w:rsidR="003107BF">
        <w:rPr>
          <w:rFonts w:ascii="Verdana" w:hAnsi="Verdana"/>
          <w:sz w:val="20"/>
          <w:szCs w:val="20"/>
        </w:rPr>
        <w:t>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:rsidTr="00921B0E">
        <w:tc>
          <w:tcPr>
            <w:tcW w:w="2586" w:type="dxa"/>
            <w:shd w:val="clear" w:color="auto" w:fill="auto"/>
          </w:tcPr>
          <w:p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8509DF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оплаты с аккредитивом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числе с использованием кредитных средств)  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C135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Имущество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 xml:space="preserve">залогу, в случае если </w:t>
            </w:r>
            <w:r w:rsidR="009B5635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E1E91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мущества после удовлетворения требований Продавца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</w:t>
            </w:r>
            <w:r w:rsidR="00C13567">
              <w:rPr>
                <w:rFonts w:ascii="Verdana" w:hAnsi="Verdana"/>
              </w:rPr>
              <w:t>с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9B5635">
              <w:rPr>
                <w:rFonts w:ascii="Verdana" w:hAnsi="Verdana"/>
              </w:rPr>
              <w:t>10 (Д</w:t>
            </w:r>
            <w:r w:rsidR="000A1317" w:rsidRPr="009B5635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9B5635">
              <w:rPr>
                <w:rFonts w:ascii="Verdana" w:hAnsi="Verdana"/>
              </w:rPr>
              <w:t>И</w:t>
            </w:r>
            <w:r w:rsidR="00CD0BC6" w:rsidRPr="008076AD">
              <w:rPr>
                <w:rFonts w:ascii="Verdana" w:hAnsi="Verdana"/>
              </w:rPr>
              <w:t>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:rsidR="009E1E9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:rsidR="000A1317" w:rsidRPr="008509DF" w:rsidRDefault="009E1E91" w:rsidP="00C13567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t xml:space="preserve">2.8. Залог (ипотека) в пользу </w:t>
            </w:r>
            <w:r w:rsidR="009F6DC8">
              <w:rPr>
                <w:rFonts w:ascii="Verdana" w:hAnsi="Verdana"/>
              </w:rPr>
              <w:t>К</w:t>
            </w:r>
            <w:r>
              <w:rPr>
                <w:rFonts w:ascii="Verdana" w:hAnsi="Verdana"/>
              </w:rPr>
              <w:t xml:space="preserve">редитующего </w:t>
            </w:r>
            <w:r w:rsidR="009F6DC8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C13567">
              <w:rPr>
                <w:rFonts w:ascii="Verdana" w:hAnsi="Verdana"/>
              </w:rPr>
              <w:t>Имущество</w:t>
            </w:r>
            <w:r w:rsidR="009F6DC8">
              <w:rPr>
                <w:rFonts w:ascii="Verdana" w:hAnsi="Verdana"/>
              </w:rPr>
              <w:t xml:space="preserve">. Имущество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C13567">
              <w:rPr>
                <w:rFonts w:ascii="Verdana" w:hAnsi="Verdana"/>
              </w:rPr>
              <w:t>Имущество</w:t>
            </w:r>
            <w:r w:rsidR="009F6DC8">
              <w:rPr>
                <w:rFonts w:ascii="Verdana" w:hAnsi="Verdana"/>
              </w:rPr>
              <w:t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Имущества в полном объеме (п.5 ст.488 ГК РФ)</w:t>
            </w:r>
            <w:r w:rsidR="009B5635">
              <w:rPr>
                <w:rFonts w:ascii="Verdana" w:hAnsi="Verdana"/>
              </w:rPr>
              <w:t xml:space="preserve"> </w:t>
            </w:r>
            <w:r w:rsidR="009B5635"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Имущества с использованием кредитных средств). </w:t>
            </w:r>
          </w:p>
        </w:tc>
      </w:tr>
      <w:tr w:rsidR="000A1317" w:rsidRPr="008509DF" w:rsidTr="00921B0E">
        <w:tc>
          <w:tcPr>
            <w:tcW w:w="2586" w:type="dxa"/>
            <w:shd w:val="clear" w:color="auto" w:fill="auto"/>
          </w:tcPr>
          <w:p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672CCD" w:rsidRDefault="008F55DE" w:rsidP="003107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</w:t>
            </w:r>
          </w:p>
        </w:tc>
      </w:tr>
    </w:tbl>
    <w:p w:rsidR="00A24C91" w:rsidRPr="008509DF" w:rsidRDefault="00A24C91" w:rsidP="00AD3C73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Pr="008076AD" w:rsidRDefault="00B14899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>
        <w:rPr>
          <w:rFonts w:ascii="Verdana" w:hAnsi="Verdana"/>
        </w:rPr>
        <w:t>«</w:t>
      </w:r>
      <w:r w:rsidR="000F3D1D" w:rsidRPr="00B14899">
        <w:rPr>
          <w:rFonts w:ascii="Verdana" w:hAnsi="Verdana"/>
          <w:b/>
        </w:rPr>
        <w:t>Акт приема-передачи</w:t>
      </w:r>
      <w:r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B14899">
        <w:rPr>
          <w:rFonts w:ascii="Verdana" w:hAnsi="Verdana"/>
        </w:rPr>
        <w:t>в течение</w:t>
      </w:r>
      <w:r>
        <w:rPr>
          <w:rFonts w:ascii="Verdana" w:hAnsi="Verdana"/>
        </w:rPr>
        <w:t xml:space="preserve"> 5</w:t>
      </w:r>
      <w:r w:rsidR="002C1077" w:rsidRPr="00B14899">
        <w:rPr>
          <w:rFonts w:ascii="Verdana" w:hAnsi="Verdana"/>
        </w:rPr>
        <w:t xml:space="preserve"> (</w:t>
      </w:r>
      <w:r>
        <w:rPr>
          <w:rFonts w:ascii="Verdana" w:hAnsi="Verdana"/>
        </w:rPr>
        <w:t>Пяти</w:t>
      </w:r>
      <w:r w:rsidR="002C1077" w:rsidRPr="00B1489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>
        <w:rPr>
          <w:rFonts w:ascii="Verdana" w:hAnsi="Verdana"/>
        </w:rPr>
        <w:t xml:space="preserve"> с даты </w:t>
      </w:r>
      <w:r w:rsidR="007376A9">
        <w:rPr>
          <w:rFonts w:ascii="Verdana" w:hAnsi="Verdana"/>
        </w:rPr>
        <w:t xml:space="preserve">государственной </w:t>
      </w:r>
      <w:r>
        <w:rPr>
          <w:rFonts w:ascii="Verdana" w:hAnsi="Verdana"/>
        </w:rPr>
        <w:t xml:space="preserve">регистрации перехода права собственности на </w:t>
      </w:r>
      <w:r w:rsidR="00C13567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от Продавца к Покупателю.</w:t>
      </w:r>
      <w:r w:rsidR="002C1077" w:rsidRPr="008076AD">
        <w:rPr>
          <w:rFonts w:ascii="Verdana" w:hAnsi="Verdana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указанное в п. 1.1 Договора.</w:t>
      </w:r>
    </w:p>
    <w:p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8509DF" w:rsidTr="00E44495">
        <w:trPr>
          <w:trHeight w:val="693"/>
        </w:trPr>
        <w:tc>
          <w:tcPr>
            <w:tcW w:w="2161" w:type="dxa"/>
            <w:shd w:val="clear" w:color="auto" w:fill="auto"/>
          </w:tcPr>
          <w:p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211F7A" w:rsidRPr="008509DF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5484B" w:rsidRPr="00B63889" w:rsidRDefault="0055484B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8509DF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FE1694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.2.1. Уплатить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Продавцу ц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ену 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FE1694" w:rsidRPr="00FE169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Уплатить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FE1694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FE1694" w:rsidRPr="008076AD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к Покупателю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содержания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</w:t>
      </w:r>
      <w:r w:rsidR="00BC3F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оплату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налога на имущество и земельного налога</w:t>
      </w:r>
      <w:r w:rsidR="00BC3F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 оплату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налога на имущество и земельного налога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1F409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:rsidR="001F4090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4.2.7. Не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Имущества, в том числе ремонт, перепланировку, реконструкцию, межевание, снос и т.п., до </w:t>
      </w:r>
      <w:r w:rsidR="00562092" w:rsidRPr="00270E8B">
        <w:rPr>
          <w:rFonts w:ascii="Verdana" w:eastAsia="Calibri" w:hAnsi="Verdana"/>
          <w:sz w:val="20"/>
          <w:szCs w:val="20"/>
        </w:rPr>
        <w:t xml:space="preserve">оплаты цены </w:t>
      </w:r>
      <w:r w:rsidR="00562092">
        <w:rPr>
          <w:rFonts w:ascii="Verdana" w:eastAsia="Calibri" w:hAnsi="Verdana"/>
          <w:sz w:val="20"/>
          <w:szCs w:val="20"/>
        </w:rPr>
        <w:t>Имущества</w:t>
      </w:r>
      <w:r w:rsidR="00562092" w:rsidRPr="00270E8B">
        <w:rPr>
          <w:rFonts w:ascii="Verdana" w:eastAsia="Calibri" w:hAnsi="Verdana"/>
          <w:sz w:val="20"/>
          <w:szCs w:val="20"/>
        </w:rPr>
        <w:t xml:space="preserve"> в соответствии с п.2.2, 2.3 Договора в полном объеме</w:t>
      </w:r>
      <w:r w:rsidR="00714DA3">
        <w:rPr>
          <w:rFonts w:ascii="Verdana" w:eastAsia="Calibri" w:hAnsi="Verdana"/>
          <w:sz w:val="20"/>
          <w:szCs w:val="20"/>
        </w:rPr>
        <w:t>.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580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телю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:rsidR="00CE777E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80C14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02" w:type="dxa"/>
          </w:tcPr>
          <w:p w:rsidR="00580C14" w:rsidRPr="00580C14" w:rsidRDefault="00580C14" w:rsidP="00A6414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2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пост 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C135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C13567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="00C13567" w:rsidRPr="00C13567">
              <w:rPr>
                <w:rFonts w:ascii="Verdana" w:hAnsi="Verdana"/>
                <w:sz w:val="20"/>
                <w:szCs w:val="20"/>
              </w:rPr>
              <w:t>_____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714DA3">
        <w:trPr>
          <w:trHeight w:val="3602"/>
        </w:trPr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8034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580C14">
              <w:rPr>
                <w:rFonts w:ascii="Verdana" w:hAnsi="Verdana"/>
                <w:sz w:val="20"/>
                <w:szCs w:val="20"/>
              </w:rPr>
              <w:t>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цены Имущества (части цены Имущества)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предусмотренных п. 2.2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и компенсации понесенных Продавцом расходов по содержанию Имущества, предусмотренных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 4.2.5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7B458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документы, выдаваемые компетентными органами.</w:t>
      </w:r>
    </w:p>
    <w:p w:rsidR="00617D5E" w:rsidRPr="007B458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7B4588" w:rsidRPr="007B4588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4,8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082A9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7B4588" w:rsidRPr="007B4588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2A90">
        <w:rPr>
          <w:rFonts w:ascii="Verdana" w:eastAsia="Times New Roman" w:hAnsi="Verdana" w:cs="Times New Roman"/>
          <w:sz w:val="20"/>
          <w:szCs w:val="20"/>
          <w:lang w:eastAsia="ru-RU"/>
        </w:rPr>
        <w:t>автоматически (без заявления Продавца и/или Покупателя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зачесть указанную в настоящем пункте </w:t>
      </w:r>
      <w:r w:rsidR="00082A90"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>упателю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1021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E94C0A" w:rsidRPr="00E94C0A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:rsidR="00E94C0A" w:rsidRPr="00E94C0A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поступление на счет Продавца оплаты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(части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мущества) в размере и сроки, установленные п.2.2 Договора.</w:t>
      </w:r>
    </w:p>
    <w:p w:rsidR="00E94C0A" w:rsidRPr="00E94C0A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E94C0A" w:rsidRPr="00E94C0A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</w:t>
            </w:r>
            <w:r w:rsidR="003A0704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="00405593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E94C0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__________ 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:rsidR="00E94C0A" w:rsidRPr="0055668A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056D36" w:rsidRPr="00E94C0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55668A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004B9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65632D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:rsidR="00562092" w:rsidRPr="00562092" w:rsidRDefault="0099685B" w:rsidP="000F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D5385" w:rsidRPr="008509DF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:rsidR="00A30CA0" w:rsidRPr="00C76935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1</w:t>
      </w:r>
      <w:r w:rsidRPr="0055668A">
        <w:rPr>
          <w:rFonts w:ascii="Verdana" w:hAnsi="Verdana"/>
          <w:sz w:val="20"/>
          <w:szCs w:val="20"/>
        </w:rPr>
        <w:t xml:space="preserve">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>
        <w:rPr>
          <w:rFonts w:ascii="Verdana" w:hAnsi="Verdana"/>
          <w:sz w:val="20"/>
          <w:szCs w:val="20"/>
        </w:rPr>
        <w:t xml:space="preserve">недвижимого </w:t>
      </w:r>
      <w:r w:rsidR="00083142" w:rsidRPr="0055668A">
        <w:rPr>
          <w:rFonts w:ascii="Verdana" w:hAnsi="Verdana"/>
          <w:sz w:val="20"/>
          <w:szCs w:val="20"/>
        </w:rPr>
        <w:t xml:space="preserve">имущества от </w:t>
      </w:r>
      <w:r w:rsidR="00083142" w:rsidRPr="0065632D">
        <w:rPr>
          <w:rFonts w:ascii="Verdana" w:hAnsi="Verdana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65632D">
        <w:rPr>
          <w:rFonts w:ascii="Verdana" w:hAnsi="Verdana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:rsidR="0065632D" w:rsidRPr="00942378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Условия аккредитива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 xml:space="preserve">. 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55668A" w:rsidTr="0065632D">
        <w:tc>
          <w:tcPr>
            <w:tcW w:w="7363" w:type="dxa"/>
          </w:tcPr>
          <w:p w:rsidR="0065632D" w:rsidRPr="0055668A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8509DF" w:rsidTr="00942378">
        <w:tc>
          <w:tcPr>
            <w:tcW w:w="8055" w:type="dxa"/>
            <w:shd w:val="clear" w:color="auto" w:fill="auto"/>
          </w:tcPr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942378" w:rsidTr="00942378">
              <w:tc>
                <w:tcPr>
                  <w:tcW w:w="4715" w:type="dxa"/>
                  <w:shd w:val="clear" w:color="auto" w:fill="auto"/>
                </w:tcPr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:rsidR="00F2715D" w:rsidRPr="00F2715D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F2715D" w:rsidRPr="00F2715D">
                    <w:rPr>
                      <w:rFonts w:ascii="Verdana" w:hAnsi="Verdana"/>
                      <w:sz w:val="20"/>
                      <w:szCs w:val="20"/>
                    </w:rPr>
                    <w:t xml:space="preserve"> 121151, г. Москва, ул. Можайский Вал, д. 8</w:t>
                  </w:r>
                </w:p>
                <w:p w:rsidR="00942378" w:rsidRPr="00942378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F2715D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К/с 30101810345250000635 в ГУ Банка России по Центральному Федеральному Округу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lastRenderedPageBreak/>
                    <w:t>ПОКУПАТЕЛЬ: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42378" w:rsidRPr="008509DF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942378" w:rsidRPr="008509DF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942378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3F012D" w:rsidRDefault="009A0232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:rsidR="003F012D" w:rsidRDefault="00DD5861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AA309A">
        <w:rPr>
          <w:rFonts w:ascii="Verdana" w:hAnsi="Verdana"/>
          <w:sz w:val="20"/>
          <w:szCs w:val="20"/>
        </w:rPr>
        <w:t>1</w:t>
      </w:r>
    </w:p>
    <w:p w:rsidR="00DD5861" w:rsidRPr="008509DF" w:rsidRDefault="00DD5861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:rsidR="00CB719B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8509DF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:rsidTr="00CC3B0A">
              <w:tc>
                <w:tcPr>
                  <w:tcW w:w="6969" w:type="dxa"/>
                </w:tcPr>
                <w:p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B719B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7D2ACC" w:rsidRDefault="00DD5861" w:rsidP="00812ADC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930A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930A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30A68" w:rsidRPr="00907EDD">
        <w:rPr>
          <w:rFonts w:ascii="Verdana" w:eastAsia="Times New Roman" w:hAnsi="Verdana" w:cs="Times New Roman"/>
          <w:sz w:val="20"/>
          <w:szCs w:val="20"/>
          <w:lang w:eastAsia="ru-RU"/>
        </w:rPr>
        <w:t>(далее – «</w:t>
      </w:r>
      <w:r w:rsidR="00923122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="00930A68" w:rsidRPr="00907EDD">
        <w:rPr>
          <w:rFonts w:ascii="Verdana" w:eastAsia="Times New Roman" w:hAnsi="Verdana" w:cs="Times New Roman"/>
          <w:sz w:val="20"/>
          <w:szCs w:val="20"/>
          <w:lang w:eastAsia="ru-RU"/>
        </w:rPr>
        <w:t>»)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:rsidR="00923122" w:rsidRDefault="00923122" w:rsidP="009B3FA2">
      <w:pPr>
        <w:pStyle w:val="af8"/>
        <w:numPr>
          <w:ilvl w:val="1"/>
          <w:numId w:val="29"/>
        </w:numPr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 w:rsidRPr="003532CE">
        <w:rPr>
          <w:rFonts w:ascii="Verdana" w:hAnsi="Verdana"/>
          <w:sz w:val="20"/>
          <w:szCs w:val="20"/>
        </w:rPr>
        <w:t>Наименование: здание; назначение: нежилое; кадастровый номер: 16:05:010901:103; площадь: 730 кв.м.; год завершения строительства: 2012; количество этажей, в том числе подземных этажей: 1, в том числе подземных 0; адрес: Республика Татарстан, Алексеевский муниципальный район, пгт.</w:t>
      </w:r>
      <w:r>
        <w:rPr>
          <w:rFonts w:ascii="Verdana" w:hAnsi="Verdana"/>
          <w:sz w:val="20"/>
          <w:szCs w:val="20"/>
        </w:rPr>
        <w:t xml:space="preserve"> </w:t>
      </w:r>
      <w:r w:rsidRPr="003532CE">
        <w:rPr>
          <w:rFonts w:ascii="Verdana" w:hAnsi="Verdana"/>
          <w:sz w:val="20"/>
          <w:szCs w:val="20"/>
        </w:rPr>
        <w:t>Алексеевское, ул.</w:t>
      </w:r>
      <w:r>
        <w:rPr>
          <w:rFonts w:ascii="Verdana" w:hAnsi="Verdana"/>
          <w:sz w:val="20"/>
          <w:szCs w:val="20"/>
        </w:rPr>
        <w:t xml:space="preserve"> </w:t>
      </w:r>
      <w:r w:rsidRPr="003532CE">
        <w:rPr>
          <w:rFonts w:ascii="Verdana" w:hAnsi="Verdana"/>
          <w:sz w:val="20"/>
          <w:szCs w:val="20"/>
        </w:rPr>
        <w:t>Чистопольская, д.14, корп.2</w:t>
      </w:r>
      <w:r>
        <w:rPr>
          <w:rFonts w:ascii="Verdana" w:hAnsi="Verdana"/>
          <w:sz w:val="20"/>
          <w:szCs w:val="20"/>
        </w:rPr>
        <w:t>.</w:t>
      </w:r>
      <w:r w:rsidRPr="003532C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Цена н</w:t>
      </w:r>
      <w:r w:rsidRPr="00930A68">
        <w:rPr>
          <w:rFonts w:ascii="Verdana" w:hAnsi="Verdana"/>
          <w:color w:val="000000" w:themeColor="text1"/>
          <w:sz w:val="20"/>
          <w:szCs w:val="20"/>
        </w:rPr>
        <w:t xml:space="preserve">ежилого здания </w:t>
      </w:r>
      <w:r>
        <w:rPr>
          <w:rFonts w:ascii="Verdana" w:hAnsi="Verdana"/>
          <w:color w:val="000000" w:themeColor="text1"/>
          <w:sz w:val="20"/>
          <w:szCs w:val="20"/>
        </w:rPr>
        <w:t xml:space="preserve">с </w:t>
      </w:r>
      <w:r w:rsidRPr="0040730A">
        <w:rPr>
          <w:rFonts w:ascii="Verdana" w:hAnsi="Verdana" w:cs="Calibri"/>
          <w:color w:val="000000"/>
          <w:sz w:val="20"/>
          <w:szCs w:val="20"/>
        </w:rPr>
        <w:t>кадастровы</w:t>
      </w:r>
      <w:r>
        <w:rPr>
          <w:rFonts w:ascii="Verdana" w:hAnsi="Verdana" w:cs="Calibri"/>
          <w:color w:val="000000"/>
          <w:sz w:val="20"/>
          <w:szCs w:val="20"/>
        </w:rPr>
        <w:t>м</w:t>
      </w:r>
      <w:r w:rsidRPr="0040730A">
        <w:rPr>
          <w:rFonts w:ascii="Verdana" w:hAnsi="Verdana" w:cs="Calibri"/>
          <w:color w:val="000000"/>
          <w:sz w:val="20"/>
          <w:szCs w:val="20"/>
        </w:rPr>
        <w:t xml:space="preserve"> номер</w:t>
      </w:r>
      <w:r>
        <w:rPr>
          <w:rFonts w:ascii="Verdana" w:hAnsi="Verdana" w:cs="Calibri"/>
          <w:color w:val="000000"/>
          <w:sz w:val="20"/>
          <w:szCs w:val="20"/>
        </w:rPr>
        <w:t>ом</w:t>
      </w:r>
      <w:r w:rsidRPr="0040730A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3532CE">
        <w:rPr>
          <w:rFonts w:ascii="Verdana" w:hAnsi="Verdana"/>
          <w:sz w:val="20"/>
          <w:szCs w:val="20"/>
        </w:rPr>
        <w:t>16:05:010901:103</w:t>
      </w:r>
      <w:r>
        <w:rPr>
          <w:rFonts w:ascii="Verdana" w:hAnsi="Verdana"/>
          <w:sz w:val="20"/>
          <w:szCs w:val="20"/>
        </w:rPr>
        <w:t xml:space="preserve"> </w:t>
      </w:r>
      <w:r w:rsidRPr="00930A68">
        <w:rPr>
          <w:rFonts w:ascii="Verdana" w:hAnsi="Verdana"/>
          <w:color w:val="000000" w:themeColor="text1"/>
          <w:sz w:val="20"/>
          <w:szCs w:val="20"/>
        </w:rPr>
        <w:t>составляет ________________ (__________________) рублей ___ копеек, в том числе НДС, исчисленный в соответствии с действующим законодательством Российской Федерации</w:t>
      </w:r>
      <w:r>
        <w:rPr>
          <w:rFonts w:ascii="Verdana" w:hAnsi="Verdana"/>
          <w:sz w:val="20"/>
          <w:szCs w:val="20"/>
        </w:rPr>
        <w:t>.</w:t>
      </w:r>
    </w:p>
    <w:p w:rsidR="00923122" w:rsidRDefault="00923122" w:rsidP="009B3FA2">
      <w:pPr>
        <w:pStyle w:val="af8"/>
        <w:numPr>
          <w:ilvl w:val="1"/>
          <w:numId w:val="29"/>
        </w:numPr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 w:rsidRPr="003532CE">
        <w:rPr>
          <w:rFonts w:ascii="Verdana" w:hAnsi="Verdana"/>
          <w:sz w:val="20"/>
          <w:szCs w:val="20"/>
        </w:rPr>
        <w:t>Наименование:</w:t>
      </w:r>
      <w:r w:rsidRPr="00AE0F57">
        <w:rPr>
          <w:rFonts w:ascii="Verdana" w:hAnsi="Verdana"/>
          <w:sz w:val="20"/>
          <w:szCs w:val="20"/>
        </w:rPr>
        <w:t xml:space="preserve"> здание; назначение: нежилое; кадастровый номер: 16:05:010901:104; площадь: 180,7 кв.м.; год завершения строительства: 2012; количество этажей, в том числе подземных этажей: 1, в том числе подземных 0; адрес: Республика Татарстан, Алексеевский муниципальный район, пгт.</w:t>
      </w:r>
      <w:r>
        <w:rPr>
          <w:rFonts w:ascii="Verdana" w:hAnsi="Verdana"/>
          <w:sz w:val="20"/>
          <w:szCs w:val="20"/>
        </w:rPr>
        <w:t xml:space="preserve"> </w:t>
      </w:r>
      <w:r w:rsidRPr="00AE0F57">
        <w:rPr>
          <w:rFonts w:ascii="Verdana" w:hAnsi="Verdana"/>
          <w:sz w:val="20"/>
          <w:szCs w:val="20"/>
        </w:rPr>
        <w:t>Алексеевское, ул.</w:t>
      </w:r>
      <w:r>
        <w:rPr>
          <w:rFonts w:ascii="Verdana" w:hAnsi="Verdana"/>
          <w:sz w:val="20"/>
          <w:szCs w:val="20"/>
        </w:rPr>
        <w:t xml:space="preserve"> </w:t>
      </w:r>
      <w:r w:rsidRPr="00AE0F57">
        <w:rPr>
          <w:rFonts w:ascii="Verdana" w:hAnsi="Verdana"/>
          <w:sz w:val="20"/>
          <w:szCs w:val="20"/>
        </w:rPr>
        <w:t>Чистопольская, д.14, корп.2</w:t>
      </w:r>
      <w:r>
        <w:rPr>
          <w:rFonts w:ascii="Verdana" w:hAnsi="Verdana"/>
          <w:sz w:val="20"/>
          <w:szCs w:val="20"/>
        </w:rPr>
        <w:t>.</w:t>
      </w:r>
      <w:r w:rsidRPr="00AE0F5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Цена н</w:t>
      </w:r>
      <w:r w:rsidRPr="00930A68">
        <w:rPr>
          <w:rFonts w:ascii="Verdana" w:hAnsi="Verdana"/>
          <w:color w:val="000000" w:themeColor="text1"/>
          <w:sz w:val="20"/>
          <w:szCs w:val="20"/>
        </w:rPr>
        <w:t xml:space="preserve">ежилого здания </w:t>
      </w:r>
      <w:r>
        <w:rPr>
          <w:rFonts w:ascii="Verdana" w:hAnsi="Verdana"/>
          <w:color w:val="000000" w:themeColor="text1"/>
          <w:sz w:val="20"/>
          <w:szCs w:val="20"/>
        </w:rPr>
        <w:t xml:space="preserve">с </w:t>
      </w:r>
      <w:r w:rsidRPr="0040730A">
        <w:rPr>
          <w:rFonts w:ascii="Verdana" w:hAnsi="Verdana" w:cs="Calibri"/>
          <w:color w:val="000000"/>
          <w:sz w:val="20"/>
          <w:szCs w:val="20"/>
        </w:rPr>
        <w:t>кадастровы</w:t>
      </w:r>
      <w:r>
        <w:rPr>
          <w:rFonts w:ascii="Verdana" w:hAnsi="Verdana" w:cs="Calibri"/>
          <w:color w:val="000000"/>
          <w:sz w:val="20"/>
          <w:szCs w:val="20"/>
        </w:rPr>
        <w:t>м</w:t>
      </w:r>
      <w:r w:rsidRPr="0040730A">
        <w:rPr>
          <w:rFonts w:ascii="Verdana" w:hAnsi="Verdana" w:cs="Calibri"/>
          <w:color w:val="000000"/>
          <w:sz w:val="20"/>
          <w:szCs w:val="20"/>
        </w:rPr>
        <w:t xml:space="preserve"> номер</w:t>
      </w:r>
      <w:r>
        <w:rPr>
          <w:rFonts w:ascii="Verdana" w:hAnsi="Verdana" w:cs="Calibri"/>
          <w:color w:val="000000"/>
          <w:sz w:val="20"/>
          <w:szCs w:val="20"/>
        </w:rPr>
        <w:t>ом</w:t>
      </w:r>
      <w:r w:rsidRPr="0040730A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AE0F57">
        <w:rPr>
          <w:rFonts w:ascii="Verdana" w:hAnsi="Verdana"/>
          <w:sz w:val="20"/>
          <w:szCs w:val="20"/>
        </w:rPr>
        <w:t>16:05:010901:104</w:t>
      </w:r>
      <w:r>
        <w:rPr>
          <w:rFonts w:ascii="Verdana" w:hAnsi="Verdana"/>
          <w:sz w:val="20"/>
          <w:szCs w:val="20"/>
        </w:rPr>
        <w:t xml:space="preserve"> </w:t>
      </w:r>
      <w:r w:rsidRPr="00930A68">
        <w:rPr>
          <w:rFonts w:ascii="Verdana" w:hAnsi="Verdana"/>
          <w:color w:val="000000" w:themeColor="text1"/>
          <w:sz w:val="20"/>
          <w:szCs w:val="20"/>
        </w:rPr>
        <w:t>составляет ________________ (__________________) рублей ___ копеек, в том числе НДС, исчисленный в соответствии с действующим законодательством Российской Федерации</w:t>
      </w:r>
      <w:r w:rsidRPr="00AE0F57">
        <w:rPr>
          <w:rFonts w:ascii="Verdana" w:hAnsi="Verdana"/>
          <w:sz w:val="20"/>
          <w:szCs w:val="20"/>
        </w:rPr>
        <w:t>.</w:t>
      </w:r>
    </w:p>
    <w:p w:rsidR="00923122" w:rsidRPr="00923122" w:rsidRDefault="00923122" w:rsidP="009B3FA2">
      <w:pPr>
        <w:pStyle w:val="af8"/>
        <w:numPr>
          <w:ilvl w:val="1"/>
          <w:numId w:val="29"/>
        </w:numPr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 w:rsidRPr="00923122">
        <w:rPr>
          <w:rFonts w:ascii="Verdana" w:hAnsi="Verdana"/>
          <w:sz w:val="20"/>
          <w:szCs w:val="20"/>
        </w:rPr>
        <w:lastRenderedPageBreak/>
        <w:t xml:space="preserve">Наименование: административное здание; назначение: нежилое; кадастровый номер: 16:05:010901:112; площадь: 516,6 кв.м.; год ввода в эксплуатацию по завершении строительства: 2013; количество этажей, в том числе подземных этажей: 1, в том числе подземных 0; адрес: Республика Татарстан, р-н Алексеевский муниципальный, пгт. Алексеевское, ул. Чистопольская, д.14. </w:t>
      </w:r>
      <w:r w:rsidRPr="00923122">
        <w:rPr>
          <w:rFonts w:ascii="Verdana" w:hAnsi="Verdana"/>
          <w:color w:val="000000" w:themeColor="text1"/>
          <w:sz w:val="20"/>
          <w:szCs w:val="20"/>
        </w:rPr>
        <w:t xml:space="preserve">Цена нежилого здания с </w:t>
      </w:r>
      <w:r w:rsidRPr="00923122">
        <w:rPr>
          <w:rFonts w:ascii="Verdana" w:hAnsi="Verdana" w:cs="Calibri"/>
          <w:color w:val="000000"/>
          <w:sz w:val="20"/>
          <w:szCs w:val="20"/>
        </w:rPr>
        <w:t xml:space="preserve">кадастровым номером </w:t>
      </w:r>
      <w:r w:rsidRPr="00923122">
        <w:rPr>
          <w:rFonts w:ascii="Verdana" w:hAnsi="Verdana"/>
          <w:sz w:val="20"/>
          <w:szCs w:val="20"/>
        </w:rPr>
        <w:t xml:space="preserve">16:05:010901:112 </w:t>
      </w:r>
      <w:r w:rsidRPr="00923122">
        <w:rPr>
          <w:rFonts w:ascii="Verdana" w:hAnsi="Verdana"/>
          <w:color w:val="000000" w:themeColor="text1"/>
          <w:sz w:val="20"/>
          <w:szCs w:val="20"/>
        </w:rPr>
        <w:t>составляет ________________ (__________________) рублей ___ копеек, в том числе НДС, исчисленный в соответствии с действующим законодательством Российской Федерации</w:t>
      </w:r>
      <w:r w:rsidRPr="00923122">
        <w:rPr>
          <w:rFonts w:ascii="Verdana" w:hAnsi="Verdana"/>
          <w:sz w:val="20"/>
          <w:szCs w:val="20"/>
        </w:rPr>
        <w:t>.</w:t>
      </w:r>
    </w:p>
    <w:p w:rsidR="00923122" w:rsidRDefault="00923122" w:rsidP="009B3FA2">
      <w:pPr>
        <w:pStyle w:val="af8"/>
        <w:numPr>
          <w:ilvl w:val="1"/>
          <w:numId w:val="29"/>
        </w:numPr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 w:rsidRPr="003532CE">
        <w:rPr>
          <w:rFonts w:ascii="Verdana" w:hAnsi="Verdana"/>
          <w:sz w:val="20"/>
          <w:szCs w:val="20"/>
        </w:rPr>
        <w:t>Наименование:</w:t>
      </w:r>
      <w:r w:rsidRPr="0064460A">
        <w:rPr>
          <w:rFonts w:ascii="Verdana" w:hAnsi="Verdana"/>
          <w:sz w:val="20"/>
          <w:szCs w:val="20"/>
        </w:rPr>
        <w:t xml:space="preserve"> склад; назначение: нежилое; кадастровый номер: 16:05:010901:96; площадь: 920,7 кв.м.; год завершения строительства: 2006; количество этажей, в том числе подземных этажей: 1, в том числе подземных 0; адрес: Республика Татарстан, Алексеевский муниципальный район, пгт.</w:t>
      </w:r>
      <w:r>
        <w:rPr>
          <w:rFonts w:ascii="Verdana" w:hAnsi="Verdana"/>
          <w:sz w:val="20"/>
          <w:szCs w:val="20"/>
        </w:rPr>
        <w:t xml:space="preserve"> </w:t>
      </w:r>
      <w:r w:rsidRPr="0064460A">
        <w:rPr>
          <w:rFonts w:ascii="Verdana" w:hAnsi="Verdana"/>
          <w:sz w:val="20"/>
          <w:szCs w:val="20"/>
        </w:rPr>
        <w:t>Алексеевское, ул.</w:t>
      </w:r>
      <w:r>
        <w:rPr>
          <w:rFonts w:ascii="Verdana" w:hAnsi="Verdana"/>
          <w:sz w:val="20"/>
          <w:szCs w:val="20"/>
        </w:rPr>
        <w:t xml:space="preserve"> </w:t>
      </w:r>
      <w:r w:rsidRPr="0064460A">
        <w:rPr>
          <w:rFonts w:ascii="Verdana" w:hAnsi="Verdana"/>
          <w:sz w:val="20"/>
          <w:szCs w:val="20"/>
        </w:rPr>
        <w:t>Чистопольская, д.14 Б</w:t>
      </w:r>
      <w:r>
        <w:rPr>
          <w:rFonts w:ascii="Verdana" w:hAnsi="Verdana"/>
          <w:sz w:val="20"/>
          <w:szCs w:val="20"/>
        </w:rPr>
        <w:t>.</w:t>
      </w:r>
      <w:r w:rsidRPr="0064460A">
        <w:rPr>
          <w:rFonts w:ascii="Verdana" w:hAnsi="Verdana"/>
          <w:sz w:val="20"/>
          <w:szCs w:val="20"/>
        </w:rPr>
        <w:t xml:space="preserve"> </w:t>
      </w:r>
      <w:r w:rsidRPr="00923122">
        <w:rPr>
          <w:rFonts w:ascii="Verdana" w:hAnsi="Verdana"/>
          <w:color w:val="000000" w:themeColor="text1"/>
          <w:sz w:val="20"/>
          <w:szCs w:val="20"/>
        </w:rPr>
        <w:t xml:space="preserve">Цена нежилого здания с </w:t>
      </w:r>
      <w:r w:rsidRPr="00923122">
        <w:rPr>
          <w:rFonts w:ascii="Verdana" w:hAnsi="Verdana" w:cs="Calibri"/>
          <w:color w:val="000000"/>
          <w:sz w:val="20"/>
          <w:szCs w:val="20"/>
        </w:rPr>
        <w:t xml:space="preserve">кадастровым номером </w:t>
      </w:r>
      <w:r w:rsidRPr="00923122">
        <w:rPr>
          <w:rFonts w:ascii="Verdana" w:hAnsi="Verdana"/>
          <w:sz w:val="20"/>
          <w:szCs w:val="20"/>
        </w:rPr>
        <w:t xml:space="preserve">16:05:010901:112 </w:t>
      </w:r>
      <w:r w:rsidRPr="00923122">
        <w:rPr>
          <w:rFonts w:ascii="Verdana" w:hAnsi="Verdana"/>
          <w:color w:val="000000" w:themeColor="text1"/>
          <w:sz w:val="20"/>
          <w:szCs w:val="20"/>
        </w:rPr>
        <w:t>составляет ________________ (__________________) рублей ___ копеек, в том числе НДС, исчисленный в соответствии с действующим законодательством Российской Федерации</w:t>
      </w:r>
      <w:r w:rsidRPr="00923122">
        <w:rPr>
          <w:rFonts w:ascii="Verdana" w:hAnsi="Verdana"/>
          <w:sz w:val="20"/>
          <w:szCs w:val="20"/>
        </w:rPr>
        <w:t>.</w:t>
      </w:r>
    </w:p>
    <w:p w:rsidR="00923122" w:rsidRPr="003532CE" w:rsidRDefault="00923122" w:rsidP="009B3FA2">
      <w:pPr>
        <w:pStyle w:val="a5"/>
        <w:numPr>
          <w:ilvl w:val="1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3532CE">
        <w:rPr>
          <w:rFonts w:ascii="Verdana" w:hAnsi="Verdana"/>
        </w:rPr>
        <w:t>Земельный участок: категория земель: земли населённых пунктов; виды разрешенного использования: для производственных целей; кадастровый номер: 16:05:010901:88; площадь: 12 925 +/- 79,58 кв.м.; местоположение установлено относительно ориентира, расположенного в границах участка</w:t>
      </w:r>
      <w:r w:rsidR="007A0833">
        <w:rPr>
          <w:rFonts w:ascii="Verdana" w:hAnsi="Verdana"/>
        </w:rPr>
        <w:t>, п</w:t>
      </w:r>
      <w:r w:rsidRPr="003532CE">
        <w:rPr>
          <w:rFonts w:ascii="Verdana" w:hAnsi="Verdana"/>
        </w:rPr>
        <w:t>очтовый адрес ориентира: Российская Федерация, Республика Татарстан, Алексеевский муниципальный район, Городское поселение поселок городского типа Алексеевское, пгт</w:t>
      </w:r>
      <w:r>
        <w:rPr>
          <w:rFonts w:ascii="Verdana" w:hAnsi="Verdana"/>
        </w:rPr>
        <w:t>.</w:t>
      </w:r>
      <w:r w:rsidRPr="003532CE">
        <w:rPr>
          <w:rFonts w:ascii="Verdana" w:hAnsi="Verdana"/>
        </w:rPr>
        <w:t xml:space="preserve"> Алексеевское, ул. Чистопольская, з/у 14Б</w:t>
      </w:r>
      <w:r>
        <w:rPr>
          <w:rFonts w:ascii="Verdana" w:hAnsi="Verdana"/>
        </w:rPr>
        <w:t>.</w:t>
      </w:r>
      <w:r w:rsidRPr="003532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Цена земельного участка </w:t>
      </w:r>
      <w:r>
        <w:rPr>
          <w:rFonts w:ascii="Verdana" w:hAnsi="Verdana" w:cs="Calibri"/>
          <w:color w:val="000000"/>
        </w:rPr>
        <w:t>с</w:t>
      </w:r>
      <w:r w:rsidRPr="0040730A">
        <w:rPr>
          <w:rFonts w:ascii="Verdana" w:hAnsi="Verdana" w:cs="Calibri"/>
          <w:color w:val="000000"/>
        </w:rPr>
        <w:t xml:space="preserve"> кадастровы</w:t>
      </w:r>
      <w:r>
        <w:rPr>
          <w:rFonts w:ascii="Verdana" w:hAnsi="Verdana" w:cs="Calibri"/>
          <w:color w:val="000000"/>
        </w:rPr>
        <w:t>м</w:t>
      </w:r>
      <w:r w:rsidRPr="0040730A">
        <w:rPr>
          <w:rFonts w:ascii="Verdana" w:hAnsi="Verdana" w:cs="Calibri"/>
          <w:color w:val="000000"/>
        </w:rPr>
        <w:t xml:space="preserve"> номер</w:t>
      </w:r>
      <w:r>
        <w:rPr>
          <w:rFonts w:ascii="Verdana" w:hAnsi="Verdana" w:cs="Calibri"/>
          <w:color w:val="000000"/>
        </w:rPr>
        <w:t>ом</w:t>
      </w:r>
      <w:r w:rsidRPr="0040730A">
        <w:rPr>
          <w:rFonts w:ascii="Verdana" w:hAnsi="Verdana" w:cs="Calibri"/>
          <w:color w:val="000000"/>
        </w:rPr>
        <w:t xml:space="preserve"> </w:t>
      </w:r>
      <w:r w:rsidRPr="003532CE">
        <w:rPr>
          <w:rFonts w:ascii="Verdana" w:hAnsi="Verdana"/>
        </w:rPr>
        <w:t>16:05:010901:88</w:t>
      </w:r>
      <w:r>
        <w:rPr>
          <w:rFonts w:ascii="Verdana" w:hAnsi="Verdana" w:cs="Calibri"/>
          <w:color w:val="000000"/>
        </w:rPr>
        <w:t xml:space="preserve"> </w:t>
      </w:r>
      <w:r>
        <w:rPr>
          <w:rFonts w:ascii="Verdana" w:hAnsi="Verdana"/>
        </w:rPr>
        <w:t xml:space="preserve">составляет </w:t>
      </w:r>
      <w:r w:rsidRPr="003F612D">
        <w:rPr>
          <w:rFonts w:ascii="Verdana" w:hAnsi="Verdana"/>
        </w:rPr>
        <w:t>_______________ (__________________) рублей ___ копеек</w:t>
      </w:r>
      <w:r>
        <w:rPr>
          <w:rFonts w:ascii="Verdana" w:hAnsi="Verdana"/>
        </w:rPr>
        <w:t xml:space="preserve">, </w:t>
      </w:r>
      <w:r w:rsidRPr="00385675">
        <w:rPr>
          <w:rFonts w:ascii="Verdana" w:hAnsi="Verdana" w:cs="Arial"/>
        </w:rPr>
        <w:t>НДС не облагается на основании пп.6 п.2 ст.146 Налогового кодекса Российской Федерации</w:t>
      </w:r>
      <w:r w:rsidRPr="003532CE">
        <w:rPr>
          <w:rFonts w:ascii="Verdana" w:hAnsi="Verdana"/>
        </w:rPr>
        <w:t>.</w:t>
      </w:r>
    </w:p>
    <w:p w:rsidR="00923122" w:rsidRPr="00BD3735" w:rsidRDefault="00923122" w:rsidP="009B3FA2">
      <w:pPr>
        <w:pStyle w:val="a5"/>
        <w:numPr>
          <w:ilvl w:val="1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BD3735">
        <w:rPr>
          <w:rFonts w:ascii="Verdana" w:hAnsi="Verdana"/>
        </w:rPr>
        <w:t xml:space="preserve">Земельный участок: категория земель: земли населённых пунктов; виды разрешенного использования: для производственных целей; кадастровый номер: 16:05:010901:89; площадь: 81 +/- 6,3 кв.м.; </w:t>
      </w:r>
      <w:r>
        <w:rPr>
          <w:rFonts w:ascii="Verdana" w:hAnsi="Verdana"/>
        </w:rPr>
        <w:t>м</w:t>
      </w:r>
      <w:r w:rsidRPr="00BD3735">
        <w:rPr>
          <w:rFonts w:ascii="Verdana" w:hAnsi="Verdana"/>
        </w:rPr>
        <w:t>естоположение установлено относительно ориентира, расположенного в границах участка</w:t>
      </w:r>
      <w:r w:rsidR="007A0833">
        <w:rPr>
          <w:rFonts w:ascii="Verdana" w:hAnsi="Verdana"/>
        </w:rPr>
        <w:t>, п</w:t>
      </w:r>
      <w:r w:rsidRPr="00BD3735">
        <w:rPr>
          <w:rFonts w:ascii="Verdana" w:hAnsi="Verdana"/>
        </w:rPr>
        <w:t>очтовый адрес ориентира: Российская Федерация, Республика Татарстан, Алексеевский муниципальный район, Городское поселение поселок городского типа Алексеевское, пгт</w:t>
      </w:r>
      <w:r>
        <w:rPr>
          <w:rFonts w:ascii="Verdana" w:hAnsi="Verdana"/>
        </w:rPr>
        <w:t>.</w:t>
      </w:r>
      <w:r w:rsidRPr="00BD3735">
        <w:rPr>
          <w:rFonts w:ascii="Verdana" w:hAnsi="Verdana"/>
        </w:rPr>
        <w:t xml:space="preserve"> Алексеевское, ул. Чистопольская, з/у 14/1</w:t>
      </w:r>
      <w:r w:rsidR="009B3FA2">
        <w:rPr>
          <w:rFonts w:ascii="Verdana" w:hAnsi="Verdana"/>
        </w:rPr>
        <w:t>.</w:t>
      </w:r>
      <w:r w:rsidRPr="00BD3735">
        <w:rPr>
          <w:rFonts w:ascii="Verdana" w:hAnsi="Verdana"/>
        </w:rPr>
        <w:t xml:space="preserve"> </w:t>
      </w:r>
      <w:r w:rsidR="009B3FA2">
        <w:rPr>
          <w:rFonts w:ascii="Verdana" w:hAnsi="Verdana"/>
        </w:rPr>
        <w:t xml:space="preserve">Цена земельного участка </w:t>
      </w:r>
      <w:r w:rsidR="009B3FA2">
        <w:rPr>
          <w:rFonts w:ascii="Verdana" w:hAnsi="Verdana" w:cs="Calibri"/>
          <w:color w:val="000000"/>
        </w:rPr>
        <w:t>с</w:t>
      </w:r>
      <w:r w:rsidR="009B3FA2" w:rsidRPr="0040730A">
        <w:rPr>
          <w:rFonts w:ascii="Verdana" w:hAnsi="Verdana" w:cs="Calibri"/>
          <w:color w:val="000000"/>
        </w:rPr>
        <w:t xml:space="preserve"> кадастровы</w:t>
      </w:r>
      <w:r w:rsidR="009B3FA2">
        <w:rPr>
          <w:rFonts w:ascii="Verdana" w:hAnsi="Verdana" w:cs="Calibri"/>
          <w:color w:val="000000"/>
        </w:rPr>
        <w:t>м</w:t>
      </w:r>
      <w:r w:rsidR="009B3FA2" w:rsidRPr="0040730A">
        <w:rPr>
          <w:rFonts w:ascii="Verdana" w:hAnsi="Verdana" w:cs="Calibri"/>
          <w:color w:val="000000"/>
        </w:rPr>
        <w:t xml:space="preserve"> номер</w:t>
      </w:r>
      <w:r w:rsidR="009B3FA2">
        <w:rPr>
          <w:rFonts w:ascii="Verdana" w:hAnsi="Verdana" w:cs="Calibri"/>
          <w:color w:val="000000"/>
        </w:rPr>
        <w:t>ом</w:t>
      </w:r>
      <w:r w:rsidR="009B3FA2" w:rsidRPr="0040730A">
        <w:rPr>
          <w:rFonts w:ascii="Verdana" w:hAnsi="Verdana" w:cs="Calibri"/>
          <w:color w:val="000000"/>
        </w:rPr>
        <w:t xml:space="preserve"> </w:t>
      </w:r>
      <w:r w:rsidR="009B3FA2" w:rsidRPr="003532CE">
        <w:rPr>
          <w:rFonts w:ascii="Verdana" w:hAnsi="Verdana"/>
        </w:rPr>
        <w:t>16:05:010901:8</w:t>
      </w:r>
      <w:r w:rsidR="009B3FA2">
        <w:rPr>
          <w:rFonts w:ascii="Verdana" w:hAnsi="Verdana"/>
        </w:rPr>
        <w:t>9</w:t>
      </w:r>
      <w:r w:rsidR="009B3FA2">
        <w:rPr>
          <w:rFonts w:ascii="Verdana" w:hAnsi="Verdana" w:cs="Calibri"/>
          <w:color w:val="000000"/>
        </w:rPr>
        <w:t xml:space="preserve"> </w:t>
      </w:r>
      <w:r w:rsidR="009B3FA2">
        <w:rPr>
          <w:rFonts w:ascii="Verdana" w:hAnsi="Verdana"/>
        </w:rPr>
        <w:t xml:space="preserve">составляет </w:t>
      </w:r>
      <w:r w:rsidR="009B3FA2" w:rsidRPr="003F612D">
        <w:rPr>
          <w:rFonts w:ascii="Verdana" w:hAnsi="Verdana"/>
        </w:rPr>
        <w:t>_______________ (__________________) рублей ___ копеек</w:t>
      </w:r>
      <w:r w:rsidR="009B3FA2">
        <w:rPr>
          <w:rFonts w:ascii="Verdana" w:hAnsi="Verdana"/>
        </w:rPr>
        <w:t xml:space="preserve">, </w:t>
      </w:r>
      <w:r w:rsidR="009B3FA2" w:rsidRPr="00385675">
        <w:rPr>
          <w:rFonts w:ascii="Verdana" w:hAnsi="Verdana" w:cs="Arial"/>
        </w:rPr>
        <w:t>НДС не облагается на основании пп.6 п.2 ст.146 Налогового кодекса Российской Федерации</w:t>
      </w:r>
      <w:r w:rsidRPr="00BD3735">
        <w:rPr>
          <w:rFonts w:ascii="Verdana" w:hAnsi="Verdana"/>
        </w:rPr>
        <w:t>.</w:t>
      </w:r>
    </w:p>
    <w:p w:rsidR="00923122" w:rsidRPr="00BD3735" w:rsidRDefault="00923122" w:rsidP="009B3FA2">
      <w:pPr>
        <w:pStyle w:val="a5"/>
        <w:numPr>
          <w:ilvl w:val="1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BD3735">
        <w:rPr>
          <w:rFonts w:ascii="Verdana" w:hAnsi="Verdana"/>
        </w:rPr>
        <w:t>Земельный участок: категория земель: земли населённых пунктов; виды разрешенного использования: для производственных целей; кадастровый номер: 16:05:010901:90; площадь: 6 924 +/- 58,24 кв.м.; местоположение установлено относительно ориентира, расположенного в границах участка</w:t>
      </w:r>
      <w:r w:rsidR="007A0833">
        <w:rPr>
          <w:rFonts w:ascii="Verdana" w:hAnsi="Verdana"/>
        </w:rPr>
        <w:t>, п</w:t>
      </w:r>
      <w:r w:rsidRPr="00BD3735">
        <w:rPr>
          <w:rFonts w:ascii="Verdana" w:hAnsi="Verdana"/>
        </w:rPr>
        <w:t>очтовый</w:t>
      </w:r>
      <w:r>
        <w:rPr>
          <w:rFonts w:ascii="Verdana" w:hAnsi="Verdana"/>
        </w:rPr>
        <w:t xml:space="preserve"> </w:t>
      </w:r>
      <w:r w:rsidRPr="00BD3735">
        <w:rPr>
          <w:rFonts w:ascii="Verdana" w:hAnsi="Verdana"/>
        </w:rPr>
        <w:t>адрес ориентира: Российская Федерация, Республика Татарстан, Алексеевский муниципальный район, пгт. Алексеевское, ул</w:t>
      </w:r>
      <w:r>
        <w:rPr>
          <w:rFonts w:ascii="Verdana" w:hAnsi="Verdana"/>
        </w:rPr>
        <w:t>.</w:t>
      </w:r>
      <w:r w:rsidRPr="00BD3735">
        <w:rPr>
          <w:rFonts w:ascii="Verdana" w:hAnsi="Verdana"/>
        </w:rPr>
        <w:t xml:space="preserve"> Чистопольская, Дом 14, Корпус 2</w:t>
      </w:r>
      <w:r w:rsidR="009B3FA2">
        <w:rPr>
          <w:rFonts w:ascii="Verdana" w:hAnsi="Verdana"/>
        </w:rPr>
        <w:t>.</w:t>
      </w:r>
      <w:r w:rsidRPr="00BD3735">
        <w:rPr>
          <w:rFonts w:ascii="Verdana" w:hAnsi="Verdana"/>
        </w:rPr>
        <w:t xml:space="preserve"> </w:t>
      </w:r>
      <w:r w:rsidR="009B3FA2">
        <w:rPr>
          <w:rFonts w:ascii="Verdana" w:hAnsi="Verdana"/>
        </w:rPr>
        <w:t xml:space="preserve">Цена земельного участка </w:t>
      </w:r>
      <w:r w:rsidR="009B3FA2">
        <w:rPr>
          <w:rFonts w:ascii="Verdana" w:hAnsi="Verdana" w:cs="Calibri"/>
          <w:color w:val="000000"/>
        </w:rPr>
        <w:t>с</w:t>
      </w:r>
      <w:r w:rsidR="009B3FA2" w:rsidRPr="0040730A">
        <w:rPr>
          <w:rFonts w:ascii="Verdana" w:hAnsi="Verdana" w:cs="Calibri"/>
          <w:color w:val="000000"/>
        </w:rPr>
        <w:t xml:space="preserve"> кадастровы</w:t>
      </w:r>
      <w:r w:rsidR="009B3FA2">
        <w:rPr>
          <w:rFonts w:ascii="Verdana" w:hAnsi="Verdana" w:cs="Calibri"/>
          <w:color w:val="000000"/>
        </w:rPr>
        <w:t>м</w:t>
      </w:r>
      <w:r w:rsidR="009B3FA2" w:rsidRPr="0040730A">
        <w:rPr>
          <w:rFonts w:ascii="Verdana" w:hAnsi="Verdana" w:cs="Calibri"/>
          <w:color w:val="000000"/>
        </w:rPr>
        <w:t xml:space="preserve"> номер</w:t>
      </w:r>
      <w:r w:rsidR="009B3FA2">
        <w:rPr>
          <w:rFonts w:ascii="Verdana" w:hAnsi="Verdana" w:cs="Calibri"/>
          <w:color w:val="000000"/>
        </w:rPr>
        <w:t>ом</w:t>
      </w:r>
      <w:r w:rsidR="009B3FA2" w:rsidRPr="0040730A">
        <w:rPr>
          <w:rFonts w:ascii="Verdana" w:hAnsi="Verdana" w:cs="Calibri"/>
          <w:color w:val="000000"/>
        </w:rPr>
        <w:t xml:space="preserve"> </w:t>
      </w:r>
      <w:r w:rsidR="009B3FA2" w:rsidRPr="003532CE">
        <w:rPr>
          <w:rFonts w:ascii="Verdana" w:hAnsi="Verdana"/>
        </w:rPr>
        <w:t>16:05:010901:</w:t>
      </w:r>
      <w:r w:rsidR="009B3FA2">
        <w:rPr>
          <w:rFonts w:ascii="Verdana" w:hAnsi="Verdana"/>
        </w:rPr>
        <w:t>90</w:t>
      </w:r>
      <w:r w:rsidR="009B3FA2">
        <w:rPr>
          <w:rFonts w:ascii="Verdana" w:hAnsi="Verdana" w:cs="Calibri"/>
          <w:color w:val="000000"/>
        </w:rPr>
        <w:t xml:space="preserve"> </w:t>
      </w:r>
      <w:r w:rsidR="009B3FA2">
        <w:rPr>
          <w:rFonts w:ascii="Verdana" w:hAnsi="Verdana"/>
        </w:rPr>
        <w:t xml:space="preserve">составляет </w:t>
      </w:r>
      <w:r w:rsidR="009B3FA2" w:rsidRPr="003F612D">
        <w:rPr>
          <w:rFonts w:ascii="Verdana" w:hAnsi="Verdana"/>
        </w:rPr>
        <w:t>_______________ (__________________) рублей ___ копеек</w:t>
      </w:r>
      <w:r w:rsidR="009B3FA2">
        <w:rPr>
          <w:rFonts w:ascii="Verdana" w:hAnsi="Verdana"/>
        </w:rPr>
        <w:t xml:space="preserve">, </w:t>
      </w:r>
      <w:r w:rsidR="009B3FA2" w:rsidRPr="00385675">
        <w:rPr>
          <w:rFonts w:ascii="Verdana" w:hAnsi="Verdana" w:cs="Arial"/>
        </w:rPr>
        <w:t>НДС не облагается на основании пп.6 п.2 ст.146 Налогового кодекса Российской Федерации</w:t>
      </w:r>
      <w:r w:rsidRPr="00BD3735">
        <w:rPr>
          <w:rFonts w:ascii="Verdana" w:hAnsi="Verdana"/>
        </w:rPr>
        <w:t>.</w:t>
      </w:r>
    </w:p>
    <w:p w:rsidR="00DC0518" w:rsidRPr="009B3FA2" w:rsidRDefault="00DD5861" w:rsidP="009B3FA2">
      <w:pPr>
        <w:pStyle w:val="af8"/>
        <w:numPr>
          <w:ilvl w:val="0"/>
          <w:numId w:val="29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 w:rsidRPr="009B3FA2">
        <w:rPr>
          <w:rFonts w:ascii="Verdana" w:hAnsi="Verdana"/>
          <w:sz w:val="20"/>
          <w:szCs w:val="20"/>
        </w:rPr>
        <w:t xml:space="preserve">Фактическое и техническое состояние </w:t>
      </w:r>
      <w:r w:rsidR="003A0704" w:rsidRPr="009B3FA2">
        <w:rPr>
          <w:rFonts w:ascii="Verdana" w:hAnsi="Verdana"/>
          <w:sz w:val="20"/>
          <w:szCs w:val="20"/>
        </w:rPr>
        <w:t>И</w:t>
      </w:r>
      <w:r w:rsidRPr="009B3FA2">
        <w:rPr>
          <w:rFonts w:ascii="Verdana" w:hAnsi="Verdana"/>
          <w:sz w:val="20"/>
          <w:szCs w:val="20"/>
        </w:rPr>
        <w:t xml:space="preserve">мущества 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253167" w:rsidRPr="009B3FA2">
        <w:rPr>
          <w:rFonts w:ascii="Verdana" w:hAnsi="Verdana"/>
          <w:sz w:val="20"/>
          <w:szCs w:val="20"/>
        </w:rPr>
        <w:t>И</w:t>
      </w:r>
      <w:r w:rsidRPr="009B3FA2">
        <w:rPr>
          <w:rFonts w:ascii="Verdana" w:hAnsi="Verdana"/>
          <w:sz w:val="20"/>
          <w:szCs w:val="20"/>
        </w:rPr>
        <w:t>мущество</w:t>
      </w:r>
      <w:r w:rsidR="00F60CE3" w:rsidRPr="009B3FA2">
        <w:rPr>
          <w:rFonts w:ascii="Verdana" w:hAnsi="Verdana"/>
          <w:sz w:val="20"/>
          <w:szCs w:val="20"/>
        </w:rPr>
        <w:t xml:space="preserve"> в натуре, в том числе, все коммуникации, сети, инженерное и технологическое оборудование (механизмы), обеспечивающие </w:t>
      </w:r>
      <w:r w:rsidR="00253167" w:rsidRPr="009B3FA2">
        <w:rPr>
          <w:rFonts w:ascii="Verdana" w:hAnsi="Verdana"/>
          <w:sz w:val="20"/>
          <w:szCs w:val="20"/>
        </w:rPr>
        <w:t>И</w:t>
      </w:r>
      <w:r w:rsidR="00F60CE3" w:rsidRPr="009B3FA2">
        <w:rPr>
          <w:rFonts w:ascii="Verdana" w:hAnsi="Verdana"/>
          <w:sz w:val="20"/>
          <w:szCs w:val="20"/>
        </w:rPr>
        <w:t>му</w:t>
      </w:r>
      <w:r w:rsidR="00253167" w:rsidRPr="009B3FA2">
        <w:rPr>
          <w:rFonts w:ascii="Verdana" w:hAnsi="Verdana"/>
          <w:sz w:val="20"/>
          <w:szCs w:val="20"/>
        </w:rPr>
        <w:t>щество, изучил документацию на И</w:t>
      </w:r>
      <w:r w:rsidR="00F60CE3" w:rsidRPr="009B3FA2">
        <w:rPr>
          <w:rFonts w:ascii="Verdana" w:hAnsi="Verdana"/>
          <w:sz w:val="20"/>
          <w:szCs w:val="20"/>
        </w:rPr>
        <w:t>мущество, включая документацию, связанную с Земельн</w:t>
      </w:r>
      <w:r w:rsidR="000F2092" w:rsidRPr="009B3FA2">
        <w:rPr>
          <w:rFonts w:ascii="Verdana" w:hAnsi="Verdana"/>
          <w:sz w:val="20"/>
          <w:szCs w:val="20"/>
        </w:rPr>
        <w:t>ым</w:t>
      </w:r>
      <w:r w:rsidR="00923122" w:rsidRPr="009B3FA2">
        <w:rPr>
          <w:rFonts w:ascii="Verdana" w:hAnsi="Verdana"/>
          <w:sz w:val="20"/>
          <w:szCs w:val="20"/>
        </w:rPr>
        <w:t>и</w:t>
      </w:r>
      <w:r w:rsidR="00F60CE3" w:rsidRPr="009B3FA2">
        <w:rPr>
          <w:rFonts w:ascii="Verdana" w:hAnsi="Verdana"/>
          <w:sz w:val="20"/>
          <w:szCs w:val="20"/>
        </w:rPr>
        <w:t xml:space="preserve"> участк</w:t>
      </w:r>
      <w:r w:rsidR="00923122" w:rsidRPr="009B3FA2">
        <w:rPr>
          <w:rFonts w:ascii="Verdana" w:hAnsi="Verdana"/>
          <w:sz w:val="20"/>
          <w:szCs w:val="20"/>
        </w:rPr>
        <w:t>ами</w:t>
      </w:r>
      <w:r w:rsidR="000F2092" w:rsidRPr="009B3FA2">
        <w:rPr>
          <w:rFonts w:ascii="Verdana" w:hAnsi="Verdana"/>
          <w:sz w:val="20"/>
          <w:szCs w:val="20"/>
        </w:rPr>
        <w:t>,</w:t>
      </w:r>
      <w:r w:rsidR="00F60CE3" w:rsidRPr="009B3FA2">
        <w:rPr>
          <w:rFonts w:ascii="Verdana" w:hAnsi="Verdana"/>
          <w:sz w:val="20"/>
          <w:szCs w:val="20"/>
        </w:rPr>
        <w:t xml:space="preserve">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</w:t>
      </w:r>
      <w:r w:rsidR="000F2092" w:rsidRPr="009B3FA2">
        <w:rPr>
          <w:rFonts w:ascii="Verdana" w:hAnsi="Verdana"/>
          <w:sz w:val="20"/>
          <w:szCs w:val="20"/>
        </w:rPr>
        <w:t>Имущества</w:t>
      </w:r>
      <w:r w:rsidR="00F60CE3" w:rsidRPr="009B3FA2">
        <w:rPr>
          <w:rFonts w:ascii="Verdana" w:hAnsi="Verdana"/>
          <w:sz w:val="20"/>
          <w:szCs w:val="20"/>
        </w:rPr>
        <w:t xml:space="preserve"> может потребовать проведение мероприятий, связанных с</w:t>
      </w:r>
      <w:r w:rsidR="000906FF" w:rsidRPr="009B3FA2">
        <w:rPr>
          <w:rFonts w:ascii="Verdana" w:hAnsi="Verdana"/>
          <w:sz w:val="20"/>
          <w:szCs w:val="20"/>
        </w:rPr>
        <w:t xml:space="preserve"> его фактическим состоянием, в том числе с</w:t>
      </w:r>
      <w:r w:rsidR="00F60CE3" w:rsidRPr="009B3FA2">
        <w:rPr>
          <w:rFonts w:ascii="Verdana" w:hAnsi="Verdana"/>
          <w:sz w:val="20"/>
          <w:szCs w:val="20"/>
        </w:rPr>
        <w:t xml:space="preserve"> актуализацией сведений в ЕГРН</w:t>
      </w:r>
      <w:r w:rsidR="000906FF" w:rsidRPr="009B3FA2">
        <w:rPr>
          <w:rFonts w:ascii="Verdana" w:hAnsi="Verdana"/>
          <w:sz w:val="20"/>
          <w:szCs w:val="20"/>
        </w:rPr>
        <w:t>, в соответствии с законодательством Российской Федерации</w:t>
      </w:r>
      <w:r w:rsidR="00F60CE3" w:rsidRPr="009B3FA2">
        <w:rPr>
          <w:rFonts w:ascii="Verdana" w:hAnsi="Verdana"/>
          <w:sz w:val="20"/>
          <w:szCs w:val="20"/>
        </w:rPr>
        <w:t>.</w:t>
      </w:r>
    </w:p>
    <w:p w:rsidR="00F60CE3" w:rsidRPr="00F60CE3" w:rsidRDefault="00F60CE3" w:rsidP="009B3FA2">
      <w:pPr>
        <w:pStyle w:val="a5"/>
        <w:widowControl w:val="0"/>
        <w:numPr>
          <w:ilvl w:val="0"/>
          <w:numId w:val="29"/>
        </w:numPr>
        <w:tabs>
          <w:tab w:val="left" w:pos="851"/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9B3FA2">
        <w:rPr>
          <w:rFonts w:ascii="Verdana" w:hAnsi="Verdana"/>
        </w:rPr>
        <w:t>__________________________</w:t>
      </w:r>
      <w:r>
        <w:rPr>
          <w:rFonts w:ascii="Verdana" w:hAnsi="Verdana"/>
        </w:rPr>
        <w:t>.</w:t>
      </w:r>
    </w:p>
    <w:p w:rsidR="003F41E8" w:rsidRPr="008509DF" w:rsidRDefault="00F60CE3" w:rsidP="00930A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9B3FA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ежил</w:t>
      </w:r>
      <w:r w:rsidR="00E8766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ых зданиях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опломбированы. Показания приборов учета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 дату п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:rsidR="003F41E8" w:rsidRPr="008509DF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</w:t>
      </w:r>
      <w:r w:rsidR="009B3FA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ежил</w:t>
      </w:r>
      <w:r w:rsidR="00E87667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здани</w:t>
      </w:r>
      <w:r w:rsidR="00E8766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й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количестве </w:t>
      </w:r>
      <w:r w:rsidR="003F41E8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D5861" w:rsidRPr="008509D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:rsidR="00562092" w:rsidRPr="00562092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56209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562092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08FF" w:rsidRPr="008509DF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C04F1" w:rsidRDefault="00AC04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AA309A">
        <w:rPr>
          <w:rFonts w:ascii="Verdana" w:hAnsi="Verdana"/>
          <w:sz w:val="20"/>
          <w:szCs w:val="20"/>
        </w:rPr>
        <w:t>2</w:t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0C279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60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 календарных </w:t>
      </w:r>
      <w:r w:rsidRPr="000C2791">
        <w:rPr>
          <w:rFonts w:ascii="Verdana" w:eastAsia="SimSun" w:hAnsi="Verdana"/>
          <w:kern w:val="1"/>
          <w:lang w:eastAsia="hi-IN" w:bidi="hi-IN"/>
        </w:rPr>
        <w:t>дней с даты открытия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:rsidR="00F22FD7" w:rsidRPr="00F22FD7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F22FD7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F22FD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F22FD7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22FD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>
        <w:rPr>
          <w:rFonts w:ascii="Verdana" w:eastAsia="SimSun" w:hAnsi="Verdana"/>
          <w:kern w:val="1"/>
          <w:lang w:eastAsia="hi-IN" w:bidi="hi-IN"/>
        </w:rPr>
        <w:t>300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="00F22FD7">
        <w:rPr>
          <w:rFonts w:ascii="Verdana" w:eastAsia="SimSun" w:hAnsi="Verdana"/>
          <w:kern w:val="1"/>
          <w:lang w:eastAsia="hi-IN" w:bidi="hi-IN"/>
        </w:rPr>
        <w:t>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0C279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0C2791">
        <w:rPr>
          <w:rFonts w:ascii="Verdana" w:eastAsia="Calibri" w:hAnsi="Verdana" w:cs="Arial"/>
        </w:rPr>
        <w:t xml:space="preserve"> документов:</w:t>
      </w:r>
    </w:p>
    <w:p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:rsidTr="00072336">
        <w:tc>
          <w:tcPr>
            <w:tcW w:w="2411" w:type="dxa"/>
            <w:shd w:val="clear" w:color="auto" w:fill="auto"/>
          </w:tcPr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0C279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686D08" w:rsidRDefault="00686D08" w:rsidP="00F22FD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ЕГРН, выданн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22FD7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переход права собственности на </w:t>
            </w:r>
            <w:r w:rsidR="009B3FA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ация о залоге в пользу Продавца (</w:t>
            </w:r>
            <w:r w:rsidR="00F22FD7" w:rsidRPr="00FA75A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FA75AB" w:rsidRPr="008509DF" w:rsidRDefault="00FA75AB" w:rsidP="00812ADC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содержать подпись и печать регистрирующего органа либо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быть подписан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усиленной квалифицированной электронной подписью (в виде оригинал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или нотариально заверенн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копи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686D08" w:rsidRPr="008509DF" w:rsidTr="00072336">
        <w:tc>
          <w:tcPr>
            <w:tcW w:w="2411" w:type="dxa"/>
            <w:shd w:val="clear" w:color="auto" w:fill="auto"/>
          </w:tcPr>
          <w:p w:rsidR="00F22FD7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E63D94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FA75AB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ЕГРН, выданн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A75AB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переход права собственности </w:t>
            </w:r>
            <w:r w:rsidR="00E876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="009B3FA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графе «кадастровый номер объекта» указано –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86D08" w:rsidRPr="008509DF" w:rsidRDefault="00FA75AB" w:rsidP="00812AD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содержать подпись и печать регистрирующего органа либо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быть подписан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усиленной квалифицированной электронной подписью (в виде оригинал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или нотариально заверенн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копи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</w:tc>
      </w:tr>
    </w:tbl>
    <w:p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A37444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A37444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</w:t>
      </w:r>
      <w:r w:rsidR="00FA75AB">
        <w:rPr>
          <w:rFonts w:ascii="Verdana" w:hAnsi="Verdana"/>
        </w:rPr>
        <w:t>с</w:t>
      </w:r>
      <w:r w:rsidRPr="008509DF">
        <w:rPr>
          <w:rFonts w:ascii="Verdana" w:hAnsi="Verdana"/>
        </w:rPr>
        <w:t>рок аккредитива) открытого аккредитива.</w:t>
      </w:r>
    </w:p>
    <w:p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Покупатель обязуется не менее чем за </w:t>
      </w:r>
      <w:r w:rsidR="00B10C45">
        <w:rPr>
          <w:rFonts w:ascii="Verdana" w:hAnsi="Verdana"/>
        </w:rPr>
        <w:t>3</w:t>
      </w:r>
      <w:r w:rsidRPr="00A72651">
        <w:rPr>
          <w:rFonts w:ascii="Verdana" w:hAnsi="Verdana"/>
        </w:rPr>
        <w:t xml:space="preserve"> (</w:t>
      </w:r>
      <w:r w:rsidR="00B10C45">
        <w:rPr>
          <w:rFonts w:ascii="Verdana" w:hAnsi="Verdana"/>
        </w:rPr>
        <w:t>Три</w:t>
      </w:r>
      <w:r w:rsidRPr="00A72651">
        <w:rPr>
          <w:rFonts w:ascii="Verdana" w:hAnsi="Verdana"/>
        </w:rPr>
        <w:t>) рабочих дн</w:t>
      </w:r>
      <w:r w:rsidR="00B10C45">
        <w:rPr>
          <w:rFonts w:ascii="Verdana" w:hAnsi="Verdana"/>
        </w:rPr>
        <w:t>я</w:t>
      </w:r>
      <w:r w:rsidRPr="00A72651">
        <w:rPr>
          <w:rFonts w:ascii="Verdana" w:hAnsi="Verdana"/>
        </w:rPr>
        <w:t xml:space="preserve"> до истечения срока действия аккредитива:</w:t>
      </w:r>
    </w:p>
    <w:p w:rsidR="00FA75AB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>продлить/открыть аккредитив на тех же условиях на тот же срок и</w:t>
      </w:r>
    </w:p>
    <w:p w:rsidR="002C398A" w:rsidRPr="00A7265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:rsidR="002C398A" w:rsidRPr="00FA75AB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FA75AB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FA75AB">
        <w:rPr>
          <w:rFonts w:ascii="Verdana" w:hAnsi="Verdana"/>
        </w:rPr>
        <w:t xml:space="preserve">действующим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</w:t>
      </w:r>
      <w:r w:rsidR="00020FDF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_20___</w:t>
      </w: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Default="009A0232">
      <w:pPr>
        <w:rPr>
          <w:rFonts w:ascii="Verdana" w:hAnsi="Verdana"/>
          <w:sz w:val="20"/>
          <w:szCs w:val="20"/>
        </w:rPr>
      </w:pP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77" w:rsidRDefault="007F7B77" w:rsidP="00E33D4F">
      <w:pPr>
        <w:spacing w:after="0" w:line="240" w:lineRule="auto"/>
      </w:pPr>
      <w:r>
        <w:separator/>
      </w:r>
    </w:p>
  </w:endnote>
  <w:endnote w:type="continuationSeparator" w:id="0">
    <w:p w:rsidR="007F7B77" w:rsidRDefault="007F7B7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:rsidR="0011242C" w:rsidRDefault="0011242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67">
          <w:rPr>
            <w:noProof/>
          </w:rPr>
          <w:t>2</w:t>
        </w:r>
        <w:r>
          <w:fldChar w:fldCharType="end"/>
        </w:r>
      </w:p>
    </w:sdtContent>
  </w:sdt>
  <w:p w:rsidR="0011242C" w:rsidRDefault="001124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77" w:rsidRDefault="007F7B77" w:rsidP="00E33D4F">
      <w:pPr>
        <w:spacing w:after="0" w:line="240" w:lineRule="auto"/>
      </w:pPr>
      <w:r>
        <w:separator/>
      </w:r>
    </w:p>
  </w:footnote>
  <w:footnote w:type="continuationSeparator" w:id="0">
    <w:p w:rsidR="007F7B77" w:rsidRDefault="007F7B77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FE43086"/>
    <w:multiLevelType w:val="hybridMultilevel"/>
    <w:tmpl w:val="6E121C64"/>
    <w:lvl w:ilvl="0" w:tplc="7B2853F8">
      <w:start w:val="1"/>
      <w:numFmt w:val="decimal"/>
      <w:lvlText w:val="%1)"/>
      <w:lvlJc w:val="left"/>
      <w:pPr>
        <w:ind w:left="1069" w:hanging="360"/>
      </w:pPr>
      <w:rPr>
        <w:rFonts w:ascii="Verdana" w:eastAsia="Times New Roman" w:hAnsi="Verdana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2DBA707B"/>
    <w:multiLevelType w:val="hybridMultilevel"/>
    <w:tmpl w:val="8F1ED2E6"/>
    <w:lvl w:ilvl="0" w:tplc="7B2853F8">
      <w:start w:val="1"/>
      <w:numFmt w:val="decimal"/>
      <w:lvlText w:val="%1)"/>
      <w:lvlJc w:val="left"/>
      <w:pPr>
        <w:ind w:left="1069" w:hanging="360"/>
      </w:pPr>
      <w:rPr>
        <w:rFonts w:ascii="Verdana" w:eastAsia="Times New Roman" w:hAnsi="Verdana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3C9608C7"/>
    <w:multiLevelType w:val="hybridMultilevel"/>
    <w:tmpl w:val="5F1AF048"/>
    <w:lvl w:ilvl="0" w:tplc="3414447A">
      <w:start w:val="1"/>
      <w:numFmt w:val="decimal"/>
      <w:lvlText w:val="%1)"/>
      <w:lvlJc w:val="left"/>
      <w:pPr>
        <w:ind w:left="1287" w:hanging="360"/>
      </w:pPr>
      <w:rPr>
        <w:rFonts w:cs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9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8F4AAA"/>
    <w:multiLevelType w:val="hybridMultilevel"/>
    <w:tmpl w:val="6E121C64"/>
    <w:lvl w:ilvl="0" w:tplc="7B2853F8">
      <w:start w:val="1"/>
      <w:numFmt w:val="decimal"/>
      <w:lvlText w:val="%1)"/>
      <w:lvlJc w:val="left"/>
      <w:pPr>
        <w:ind w:left="1069" w:hanging="360"/>
      </w:pPr>
      <w:rPr>
        <w:rFonts w:ascii="Verdana" w:eastAsia="Times New Roman" w:hAnsi="Verdana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3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4" w15:restartNumberingAfterBreak="0">
    <w:nsid w:val="771A6CD7"/>
    <w:multiLevelType w:val="hybridMultilevel"/>
    <w:tmpl w:val="72ACD222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7221C0F"/>
    <w:multiLevelType w:val="multilevel"/>
    <w:tmpl w:val="2B76D9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6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7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9"/>
  </w:num>
  <w:num w:numId="2">
    <w:abstractNumId w:val="43"/>
  </w:num>
  <w:num w:numId="3">
    <w:abstractNumId w:val="37"/>
  </w:num>
  <w:num w:numId="4">
    <w:abstractNumId w:val="35"/>
  </w:num>
  <w:num w:numId="5">
    <w:abstractNumId w:val="31"/>
  </w:num>
  <w:num w:numId="6">
    <w:abstractNumId w:val="20"/>
  </w:num>
  <w:num w:numId="7">
    <w:abstractNumId w:val="4"/>
  </w:num>
  <w:num w:numId="8">
    <w:abstractNumId w:val="6"/>
  </w:num>
  <w:num w:numId="9">
    <w:abstractNumId w:val="41"/>
  </w:num>
  <w:num w:numId="10">
    <w:abstractNumId w:val="4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2"/>
  </w:num>
  <w:num w:numId="12">
    <w:abstractNumId w:val="12"/>
  </w:num>
  <w:num w:numId="13">
    <w:abstractNumId w:val="28"/>
  </w:num>
  <w:num w:numId="14">
    <w:abstractNumId w:val="7"/>
  </w:num>
  <w:num w:numId="15">
    <w:abstractNumId w:val="0"/>
  </w:num>
  <w:num w:numId="16">
    <w:abstractNumId w:val="18"/>
  </w:num>
  <w:num w:numId="17">
    <w:abstractNumId w:val="38"/>
  </w:num>
  <w:num w:numId="18">
    <w:abstractNumId w:val="21"/>
  </w:num>
  <w:num w:numId="19">
    <w:abstractNumId w:val="13"/>
  </w:num>
  <w:num w:numId="20">
    <w:abstractNumId w:val="30"/>
  </w:num>
  <w:num w:numId="21">
    <w:abstractNumId w:val="23"/>
  </w:num>
  <w:num w:numId="22">
    <w:abstractNumId w:val="26"/>
  </w:num>
  <w:num w:numId="23">
    <w:abstractNumId w:val="15"/>
  </w:num>
  <w:num w:numId="24">
    <w:abstractNumId w:val="27"/>
  </w:num>
  <w:num w:numId="25">
    <w:abstractNumId w:val="8"/>
  </w:num>
  <w:num w:numId="26">
    <w:abstractNumId w:val="40"/>
  </w:num>
  <w:num w:numId="27">
    <w:abstractNumId w:val="34"/>
  </w:num>
  <w:num w:numId="28">
    <w:abstractNumId w:val="14"/>
  </w:num>
  <w:num w:numId="29">
    <w:abstractNumId w:val="46"/>
  </w:num>
  <w:num w:numId="30">
    <w:abstractNumId w:val="39"/>
  </w:num>
  <w:num w:numId="31">
    <w:abstractNumId w:val="33"/>
  </w:num>
  <w:num w:numId="32">
    <w:abstractNumId w:val="1"/>
  </w:num>
  <w:num w:numId="33">
    <w:abstractNumId w:val="10"/>
  </w:num>
  <w:num w:numId="34">
    <w:abstractNumId w:val="29"/>
  </w:num>
  <w:num w:numId="35">
    <w:abstractNumId w:val="25"/>
  </w:num>
  <w:num w:numId="36">
    <w:abstractNumId w:val="22"/>
  </w:num>
  <w:num w:numId="37">
    <w:abstractNumId w:val="3"/>
  </w:num>
  <w:num w:numId="38">
    <w:abstractNumId w:val="47"/>
  </w:num>
  <w:num w:numId="39">
    <w:abstractNumId w:val="36"/>
  </w:num>
  <w:num w:numId="40">
    <w:abstractNumId w:val="2"/>
  </w:num>
  <w:num w:numId="41">
    <w:abstractNumId w:val="48"/>
  </w:num>
  <w:num w:numId="42">
    <w:abstractNumId w:val="5"/>
  </w:num>
  <w:num w:numId="43">
    <w:abstractNumId w:val="9"/>
  </w:num>
  <w:num w:numId="44">
    <w:abstractNumId w:val="44"/>
  </w:num>
  <w:num w:numId="45">
    <w:abstractNumId w:val="17"/>
  </w:num>
  <w:num w:numId="46">
    <w:abstractNumId w:val="11"/>
  </w:num>
  <w:num w:numId="47">
    <w:abstractNumId w:val="24"/>
  </w:num>
  <w:num w:numId="48">
    <w:abstractNumId w:val="16"/>
  </w:num>
  <w:num w:numId="49">
    <w:abstractNumId w:val="3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0FDF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6F2C"/>
    <w:rsid w:val="0007761B"/>
    <w:rsid w:val="00080B2F"/>
    <w:rsid w:val="000826F5"/>
    <w:rsid w:val="000828E9"/>
    <w:rsid w:val="00082A90"/>
    <w:rsid w:val="00082E0A"/>
    <w:rsid w:val="00083142"/>
    <w:rsid w:val="00083DCF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A5C0A"/>
    <w:rsid w:val="000B32D0"/>
    <w:rsid w:val="000B3E5F"/>
    <w:rsid w:val="000C094A"/>
    <w:rsid w:val="000C2297"/>
    <w:rsid w:val="000C2791"/>
    <w:rsid w:val="000C2F08"/>
    <w:rsid w:val="000C34A2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D6067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0F7A86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42C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44D6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1C85"/>
    <w:rsid w:val="0028264D"/>
    <w:rsid w:val="0028544D"/>
    <w:rsid w:val="00287072"/>
    <w:rsid w:val="0029097E"/>
    <w:rsid w:val="00290A41"/>
    <w:rsid w:val="00290DAD"/>
    <w:rsid w:val="00291183"/>
    <w:rsid w:val="00293BAA"/>
    <w:rsid w:val="0029521F"/>
    <w:rsid w:val="00297D30"/>
    <w:rsid w:val="002A07D2"/>
    <w:rsid w:val="002A0864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09DF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21064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32CE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0704"/>
    <w:rsid w:val="003A1B23"/>
    <w:rsid w:val="003A36C1"/>
    <w:rsid w:val="003A3708"/>
    <w:rsid w:val="003B025F"/>
    <w:rsid w:val="003B3459"/>
    <w:rsid w:val="003B3568"/>
    <w:rsid w:val="003B3F4B"/>
    <w:rsid w:val="003B436E"/>
    <w:rsid w:val="003B50A1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593"/>
    <w:rsid w:val="0040730A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8BC"/>
    <w:rsid w:val="00477B5A"/>
    <w:rsid w:val="00480AF7"/>
    <w:rsid w:val="004816A7"/>
    <w:rsid w:val="00483669"/>
    <w:rsid w:val="00486722"/>
    <w:rsid w:val="004875A5"/>
    <w:rsid w:val="004878AD"/>
    <w:rsid w:val="00490F8A"/>
    <w:rsid w:val="004917FE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BC0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6799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3FC7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910"/>
    <w:rsid w:val="00621ED2"/>
    <w:rsid w:val="00624B6E"/>
    <w:rsid w:val="00634B19"/>
    <w:rsid w:val="006414F7"/>
    <w:rsid w:val="00641589"/>
    <w:rsid w:val="00642D4E"/>
    <w:rsid w:val="006442E6"/>
    <w:rsid w:val="0064460A"/>
    <w:rsid w:val="00645BF6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0D96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4F9B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4DA3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12A2"/>
    <w:rsid w:val="00775AF0"/>
    <w:rsid w:val="007779C1"/>
    <w:rsid w:val="007805CD"/>
    <w:rsid w:val="00782927"/>
    <w:rsid w:val="00785505"/>
    <w:rsid w:val="00785720"/>
    <w:rsid w:val="007905C5"/>
    <w:rsid w:val="007914AB"/>
    <w:rsid w:val="00793723"/>
    <w:rsid w:val="007941A5"/>
    <w:rsid w:val="007943F6"/>
    <w:rsid w:val="007970D7"/>
    <w:rsid w:val="007A018A"/>
    <w:rsid w:val="007A0833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B77"/>
    <w:rsid w:val="007F7DE1"/>
    <w:rsid w:val="008027BE"/>
    <w:rsid w:val="00803472"/>
    <w:rsid w:val="008070A5"/>
    <w:rsid w:val="008076AD"/>
    <w:rsid w:val="00810543"/>
    <w:rsid w:val="0081148F"/>
    <w:rsid w:val="00812ADC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2DB5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B7943"/>
    <w:rsid w:val="008C12D8"/>
    <w:rsid w:val="008C397C"/>
    <w:rsid w:val="008C3A91"/>
    <w:rsid w:val="008C4BD7"/>
    <w:rsid w:val="008C50DA"/>
    <w:rsid w:val="008C6495"/>
    <w:rsid w:val="008D0730"/>
    <w:rsid w:val="008D1336"/>
    <w:rsid w:val="008D1588"/>
    <w:rsid w:val="008D2260"/>
    <w:rsid w:val="008D2940"/>
    <w:rsid w:val="008D3FC0"/>
    <w:rsid w:val="008D5BEC"/>
    <w:rsid w:val="008D6A51"/>
    <w:rsid w:val="008E0E6F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07EDD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3122"/>
    <w:rsid w:val="00925715"/>
    <w:rsid w:val="0092687E"/>
    <w:rsid w:val="009304B4"/>
    <w:rsid w:val="00930A68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C86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2148"/>
    <w:rsid w:val="009B3FA2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1E91"/>
    <w:rsid w:val="009E2280"/>
    <w:rsid w:val="009E2776"/>
    <w:rsid w:val="009E293B"/>
    <w:rsid w:val="009E50D0"/>
    <w:rsid w:val="009E7CC7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685D"/>
    <w:rsid w:val="00A07AC6"/>
    <w:rsid w:val="00A1129F"/>
    <w:rsid w:val="00A1228E"/>
    <w:rsid w:val="00A1408E"/>
    <w:rsid w:val="00A142F7"/>
    <w:rsid w:val="00A14CEB"/>
    <w:rsid w:val="00A16056"/>
    <w:rsid w:val="00A1732A"/>
    <w:rsid w:val="00A21D79"/>
    <w:rsid w:val="00A232A3"/>
    <w:rsid w:val="00A23561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7887"/>
    <w:rsid w:val="00A7151A"/>
    <w:rsid w:val="00A71D0F"/>
    <w:rsid w:val="00A77877"/>
    <w:rsid w:val="00A77FA0"/>
    <w:rsid w:val="00A80F6F"/>
    <w:rsid w:val="00A81BE4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4F1"/>
    <w:rsid w:val="00AC05EC"/>
    <w:rsid w:val="00AC0D37"/>
    <w:rsid w:val="00AC1237"/>
    <w:rsid w:val="00AC2D84"/>
    <w:rsid w:val="00AC403D"/>
    <w:rsid w:val="00AC4BB0"/>
    <w:rsid w:val="00AC6801"/>
    <w:rsid w:val="00AC71F9"/>
    <w:rsid w:val="00AC74CB"/>
    <w:rsid w:val="00AD04A2"/>
    <w:rsid w:val="00AD2D2D"/>
    <w:rsid w:val="00AD3C73"/>
    <w:rsid w:val="00AD49C5"/>
    <w:rsid w:val="00AD709C"/>
    <w:rsid w:val="00AD7A5F"/>
    <w:rsid w:val="00AE0F57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6748"/>
    <w:rsid w:val="00B17901"/>
    <w:rsid w:val="00B203E8"/>
    <w:rsid w:val="00B20983"/>
    <w:rsid w:val="00B21968"/>
    <w:rsid w:val="00B27138"/>
    <w:rsid w:val="00B27E6B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4A16"/>
    <w:rsid w:val="00BB6A18"/>
    <w:rsid w:val="00BB74C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3735"/>
    <w:rsid w:val="00BD6543"/>
    <w:rsid w:val="00BD76B6"/>
    <w:rsid w:val="00BD7FC5"/>
    <w:rsid w:val="00BE0D75"/>
    <w:rsid w:val="00BE2954"/>
    <w:rsid w:val="00BE2BD3"/>
    <w:rsid w:val="00BE5472"/>
    <w:rsid w:val="00BE6580"/>
    <w:rsid w:val="00BE7168"/>
    <w:rsid w:val="00BE71F0"/>
    <w:rsid w:val="00BF04EC"/>
    <w:rsid w:val="00BF1BB3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6E6A"/>
    <w:rsid w:val="00C470AB"/>
    <w:rsid w:val="00C5074C"/>
    <w:rsid w:val="00C5372D"/>
    <w:rsid w:val="00C55B7E"/>
    <w:rsid w:val="00C57B2C"/>
    <w:rsid w:val="00C607DF"/>
    <w:rsid w:val="00C637DC"/>
    <w:rsid w:val="00C63EC1"/>
    <w:rsid w:val="00C644F5"/>
    <w:rsid w:val="00C64C6C"/>
    <w:rsid w:val="00C67164"/>
    <w:rsid w:val="00C704A4"/>
    <w:rsid w:val="00C71C61"/>
    <w:rsid w:val="00C72E7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123E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D70"/>
    <w:rsid w:val="00CE13AC"/>
    <w:rsid w:val="00CE22E6"/>
    <w:rsid w:val="00CE25E7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4A32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6E83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87667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193A"/>
    <w:rsid w:val="00F022A3"/>
    <w:rsid w:val="00F06D44"/>
    <w:rsid w:val="00F0727B"/>
    <w:rsid w:val="00F07D0B"/>
    <w:rsid w:val="00F10B20"/>
    <w:rsid w:val="00F12813"/>
    <w:rsid w:val="00F12EEC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3711B"/>
    <w:rsid w:val="00F40B46"/>
    <w:rsid w:val="00F42540"/>
    <w:rsid w:val="00F43F17"/>
    <w:rsid w:val="00F44BF4"/>
    <w:rsid w:val="00F45C6D"/>
    <w:rsid w:val="00F47A86"/>
    <w:rsid w:val="00F50121"/>
    <w:rsid w:val="00F5200E"/>
    <w:rsid w:val="00F526A8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64DC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048B-F753-4A83-BBAA-5031DFDC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7393</Words>
  <Characters>42145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2023-01-16T11:20:00Z</cp:lastPrinted>
  <dcterms:created xsi:type="dcterms:W3CDTF">2023-03-18T17:05:00Z</dcterms:created>
  <dcterms:modified xsi:type="dcterms:W3CDTF">2023-03-18T17:05:00Z</dcterms:modified>
</cp:coreProperties>
</file>