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3BDC496" w:rsidR="00D6354E" w:rsidRPr="004047E4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4047E4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4047E4" w:rsidRPr="004047E4">
        <w:rPr>
          <w:sz w:val="20"/>
          <w:szCs w:val="20"/>
        </w:rPr>
        <w:t>овании</w:t>
      </w:r>
      <w:r w:rsidRPr="004047E4">
        <w:rPr>
          <w:sz w:val="20"/>
          <w:szCs w:val="20"/>
        </w:rPr>
        <w:t xml:space="preserve"> договора поручения с </w:t>
      </w:r>
      <w:r w:rsidRPr="004047E4">
        <w:rPr>
          <w:b/>
          <w:sz w:val="20"/>
          <w:szCs w:val="20"/>
        </w:rPr>
        <w:t>ООО «Строительная компания «</w:t>
      </w:r>
      <w:proofErr w:type="spellStart"/>
      <w:r w:rsidRPr="004047E4">
        <w:rPr>
          <w:b/>
          <w:sz w:val="20"/>
          <w:szCs w:val="20"/>
        </w:rPr>
        <w:t>Геотекст</w:t>
      </w:r>
      <w:proofErr w:type="spellEnd"/>
      <w:r w:rsidRPr="004047E4">
        <w:rPr>
          <w:b/>
          <w:sz w:val="20"/>
          <w:szCs w:val="20"/>
        </w:rPr>
        <w:t>»</w:t>
      </w:r>
      <w:r w:rsidRPr="004047E4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4A0125" w:rsidRPr="004047E4">
        <w:rPr>
          <w:sz w:val="20"/>
          <w:szCs w:val="20"/>
        </w:rPr>
        <w:t>овании</w:t>
      </w:r>
      <w:r w:rsidRPr="004047E4">
        <w:rPr>
          <w:sz w:val="20"/>
          <w:szCs w:val="20"/>
        </w:rPr>
        <w:t xml:space="preserve"> решения от 24.06.2019 и определения от 18.02.2022 Арбитражного суда г. Москвы по делу №А40-158418/18</w:t>
      </w:r>
      <w:r w:rsidR="00D6354E" w:rsidRPr="004047E4">
        <w:rPr>
          <w:sz w:val="20"/>
          <w:szCs w:val="20"/>
        </w:rPr>
        <w:t xml:space="preserve">, сообщает, </w:t>
      </w:r>
      <w:r w:rsidR="00D6354E" w:rsidRPr="004047E4">
        <w:rPr>
          <w:color w:val="000000"/>
          <w:sz w:val="20"/>
          <w:szCs w:val="20"/>
        </w:rPr>
        <w:t xml:space="preserve">что по итогам </w:t>
      </w:r>
      <w:r w:rsidR="00D6354E" w:rsidRPr="004047E4">
        <w:rPr>
          <w:sz w:val="20"/>
          <w:szCs w:val="20"/>
        </w:rPr>
        <w:t xml:space="preserve">торгов </w:t>
      </w:r>
      <w:r w:rsidR="00B30756" w:rsidRPr="004047E4">
        <w:rPr>
          <w:sz w:val="20"/>
          <w:szCs w:val="20"/>
        </w:rPr>
        <w:t>посредством публичного предложения</w:t>
      </w:r>
      <w:r w:rsidR="00D6354E" w:rsidRPr="004047E4">
        <w:rPr>
          <w:sz w:val="20"/>
          <w:szCs w:val="20"/>
        </w:rPr>
        <w:t xml:space="preserve">, </w:t>
      </w:r>
      <w:r w:rsidR="004A0125" w:rsidRPr="004047E4">
        <w:rPr>
          <w:sz w:val="20"/>
          <w:szCs w:val="20"/>
        </w:rPr>
        <w:t xml:space="preserve">проведенных с </w:t>
      </w:r>
      <w:r w:rsidR="004047E4" w:rsidRPr="004047E4">
        <w:rPr>
          <w:sz w:val="20"/>
          <w:szCs w:val="20"/>
        </w:rPr>
        <w:t>22</w:t>
      </w:r>
      <w:r w:rsidR="004A0125" w:rsidRPr="004047E4">
        <w:rPr>
          <w:sz w:val="20"/>
          <w:szCs w:val="20"/>
        </w:rPr>
        <w:t>.</w:t>
      </w:r>
      <w:r w:rsidR="004047E4" w:rsidRPr="004047E4">
        <w:rPr>
          <w:sz w:val="20"/>
          <w:szCs w:val="20"/>
        </w:rPr>
        <w:t>01</w:t>
      </w:r>
      <w:r w:rsidR="004A0125" w:rsidRPr="004047E4">
        <w:rPr>
          <w:sz w:val="20"/>
          <w:szCs w:val="20"/>
        </w:rPr>
        <w:t>.202</w:t>
      </w:r>
      <w:r w:rsidR="004047E4" w:rsidRPr="004047E4">
        <w:rPr>
          <w:sz w:val="20"/>
          <w:szCs w:val="20"/>
        </w:rPr>
        <w:t>3</w:t>
      </w:r>
      <w:r w:rsidR="004A0125" w:rsidRPr="004047E4">
        <w:rPr>
          <w:sz w:val="20"/>
          <w:szCs w:val="20"/>
        </w:rPr>
        <w:t xml:space="preserve"> г. по </w:t>
      </w:r>
      <w:r w:rsidR="004047E4" w:rsidRPr="004047E4">
        <w:rPr>
          <w:sz w:val="20"/>
          <w:szCs w:val="20"/>
        </w:rPr>
        <w:t>28</w:t>
      </w:r>
      <w:r w:rsidR="004A0125" w:rsidRPr="004047E4">
        <w:rPr>
          <w:sz w:val="20"/>
          <w:szCs w:val="20"/>
        </w:rPr>
        <w:t>.</w:t>
      </w:r>
      <w:r w:rsidR="004047E4" w:rsidRPr="004047E4">
        <w:rPr>
          <w:sz w:val="20"/>
          <w:szCs w:val="20"/>
        </w:rPr>
        <w:t>02</w:t>
      </w:r>
      <w:r w:rsidR="004A0125" w:rsidRPr="004047E4">
        <w:rPr>
          <w:sz w:val="20"/>
          <w:szCs w:val="20"/>
        </w:rPr>
        <w:t>.202</w:t>
      </w:r>
      <w:r w:rsidR="004047E4" w:rsidRPr="004047E4">
        <w:rPr>
          <w:sz w:val="20"/>
          <w:szCs w:val="20"/>
        </w:rPr>
        <w:t>3 г.</w:t>
      </w:r>
      <w:r w:rsidR="004A0125" w:rsidRPr="004047E4">
        <w:rPr>
          <w:sz w:val="20"/>
          <w:szCs w:val="20"/>
        </w:rPr>
        <w:t xml:space="preserve"> </w:t>
      </w:r>
      <w:r w:rsidR="00D6354E" w:rsidRPr="004047E4">
        <w:rPr>
          <w:sz w:val="20"/>
          <w:szCs w:val="20"/>
        </w:rPr>
        <w:t>на электронной площадке АО «Российский аукционный дом» по адресу в сети интернет: bankruptcy.lot-online.ru</w:t>
      </w:r>
      <w:r w:rsidR="004047E4" w:rsidRPr="004047E4">
        <w:rPr>
          <w:sz w:val="20"/>
          <w:szCs w:val="20"/>
        </w:rPr>
        <w:t xml:space="preserve"> </w:t>
      </w:r>
      <w:r w:rsidR="004047E4" w:rsidRPr="004047E4">
        <w:rPr>
          <w:sz w:val="20"/>
          <w:szCs w:val="20"/>
        </w:rPr>
        <w:t xml:space="preserve">(№ торгов </w:t>
      </w:r>
      <w:r w:rsidR="004047E4" w:rsidRPr="004047E4">
        <w:rPr>
          <w:sz w:val="20"/>
          <w:szCs w:val="20"/>
        </w:rPr>
        <w:t>151116</w:t>
      </w:r>
      <w:r w:rsidR="004047E4" w:rsidRPr="004047E4">
        <w:rPr>
          <w:sz w:val="20"/>
          <w:szCs w:val="20"/>
        </w:rPr>
        <w:t>)</w:t>
      </w:r>
      <w:r w:rsidR="00D6354E" w:rsidRPr="004047E4">
        <w:rPr>
          <w:sz w:val="20"/>
          <w:szCs w:val="20"/>
        </w:rPr>
        <w:t>, заключе</w:t>
      </w:r>
      <w:r w:rsidR="00E25439" w:rsidRPr="004047E4">
        <w:rPr>
          <w:sz w:val="20"/>
          <w:szCs w:val="20"/>
        </w:rPr>
        <w:t>н</w:t>
      </w:r>
      <w:r w:rsidR="00D6354E" w:rsidRPr="004047E4">
        <w:rPr>
          <w:color w:val="000000"/>
          <w:sz w:val="20"/>
          <w:szCs w:val="20"/>
        </w:rPr>
        <w:t xml:space="preserve"> следующи</w:t>
      </w:r>
      <w:r w:rsidR="004A0125" w:rsidRPr="004047E4">
        <w:rPr>
          <w:sz w:val="20"/>
          <w:szCs w:val="20"/>
        </w:rPr>
        <w:t>й</w:t>
      </w:r>
      <w:r w:rsidR="00D6354E" w:rsidRPr="004047E4">
        <w:rPr>
          <w:color w:val="000000"/>
          <w:sz w:val="20"/>
          <w:szCs w:val="20"/>
        </w:rPr>
        <w:t xml:space="preserve"> догово</w:t>
      </w:r>
      <w:r w:rsidR="00E25439" w:rsidRPr="004047E4">
        <w:rPr>
          <w:sz w:val="20"/>
          <w:szCs w:val="20"/>
        </w:rPr>
        <w:t>р</w:t>
      </w:r>
      <w:r w:rsidR="00D6354E" w:rsidRPr="004047E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047E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047E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047E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047E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047E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047E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  <w:bookmarkStart w:id="0" w:name="_GoBack"/>
            <w:bookmarkEnd w:id="0"/>
          </w:p>
        </w:tc>
      </w:tr>
      <w:tr w:rsidR="00D6354E" w:rsidRPr="004A0125" w14:paraId="6210BB97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CF72115" w:rsidR="00D6354E" w:rsidRPr="004047E4" w:rsidRDefault="004047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1144EEB" w:rsidR="00D6354E" w:rsidRPr="004047E4" w:rsidRDefault="004047E4" w:rsidP="00B3075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00C7AE9" w:rsidR="00D6354E" w:rsidRPr="004047E4" w:rsidRDefault="004047E4" w:rsidP="004047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404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4047E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4047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D5F4196" w:rsidR="00D6354E" w:rsidRPr="004047E4" w:rsidRDefault="004047E4" w:rsidP="004047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27B23EC0" w:rsidR="00E25439" w:rsidRPr="004A0125" w:rsidRDefault="004047E4" w:rsidP="004047E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Козинский</w:t>
            </w:r>
            <w:proofErr w:type="spellEnd"/>
            <w:r w:rsidRPr="004047E4">
              <w:rPr>
                <w:rFonts w:ascii="Times New Roman" w:hAnsi="Times New Roman" w:cs="Times New Roman"/>
                <w:sz w:val="20"/>
                <w:szCs w:val="20"/>
              </w:rPr>
              <w:t xml:space="preserve"> тепличный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047E4">
              <w:rPr>
                <w:rFonts w:ascii="Times New Roman" w:hAnsi="Times New Roman" w:cs="Times New Roman"/>
                <w:sz w:val="20"/>
                <w:szCs w:val="20"/>
              </w:rPr>
              <w:t>(ИНН 6714033860)</w:t>
            </w:r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36EB1" w:rsidRPr="00A36E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47E4"/>
    <w:rsid w:val="0040768D"/>
    <w:rsid w:val="004131B8"/>
    <w:rsid w:val="004A012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C1E70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9</cp:revision>
  <cp:lastPrinted>2016-09-09T13:37:00Z</cp:lastPrinted>
  <dcterms:created xsi:type="dcterms:W3CDTF">2020-08-18T06:36:00Z</dcterms:created>
  <dcterms:modified xsi:type="dcterms:W3CDTF">2023-03-22T11:49:00Z</dcterms:modified>
</cp:coreProperties>
</file>