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6E7" w:rsidRDefault="007716E7" w:rsidP="007716E7">
      <w:r>
        <w:t>АО «Российский аукционный дом» (далее-Оператор электронной площадки,</w:t>
      </w:r>
    </w:p>
    <w:p w:rsidR="007716E7" w:rsidRDefault="007716E7" w:rsidP="007716E7">
      <w:r>
        <w:t>Организатор торгов) уведомляет о том, что во исполнение Предписания ФАС</w:t>
      </w:r>
    </w:p>
    <w:p w:rsidR="007716E7" w:rsidRDefault="007716E7" w:rsidP="007716E7">
      <w:r>
        <w:t>России №04/10/18.1-79/2023 от 07.03.2023 (исх. №04/17936/23 от 13.03.2023)</w:t>
      </w:r>
    </w:p>
    <w:p w:rsidR="007716E7" w:rsidRDefault="007716E7" w:rsidP="007716E7">
      <w:r>
        <w:t>Организатором торгов внесены изменения в результаты проведения торгов</w:t>
      </w:r>
    </w:p>
    <w:p w:rsidR="007716E7" w:rsidRDefault="007716E7" w:rsidP="007716E7">
      <w:r>
        <w:t xml:space="preserve">посредством публичного предложения по </w:t>
      </w:r>
      <w:proofErr w:type="gramStart"/>
      <w:r>
        <w:t>продаже  имущества</w:t>
      </w:r>
      <w:proofErr w:type="gramEnd"/>
      <w:r>
        <w:t xml:space="preserve"> должника ОАО  АКБ</w:t>
      </w:r>
    </w:p>
    <w:p w:rsidR="007716E7" w:rsidRDefault="007716E7" w:rsidP="007716E7">
      <w:r>
        <w:t>«Пробизнесбанк», Лот 1 - Лада Приора, серебристо-темно-серая, 2013, 143 710</w:t>
      </w:r>
    </w:p>
    <w:p w:rsidR="007716E7" w:rsidRDefault="007716E7" w:rsidP="007716E7">
      <w:r>
        <w:t>км, 1.6 МТ (87 л. с.), бензин, передний, VIN XTA217220D0245258</w:t>
      </w:r>
    </w:p>
    <w:p w:rsidR="007716E7" w:rsidRDefault="007716E7" w:rsidP="007716E7">
      <w:r>
        <w:t>(далее-Имущество) (сообщение 2030160471 в газете АО «Коммерсантъ»</w:t>
      </w:r>
    </w:p>
    <w:p w:rsidR="007716E7" w:rsidRDefault="007716E7" w:rsidP="007716E7">
      <w:r>
        <w:t>№197(7398) от 22.10.2022), проведенных с 18.02.2023 по 24.02.2023 на</w:t>
      </w:r>
    </w:p>
    <w:p w:rsidR="007716E7" w:rsidRDefault="007716E7" w:rsidP="007716E7">
      <w:r>
        <w:t>электронной площадке АО «Российский аукционный дом», извещение на сайте</w:t>
      </w:r>
    </w:p>
    <w:p w:rsidR="007716E7" w:rsidRDefault="007716E7" w:rsidP="007716E7">
      <w:r>
        <w:t>https://catalog.lot-online.ru/, № РАД-323811 (далее Торги). Организатором</w:t>
      </w:r>
    </w:p>
    <w:p w:rsidR="007716E7" w:rsidRDefault="007716E7" w:rsidP="007716E7">
      <w:r>
        <w:t>торгов отменен протокол об определении участников и протокол о результатах</w:t>
      </w:r>
    </w:p>
    <w:p w:rsidR="007716E7" w:rsidRDefault="007716E7" w:rsidP="007716E7">
      <w:r>
        <w:t>торгов посредством публичного предложения в электронной форме по продаже</w:t>
      </w:r>
    </w:p>
    <w:p w:rsidR="007716E7" w:rsidRDefault="007716E7" w:rsidP="007716E7">
      <w:r>
        <w:t>имущества должника от 22.02.2023 г.   Торги будут возобновлены с третьего</w:t>
      </w:r>
    </w:p>
    <w:p w:rsidR="007716E7" w:rsidRDefault="007716E7" w:rsidP="007716E7">
      <w:r>
        <w:t>периода проведения продажи Имущества с 03.04.2023 по 25.06.2023 на</w:t>
      </w:r>
    </w:p>
    <w:p w:rsidR="007716E7" w:rsidRDefault="007716E7" w:rsidP="007716E7">
      <w:r>
        <w:t>электронной площадке АО «Российский аукционный дом» по адресу:</w:t>
      </w:r>
    </w:p>
    <w:p w:rsidR="007716E7" w:rsidRDefault="007716E7" w:rsidP="007716E7">
      <w:r>
        <w:t>http://lot-online.ru. Принятые к рассмотрению заявки участников возвращены</w:t>
      </w:r>
    </w:p>
    <w:p w:rsidR="00C450BA" w:rsidRPr="007716E7" w:rsidRDefault="007716E7" w:rsidP="007716E7">
      <w:r>
        <w:t>Организатором торгов.</w:t>
      </w:r>
    </w:p>
    <w:sectPr w:rsidR="00C450BA" w:rsidRPr="0077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E7"/>
    <w:rsid w:val="0013519F"/>
    <w:rsid w:val="007716E7"/>
    <w:rsid w:val="00C35166"/>
    <w:rsid w:val="00C4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7548"/>
  <w15:chartTrackingRefBased/>
  <w15:docId w15:val="{BC03C18F-1909-4469-9CDA-8590BE3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Анатолий Александрович</dc:creator>
  <cp:keywords/>
  <dc:description/>
  <cp:lastModifiedBy>Луценко Анатолий Александрович</cp:lastModifiedBy>
  <cp:revision>1</cp:revision>
  <dcterms:created xsi:type="dcterms:W3CDTF">2023-03-22T15:23:00Z</dcterms:created>
  <dcterms:modified xsi:type="dcterms:W3CDTF">2023-03-22T15:25:00Z</dcterms:modified>
</cp:coreProperties>
</file>