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80367" w14:textId="77777777" w:rsidR="00B17C8F" w:rsidRPr="00383316" w:rsidRDefault="00B17C8F" w:rsidP="00B17C8F">
      <w:pPr>
        <w:jc w:val="center"/>
        <w:rPr>
          <w:b/>
        </w:rPr>
      </w:pPr>
      <w:r w:rsidRPr="00383316">
        <w:rPr>
          <w:b/>
        </w:rPr>
        <w:t>ДОГОВОР О ЗАДАТКЕ</w:t>
      </w:r>
    </w:p>
    <w:p w14:paraId="7B977442" w14:textId="77777777" w:rsidR="00B17C8F" w:rsidRPr="00383316" w:rsidRDefault="00B17C8F" w:rsidP="00B17C8F">
      <w:pPr>
        <w:ind w:firstLine="540"/>
        <w:jc w:val="both"/>
      </w:pPr>
    </w:p>
    <w:p w14:paraId="7C54131D" w14:textId="5368A81A" w:rsidR="00B17C8F" w:rsidRPr="00383316" w:rsidRDefault="00B17C8F" w:rsidP="00B17C8F">
      <w:pPr>
        <w:jc w:val="both"/>
      </w:pPr>
      <w:r w:rsidRPr="00383316">
        <w:t xml:space="preserve">г. </w:t>
      </w:r>
      <w:r w:rsidR="002748D8" w:rsidRPr="00383316">
        <w:t xml:space="preserve">Санкт-Петербург </w:t>
      </w:r>
      <w:r w:rsidR="002748D8" w:rsidRPr="00383316">
        <w:tab/>
      </w:r>
      <w:r w:rsidRPr="00383316">
        <w:tab/>
      </w:r>
      <w:r w:rsidRPr="00383316">
        <w:tab/>
      </w:r>
      <w:r w:rsidRPr="00383316">
        <w:tab/>
        <w:t xml:space="preserve">              </w:t>
      </w:r>
      <w:r w:rsidRPr="00383316">
        <w:tab/>
        <w:t xml:space="preserve">               </w:t>
      </w:r>
      <w:r w:rsidR="00732B61" w:rsidRPr="00383316">
        <w:t xml:space="preserve">          </w:t>
      </w:r>
      <w:r w:rsidRPr="00383316">
        <w:t xml:space="preserve"> «___» _____</w:t>
      </w:r>
      <w:r w:rsidR="00EA7395" w:rsidRPr="00383316">
        <w:t>__</w:t>
      </w:r>
      <w:r w:rsidRPr="00383316">
        <w:t>_ 20</w:t>
      </w:r>
      <w:r w:rsidR="00383316" w:rsidRPr="00383316">
        <w:t>2</w:t>
      </w:r>
      <w:r w:rsidR="00033AC1">
        <w:t>3</w:t>
      </w:r>
      <w:r w:rsidRPr="00383316">
        <w:t xml:space="preserve"> года</w:t>
      </w:r>
    </w:p>
    <w:p w14:paraId="406E4B94" w14:textId="77777777" w:rsidR="00B17C8F" w:rsidRPr="00383316" w:rsidRDefault="00B17C8F" w:rsidP="00B17C8F">
      <w:pPr>
        <w:ind w:firstLine="540"/>
        <w:jc w:val="both"/>
        <w:rPr>
          <w:highlight w:val="yellow"/>
        </w:rPr>
      </w:pPr>
    </w:p>
    <w:p w14:paraId="056809EB" w14:textId="606809FB" w:rsidR="0017279F" w:rsidRPr="006C0CAE" w:rsidRDefault="00383316" w:rsidP="00F56EC6">
      <w:pPr>
        <w:spacing w:before="120" w:after="120"/>
        <w:ind w:firstLine="540"/>
        <w:jc w:val="both"/>
      </w:pPr>
      <w:r w:rsidRPr="006C0CAE">
        <w:rPr>
          <w:b/>
        </w:rPr>
        <w:t>Финансовый управляющий Нестеренко Василия Юрьевича Орешкина Анна Витальевна</w:t>
      </w:r>
      <w:r w:rsidRPr="006C0CAE">
        <w:t xml:space="preserve"> </w:t>
      </w:r>
      <w:r w:rsidR="00F56EC6" w:rsidRPr="006C0CAE">
        <w:rPr>
          <w:rFonts w:cs="Times New Roman"/>
        </w:rPr>
        <w:t>(</w:t>
      </w:r>
      <w:r w:rsidRPr="006C0CAE">
        <w:t>ИНН 780600941088, CНИЛС 059-426-798 06), член Союза «Саморегулируемая организация арбитражных управляющих Северо-Запада» (ОГРН 1027809209471, ИНН 7825489593, местонахождение: 191015, г. Санкт-Петербург, Санкт</w:t>
      </w:r>
      <w:r w:rsidRPr="00A76B51">
        <w:t xml:space="preserve">-Петербург, ул. Шпалерная, д. </w:t>
      </w:r>
      <w:r w:rsidR="00030021">
        <w:t>51, литер А, помещение 2-Н, №245</w:t>
      </w:r>
      <w:r w:rsidRPr="00A76B51">
        <w:t>, тел. (812)576-70-07, адрес эл.почты: mail@sroausz.ru),</w:t>
      </w:r>
      <w:r w:rsidRPr="006C0CAE">
        <w:t xml:space="preserve"> </w:t>
      </w:r>
      <w:r w:rsidRPr="006C0CAE">
        <w:rPr>
          <w:bCs/>
          <w:shd w:val="clear" w:color="auto" w:fill="FFFFFF"/>
        </w:rPr>
        <w:t>регистрационный номер в реестре</w:t>
      </w:r>
      <w:r w:rsidRPr="006C0CAE">
        <w:rPr>
          <w:b/>
          <w:bCs/>
          <w:shd w:val="clear" w:color="auto" w:fill="FFFFFF"/>
        </w:rPr>
        <w:t xml:space="preserve"> </w:t>
      </w:r>
      <w:r w:rsidRPr="006C0CAE">
        <w:rPr>
          <w:shd w:val="clear" w:color="auto" w:fill="FFFFFF"/>
        </w:rPr>
        <w:t>19065,</w:t>
      </w:r>
      <w:r w:rsidRPr="006C0CAE">
        <w:t xml:space="preserve"> адрес для корреспонденции: 197101, г Санкт-Петербург, а/я 2, тел. (812)438-23-33, адрес эл.почты: </w:t>
      </w:r>
      <w:r w:rsidRPr="006C0CAE">
        <w:rPr>
          <w:rStyle w:val="ab"/>
          <w:color w:val="auto"/>
        </w:rPr>
        <w:t>v.u.nesterenko_bankrot@mail.ru</w:t>
      </w:r>
      <w:r w:rsidR="0017279F" w:rsidRPr="006C0CAE">
        <w:t>, действующ</w:t>
      </w:r>
      <w:r w:rsidRPr="006C0CAE">
        <w:t>ая</w:t>
      </w:r>
      <w:r w:rsidR="0017279F" w:rsidRPr="006C0CAE">
        <w:t xml:space="preserve"> на основании решения </w:t>
      </w:r>
      <w:r w:rsidRPr="006C0CAE">
        <w:t>Арбитражного суда города Санкт-Петербурга и Ленинградской области от 21.01.2020 по делу № А56-94675/2019</w:t>
      </w:r>
      <w:r w:rsidR="0017279F" w:rsidRPr="006C0CAE">
        <w:t>, в дальнейшем именуем</w:t>
      </w:r>
      <w:r w:rsidRPr="006C0CAE">
        <w:t>ая</w:t>
      </w:r>
      <w:r w:rsidR="0017279F" w:rsidRPr="006C0CAE">
        <w:t xml:space="preserve"> «</w:t>
      </w:r>
      <w:r w:rsidR="0017279F" w:rsidRPr="006C0CAE">
        <w:rPr>
          <w:b/>
        </w:rPr>
        <w:t>Организатор Торгов</w:t>
      </w:r>
      <w:r w:rsidR="0017279F" w:rsidRPr="006C0CAE">
        <w:t xml:space="preserve">», с одной стороны, и </w:t>
      </w:r>
    </w:p>
    <w:p w14:paraId="11A1E61B" w14:textId="21C1D042" w:rsidR="0017279F" w:rsidRPr="006C0CAE" w:rsidRDefault="00B17C8F" w:rsidP="00383316">
      <w:pPr>
        <w:pStyle w:val="ac"/>
        <w:tabs>
          <w:tab w:val="left" w:pos="284"/>
        </w:tabs>
        <w:ind w:left="0" w:firstLine="284"/>
        <w:jc w:val="both"/>
        <w:rPr>
          <w:b/>
        </w:rPr>
      </w:pPr>
      <w:r w:rsidRPr="006C0CAE">
        <w:t xml:space="preserve">претендент на участие в торгах по продаже </w:t>
      </w:r>
      <w:r w:rsidR="0053265E" w:rsidRPr="006C0CAE">
        <w:t>имущества</w:t>
      </w:r>
      <w:r w:rsidR="00843771" w:rsidRPr="006C0CAE">
        <w:t xml:space="preserve"> </w:t>
      </w:r>
      <w:r w:rsidR="00383316" w:rsidRPr="006C0CAE">
        <w:rPr>
          <w:b/>
        </w:rPr>
        <w:t xml:space="preserve">Нестеренко Василия Юрьевича, </w:t>
      </w:r>
      <w:r w:rsidR="00383316" w:rsidRPr="006C0CAE">
        <w:t>29.11.1981 года рождения, место рождения г. Луганск, Украинская ССР, ИНН 781304202064, СНИЛС 171-456-804 72, место фактического жительства: Украина, 91053, г. Луганск, улица Советская, дом 92а, общ.</w:t>
      </w:r>
    </w:p>
    <w:p w14:paraId="16470C39" w14:textId="01857240" w:rsidR="00B17C8F" w:rsidRPr="006C0CAE" w:rsidRDefault="00843771" w:rsidP="0017279F">
      <w:pPr>
        <w:spacing w:before="120" w:after="120"/>
        <w:jc w:val="both"/>
      </w:pPr>
      <w:r w:rsidRPr="006C0CAE">
        <w:t>_________</w:t>
      </w:r>
      <w:r w:rsidR="00B17C8F" w:rsidRPr="006C0CAE">
        <w:t>__________________________________________________</w:t>
      </w:r>
      <w:r w:rsidR="0017279F" w:rsidRPr="006C0CAE">
        <w:t>__</w:t>
      </w:r>
      <w:r w:rsidR="00B17C8F" w:rsidRPr="006C0CAE">
        <w:t>_____________________, присоединившийся к настоящему договору, именуемый в дальнейшем «</w:t>
      </w:r>
      <w:r w:rsidR="00B17C8F" w:rsidRPr="006C0CAE">
        <w:rPr>
          <w:b/>
        </w:rPr>
        <w:t>Претендент</w:t>
      </w:r>
      <w:r w:rsidR="00B17C8F" w:rsidRPr="006C0CAE">
        <w:t xml:space="preserve">», с другой стороны, </w:t>
      </w:r>
    </w:p>
    <w:p w14:paraId="3EAC9F81" w14:textId="4F78FC2F" w:rsidR="00B17C8F" w:rsidRPr="006C0CAE" w:rsidRDefault="00B17C8F" w:rsidP="00B17C8F">
      <w:pPr>
        <w:ind w:firstLine="540"/>
        <w:jc w:val="both"/>
      </w:pPr>
      <w:r w:rsidRPr="006C0CAE">
        <w:t xml:space="preserve">далее </w:t>
      </w:r>
      <w:r w:rsidR="00732B61" w:rsidRPr="006C0CAE">
        <w:t xml:space="preserve">совместно </w:t>
      </w:r>
      <w:r w:rsidRPr="006C0CAE">
        <w:t>именуемые «Стороны», в соответствии с требованиями статей 380, 381, 428</w:t>
      </w:r>
      <w:r w:rsidR="003E0333" w:rsidRPr="006C0CAE">
        <w:t xml:space="preserve"> Гражданского кодекса РФ</w:t>
      </w:r>
      <w:r w:rsidRPr="006C0CAE">
        <w:t>, заключили настоящий Договор (далее – Договор) о нижеследующем:</w:t>
      </w:r>
    </w:p>
    <w:p w14:paraId="02C6AD04" w14:textId="004BD34A" w:rsidR="00B17C8F" w:rsidRPr="00A76B51" w:rsidRDefault="00B17C8F" w:rsidP="008444B1">
      <w:pPr>
        <w:ind w:firstLine="540"/>
        <w:jc w:val="both"/>
      </w:pPr>
      <w:r w:rsidRPr="006C0CAE">
        <w:t xml:space="preserve">1. В соответствии с условиями Договора Претендент для участия в торгах по продаже </w:t>
      </w:r>
      <w:r w:rsidR="00811598" w:rsidRPr="006C0CAE">
        <w:t>имущества</w:t>
      </w:r>
      <w:r w:rsidR="00843771" w:rsidRPr="006C0CAE">
        <w:t xml:space="preserve"> </w:t>
      </w:r>
      <w:r w:rsidR="00D35CA5" w:rsidRPr="006C0CAE">
        <w:t xml:space="preserve">Нестеренко Василия Юрьевича </w:t>
      </w:r>
      <w:r w:rsidR="00F56EC6" w:rsidRPr="006C0CAE">
        <w:t>(</w:t>
      </w:r>
      <w:r w:rsidR="00D35CA5" w:rsidRPr="006C0CAE">
        <w:t xml:space="preserve">29.11.1981 года рождения, место рождения г. Луганск, Украинская ССР, ИНН 781304202064, СНИЛС 171-456-804 72, место фактического </w:t>
      </w:r>
      <w:r w:rsidR="00D35CA5" w:rsidRPr="006B64AC">
        <w:rPr>
          <w:color w:val="auto"/>
        </w:rPr>
        <w:t>жительства: Украина, 91053, г. Луганск, улица Советская, дом 92а, общ.</w:t>
      </w:r>
      <w:r w:rsidR="0017279F" w:rsidRPr="006B64AC">
        <w:rPr>
          <w:color w:val="auto"/>
        </w:rPr>
        <w:t>)</w:t>
      </w:r>
      <w:r w:rsidR="00D407E2" w:rsidRPr="006B64AC">
        <w:rPr>
          <w:color w:val="auto"/>
        </w:rPr>
        <w:t>,</w:t>
      </w:r>
      <w:r w:rsidR="00D407E2" w:rsidRPr="006B64AC">
        <w:rPr>
          <w:b/>
          <w:color w:val="auto"/>
        </w:rPr>
        <w:t xml:space="preserve"> </w:t>
      </w:r>
      <w:r w:rsidR="00D407E2" w:rsidRPr="006B64AC">
        <w:rPr>
          <w:color w:val="auto"/>
        </w:rPr>
        <w:t xml:space="preserve">проводимых </w:t>
      </w:r>
      <w:r w:rsidR="006B64AC" w:rsidRPr="00B53904">
        <w:rPr>
          <w:b/>
          <w:color w:val="auto"/>
        </w:rPr>
        <w:t>02.05.2023 г. в 16.00</w:t>
      </w:r>
      <w:r w:rsidR="00843771" w:rsidRPr="006B64AC">
        <w:rPr>
          <w:color w:val="auto"/>
        </w:rPr>
        <w:t xml:space="preserve"> </w:t>
      </w:r>
      <w:r w:rsidR="00A64B19" w:rsidRPr="006B64AC">
        <w:rPr>
          <w:color w:val="auto"/>
        </w:rPr>
        <w:t xml:space="preserve">в </w:t>
      </w:r>
      <w:r w:rsidR="00A64B19" w:rsidRPr="006C0CAE">
        <w:rPr>
          <w:color w:val="auto"/>
        </w:rPr>
        <w:t>электронной форме на электронной площадке</w:t>
      </w:r>
      <w:r w:rsidR="00ED02DA" w:rsidRPr="006C0CAE">
        <w:rPr>
          <w:color w:val="auto"/>
        </w:rPr>
        <w:t xml:space="preserve"> </w:t>
      </w:r>
      <w:r w:rsidR="00C76EAE" w:rsidRPr="006C0CAE">
        <w:rPr>
          <w:color w:val="auto"/>
        </w:rPr>
        <w:t xml:space="preserve">АО «Российский аукционный дом» по адресу в сети Интернет </w:t>
      </w:r>
      <w:r w:rsidR="00835A19" w:rsidRPr="006C0CAE">
        <w:rPr>
          <w:color w:val="auto"/>
        </w:rPr>
        <w:t>http://</w:t>
      </w:r>
      <w:r w:rsidR="00921A74" w:rsidRPr="006C0CAE">
        <w:rPr>
          <w:color w:val="auto"/>
        </w:rPr>
        <w:t>lot-online.ru</w:t>
      </w:r>
      <w:r w:rsidRPr="006C0CAE">
        <w:rPr>
          <w:color w:val="auto"/>
        </w:rPr>
        <w:t xml:space="preserve">, объявление </w:t>
      </w:r>
      <w:r w:rsidRPr="006B64AC">
        <w:rPr>
          <w:rFonts w:cs="Times New Roman"/>
          <w:color w:val="auto"/>
        </w:rPr>
        <w:t>о которых было опубли</w:t>
      </w:r>
      <w:r w:rsidR="00732B61" w:rsidRPr="006B64AC">
        <w:rPr>
          <w:rFonts w:cs="Times New Roman"/>
          <w:color w:val="auto"/>
        </w:rPr>
        <w:t>ковано в газете «Коммерсантъ»</w:t>
      </w:r>
      <w:r w:rsidR="00835A19" w:rsidRPr="006B64AC">
        <w:rPr>
          <w:rFonts w:cs="Times New Roman"/>
          <w:color w:val="auto"/>
        </w:rPr>
        <w:t xml:space="preserve"> </w:t>
      </w:r>
      <w:r w:rsidR="006B64AC" w:rsidRPr="006B64AC">
        <w:rPr>
          <w:rFonts w:cs="Times New Roman"/>
          <w:color w:val="auto"/>
          <w:shd w:val="clear" w:color="auto" w:fill="FFFFFF"/>
        </w:rPr>
        <w:t>№51(7496) от 25.03.2023</w:t>
      </w:r>
      <w:r w:rsidR="006B64AC">
        <w:rPr>
          <w:rFonts w:cs="Times New Roman"/>
          <w:color w:val="auto"/>
          <w:shd w:val="clear" w:color="auto" w:fill="FFFFFF"/>
        </w:rPr>
        <w:t xml:space="preserve"> и на сайте ЕФРСБ под номером 9676093</w:t>
      </w:r>
      <w:r w:rsidR="00843771" w:rsidRPr="006B64AC">
        <w:rPr>
          <w:rFonts w:cs="Times New Roman"/>
          <w:color w:val="auto"/>
        </w:rPr>
        <w:t xml:space="preserve"> </w:t>
      </w:r>
      <w:r w:rsidR="00EA7395" w:rsidRPr="006B64AC">
        <w:rPr>
          <w:rFonts w:cs="Times New Roman"/>
          <w:color w:val="auto"/>
        </w:rPr>
        <w:t>(</w:t>
      </w:r>
      <w:r w:rsidR="00EA7395" w:rsidRPr="006B64AC">
        <w:rPr>
          <w:rFonts w:cs="Times New Roman"/>
          <w:b/>
          <w:color w:val="auto"/>
        </w:rPr>
        <w:t>далее – Торги</w:t>
      </w:r>
      <w:r w:rsidR="00EA7395" w:rsidRPr="006B64AC">
        <w:rPr>
          <w:rFonts w:cs="Times New Roman"/>
          <w:color w:val="auto"/>
        </w:rPr>
        <w:t>)</w:t>
      </w:r>
      <w:r w:rsidRPr="006B64AC">
        <w:rPr>
          <w:rFonts w:cs="Times New Roman"/>
          <w:color w:val="auto"/>
        </w:rPr>
        <w:t>, перечисляет</w:t>
      </w:r>
      <w:bookmarkStart w:id="0" w:name="_GoBack"/>
      <w:bookmarkEnd w:id="0"/>
      <w:r w:rsidRPr="006B64AC">
        <w:rPr>
          <w:rFonts w:cs="Times New Roman"/>
          <w:color w:val="auto"/>
        </w:rPr>
        <w:t xml:space="preserve"> денежные средства в размере </w:t>
      </w:r>
      <w:r w:rsidR="00D35CA5" w:rsidRPr="006B64AC">
        <w:rPr>
          <w:rFonts w:cs="Times New Roman"/>
          <w:color w:val="auto"/>
        </w:rPr>
        <w:t>15</w:t>
      </w:r>
      <w:r w:rsidR="002E29C1" w:rsidRPr="006B64AC">
        <w:rPr>
          <w:rFonts w:cs="Times New Roman"/>
          <w:color w:val="auto"/>
        </w:rPr>
        <w:t xml:space="preserve"> (</w:t>
      </w:r>
      <w:r w:rsidR="00D35CA5" w:rsidRPr="006C0CAE">
        <w:t>пятнадцати</w:t>
      </w:r>
      <w:r w:rsidR="002E29C1" w:rsidRPr="006C0CAE">
        <w:t>) процентов от цены лота</w:t>
      </w:r>
      <w:r w:rsidR="00D35CA5" w:rsidRPr="006C0CAE">
        <w:t xml:space="preserve"> </w:t>
      </w:r>
      <w:r w:rsidR="00D35CA5" w:rsidRPr="006B64AC">
        <w:t>№_______</w:t>
      </w:r>
      <w:r w:rsidR="002E29C1" w:rsidRPr="006C0CAE">
        <w:t xml:space="preserve">, составляющие </w:t>
      </w:r>
      <w:r w:rsidR="00D35CA5" w:rsidRPr="00475DD2">
        <w:t>____________________</w:t>
      </w:r>
      <w:r w:rsidR="008444B1" w:rsidRPr="00475DD2">
        <w:t xml:space="preserve"> рублей</w:t>
      </w:r>
      <w:r w:rsidR="00843771" w:rsidRPr="00475DD2">
        <w:t xml:space="preserve"> </w:t>
      </w:r>
      <w:r w:rsidR="00D35CA5" w:rsidRPr="00475DD2">
        <w:t>____</w:t>
      </w:r>
      <w:r w:rsidR="00843771" w:rsidRPr="00475DD2">
        <w:t xml:space="preserve"> копеек</w:t>
      </w:r>
      <w:r w:rsidR="008444B1" w:rsidRPr="006C0CAE">
        <w:t xml:space="preserve"> (НДС не облагается)</w:t>
      </w:r>
      <w:r w:rsidRPr="006C0CAE">
        <w:t xml:space="preserve"> (</w:t>
      </w:r>
      <w:r w:rsidRPr="006C0CAE">
        <w:rPr>
          <w:b/>
        </w:rPr>
        <w:t>далее – «Задаток»)</w:t>
      </w:r>
      <w:r w:rsidR="003E4CDB" w:rsidRPr="006C0CAE">
        <w:t xml:space="preserve"> </w:t>
      </w:r>
      <w:r w:rsidR="0017279F" w:rsidRPr="006C0CAE">
        <w:t xml:space="preserve">на банковский счет </w:t>
      </w:r>
      <w:r w:rsidR="00D35CA5" w:rsidRPr="006C0CAE">
        <w:t>Нестеренко Василия Юрьевича</w:t>
      </w:r>
      <w:r w:rsidR="0017279F" w:rsidRPr="006C0CAE">
        <w:t>, указанный в п. 1.1 Договора</w:t>
      </w:r>
      <w:r w:rsidRPr="006C0CAE">
        <w:t>. Задаток обеспечивает обязательства Претендента, связанные</w:t>
      </w:r>
      <w:r w:rsidR="00EA7395" w:rsidRPr="006C0CAE">
        <w:t xml:space="preserve"> с его участием в Торгах, в том числе</w:t>
      </w:r>
      <w:r w:rsidRPr="006C0CAE">
        <w:t xml:space="preserve"> обязательства по заключению с </w:t>
      </w:r>
      <w:r w:rsidR="00D35CA5" w:rsidRPr="006C0CAE">
        <w:t>Нестеренко Василием Юрьевичем в лице его Финансового управляющего Орешкиной Анны Витальевны</w:t>
      </w:r>
      <w:r w:rsidR="00A565D8" w:rsidRPr="006C0CAE">
        <w:t xml:space="preserve"> договора</w:t>
      </w:r>
      <w:r w:rsidR="00EA7395" w:rsidRPr="006C0CAE">
        <w:t xml:space="preserve"> </w:t>
      </w:r>
      <w:r w:rsidR="00D82BB7" w:rsidRPr="006C0CAE">
        <w:t xml:space="preserve">по итогам торгов </w:t>
      </w:r>
      <w:r w:rsidRPr="006C0CAE">
        <w:t xml:space="preserve">и </w:t>
      </w:r>
      <w:r w:rsidR="00835A19" w:rsidRPr="006C0CAE">
        <w:t>его</w:t>
      </w:r>
      <w:r w:rsidRPr="006C0CAE">
        <w:t xml:space="preserve"> </w:t>
      </w:r>
      <w:r w:rsidRPr="00A76B51">
        <w:t>исполнению.</w:t>
      </w:r>
    </w:p>
    <w:p w14:paraId="52E73053" w14:textId="77777777" w:rsidR="00300949" w:rsidRPr="00A76B51" w:rsidRDefault="00B17C8F" w:rsidP="0039038F">
      <w:pPr>
        <w:ind w:firstLine="540"/>
      </w:pPr>
      <w:r w:rsidRPr="00A76B51">
        <w:t xml:space="preserve">1.1. </w:t>
      </w:r>
      <w:r w:rsidRPr="00A76B51">
        <w:rPr>
          <w:u w:val="single"/>
        </w:rPr>
        <w:t xml:space="preserve">Реквизиты </w:t>
      </w:r>
      <w:r w:rsidR="00300095" w:rsidRPr="00A76B51">
        <w:rPr>
          <w:u w:val="single"/>
        </w:rPr>
        <w:t xml:space="preserve">банковского </w:t>
      </w:r>
      <w:r w:rsidRPr="00A76B51">
        <w:rPr>
          <w:u w:val="single"/>
        </w:rPr>
        <w:t>счета для перечисления Задатка</w:t>
      </w:r>
      <w:r w:rsidRPr="00A76B51">
        <w:t xml:space="preserve">: </w:t>
      </w:r>
    </w:p>
    <w:p w14:paraId="749B237F" w14:textId="7A56CE76" w:rsidR="008444B1" w:rsidRPr="00A76B51" w:rsidRDefault="00300949" w:rsidP="00300949">
      <w:pPr>
        <w:ind w:firstLine="540"/>
        <w:jc w:val="both"/>
        <w:rPr>
          <w:rFonts w:cs="Times New Roman"/>
        </w:rPr>
      </w:pPr>
      <w:r w:rsidRPr="00A76B51">
        <w:t xml:space="preserve">Получатель </w:t>
      </w:r>
      <w:r w:rsidR="00FC65CE" w:rsidRPr="00A76B51">
        <w:rPr>
          <w:rFonts w:cs="Times New Roman"/>
        </w:rPr>
        <w:t>Nesterenko Vasyl</w:t>
      </w:r>
      <w:r w:rsidR="00D54DFB" w:rsidRPr="00A76B51">
        <w:rPr>
          <w:rFonts w:cs="Times New Roman"/>
        </w:rPr>
        <w:t>, р/с № 40820810403100002388 в филиале «Северная столица» АО «РАЙФФАЙЗЕНБАНК» г. Санкт-Петербург, БИК 044030723, к/с № 30101810100000000723</w:t>
      </w:r>
      <w:r w:rsidR="008444B1" w:rsidRPr="00A76B51">
        <w:t>.</w:t>
      </w:r>
    </w:p>
    <w:p w14:paraId="5942D345" w14:textId="7581D3DF" w:rsidR="00B17C8F" w:rsidRPr="00A76B51" w:rsidRDefault="00B17C8F" w:rsidP="003E4CDB">
      <w:pPr>
        <w:ind w:firstLine="540"/>
        <w:jc w:val="both"/>
      </w:pPr>
      <w:r w:rsidRPr="00A76B51">
        <w:t xml:space="preserve">2. Задаток должен поступить на </w:t>
      </w:r>
      <w:r w:rsidR="003E4CDB" w:rsidRPr="00A76B51">
        <w:t xml:space="preserve">банковский </w:t>
      </w:r>
      <w:r w:rsidRPr="00A76B51">
        <w:t xml:space="preserve">счет, указанный в п. 1.1 Договора, не позднее даты, указанной в </w:t>
      </w:r>
      <w:r w:rsidR="008248ED" w:rsidRPr="00A76B51">
        <w:t>сообщении</w:t>
      </w:r>
      <w:r w:rsidRPr="00A76B51">
        <w:t xml:space="preserve"> о торгах. Задаток считается внесенным с даты поступления всей суммы Задатка на данный счет.</w:t>
      </w:r>
    </w:p>
    <w:p w14:paraId="73AFDBE0" w14:textId="6B1551E0" w:rsidR="00B17C8F" w:rsidRPr="006C0CAE" w:rsidRDefault="00B17C8F" w:rsidP="008444B1">
      <w:pPr>
        <w:ind w:firstLine="540"/>
        <w:jc w:val="both"/>
      </w:pPr>
      <w:r w:rsidRPr="00A76B51">
        <w:t xml:space="preserve">3. </w:t>
      </w:r>
      <w:r w:rsidR="00A565D8" w:rsidRPr="00A76B51">
        <w:t xml:space="preserve">В случае, если сумма Задатка в полном объеме не зачислена по состоянию на </w:t>
      </w:r>
      <w:r w:rsidR="008248ED" w:rsidRPr="00A76B51">
        <w:t xml:space="preserve">дату составления протокола об определении участников торгов </w:t>
      </w:r>
      <w:r w:rsidR="00A565D8" w:rsidRPr="00A76B51">
        <w:t>на банковский счет, указанный в п. 1.1 Договора, Претендент не допускается</w:t>
      </w:r>
      <w:r w:rsidR="00A565D8" w:rsidRPr="006C0CAE">
        <w:t xml:space="preserve"> к участию в Торгах</w:t>
      </w:r>
      <w:r w:rsidRPr="006C0CAE">
        <w:t xml:space="preserve">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</w:t>
      </w:r>
      <w:r w:rsidR="003E4CDB" w:rsidRPr="006C0CAE">
        <w:t xml:space="preserve">банковскому </w:t>
      </w:r>
      <w:r w:rsidRPr="006C0CAE">
        <w:t>счету, указанному в п</w:t>
      </w:r>
      <w:r w:rsidR="00D82BB7" w:rsidRPr="006C0CAE">
        <w:t>. </w:t>
      </w:r>
      <w:r w:rsidRPr="006C0CAE">
        <w:t>1.1 Договора.</w:t>
      </w:r>
    </w:p>
    <w:p w14:paraId="3C930A19" w14:textId="77777777" w:rsidR="00B17C8F" w:rsidRPr="006C0CAE" w:rsidRDefault="00B17C8F" w:rsidP="00B17C8F">
      <w:pPr>
        <w:ind w:firstLine="540"/>
        <w:jc w:val="both"/>
      </w:pPr>
      <w:r w:rsidRPr="006C0CAE">
        <w:lastRenderedPageBreak/>
        <w:t xml:space="preserve">4. С момента зачисления Задатка на </w:t>
      </w:r>
      <w:r w:rsidR="003E4CDB" w:rsidRPr="006C0CAE">
        <w:t>банковский</w:t>
      </w:r>
      <w:r w:rsidRPr="006C0CAE">
        <w:t xml:space="preserve">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6FF7464F" w14:textId="77777777" w:rsidR="00B17C8F" w:rsidRPr="006C0CAE" w:rsidRDefault="00B17C8F" w:rsidP="00B17C8F">
      <w:pPr>
        <w:ind w:firstLine="540"/>
        <w:jc w:val="both"/>
      </w:pPr>
      <w:r w:rsidRPr="006C0CAE">
        <w:t>5. На денежные средства, перечисленные в соответствии с Договором, проценты не начисляются.</w:t>
      </w:r>
    </w:p>
    <w:p w14:paraId="7C512DBF" w14:textId="77777777" w:rsidR="00B17C8F" w:rsidRPr="006C0CAE" w:rsidRDefault="00B17C8F" w:rsidP="00B17C8F">
      <w:pPr>
        <w:ind w:firstLine="540"/>
        <w:jc w:val="both"/>
      </w:pPr>
      <w:r w:rsidRPr="006C0CAE">
        <w:t>6. Исполнение обязанности по внесению Задатка третьими лицами не допускается.</w:t>
      </w:r>
    </w:p>
    <w:p w14:paraId="5154EBB3" w14:textId="77777777" w:rsidR="00B17C8F" w:rsidRPr="006C0CAE" w:rsidRDefault="00B17C8F" w:rsidP="00B17C8F">
      <w:pPr>
        <w:ind w:firstLine="540"/>
        <w:jc w:val="both"/>
      </w:pPr>
      <w:r w:rsidRPr="006C0CAE">
        <w:t>7. Сроки возврата Задатка, внесенного Претендентом:</w:t>
      </w:r>
    </w:p>
    <w:p w14:paraId="41E320D9" w14:textId="77777777" w:rsidR="00B17C8F" w:rsidRPr="006C0CAE" w:rsidRDefault="00B17C8F" w:rsidP="00B17C8F">
      <w:pPr>
        <w:ind w:firstLine="540"/>
        <w:jc w:val="both"/>
      </w:pPr>
      <w:r w:rsidRPr="006C0CAE">
        <w:t>7.1.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416FF11C" w14:textId="77777777" w:rsidR="00B17C8F" w:rsidRPr="006C0CAE" w:rsidRDefault="00B17C8F" w:rsidP="00B17C8F">
      <w:pPr>
        <w:ind w:firstLine="540"/>
        <w:jc w:val="both"/>
      </w:pPr>
      <w:r w:rsidRPr="006C0CAE">
        <w:t>7.2.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14:paraId="1F20CCC4" w14:textId="5B19061A" w:rsidR="00A565D8" w:rsidRPr="006C0CAE" w:rsidRDefault="00B17C8F" w:rsidP="00A565D8">
      <w:pPr>
        <w:ind w:firstLine="540"/>
        <w:jc w:val="both"/>
      </w:pPr>
      <w:r w:rsidRPr="006C0CAE">
        <w:t>7.3. В случае признания Торгов несостоявшимися</w:t>
      </w:r>
      <w:r w:rsidR="00D47198" w:rsidRPr="006C0CAE">
        <w:t>,</w:t>
      </w:r>
      <w:r w:rsidRPr="006C0CAE">
        <w:t xml:space="preserve"> Организатор Торгов обязуется возвратить сумму Задатка в течение 5 (пяти) рабочих дней со дня подписания протокола о признании Торгов несостоявшимися, за исключением случая, когда к участию в Торгах допущен </w:t>
      </w:r>
      <w:r w:rsidR="003E0333" w:rsidRPr="006C0CAE">
        <w:t>единственный участник – Претендент</w:t>
      </w:r>
      <w:r w:rsidRPr="006C0CAE">
        <w:t xml:space="preserve">, </w:t>
      </w:r>
      <w:r w:rsidR="00A565D8" w:rsidRPr="006C0CAE">
        <w:t xml:space="preserve">которому </w:t>
      </w:r>
      <w:r w:rsidR="00D42A1B">
        <w:t>финансовым управляющим Нестеренко В.Ю.</w:t>
      </w:r>
      <w:r w:rsidR="00A565D8" w:rsidRPr="006C0CAE">
        <w:t xml:space="preserve"> предложено заключить договор </w:t>
      </w:r>
      <w:r w:rsidR="0099748B" w:rsidRPr="006C0CAE">
        <w:t xml:space="preserve">купли-продажи имущества </w:t>
      </w:r>
      <w:r w:rsidR="00A565D8" w:rsidRPr="006C0CAE">
        <w:t xml:space="preserve">по итогам торгов. </w:t>
      </w:r>
    </w:p>
    <w:p w14:paraId="4C539FB6" w14:textId="2EFC4647" w:rsidR="00B17C8F" w:rsidRPr="006C0CAE" w:rsidRDefault="00B17C8F" w:rsidP="00B17C8F">
      <w:pPr>
        <w:ind w:firstLine="540"/>
        <w:jc w:val="both"/>
      </w:pPr>
      <w:r w:rsidRPr="006C0CAE">
        <w:t>7.4.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3F22E042" w14:textId="404BB8DC" w:rsidR="00B17C8F" w:rsidRPr="006C0CAE" w:rsidRDefault="00B17C8F" w:rsidP="00B17C8F">
      <w:pPr>
        <w:ind w:firstLine="540"/>
        <w:jc w:val="both"/>
      </w:pPr>
      <w:r w:rsidRPr="006C0CAE">
        <w:t xml:space="preserve">7.5. Внесенный Задаток не возвращается в случае, если Претендент, признанный победителем Торгов, уклонится или откажется от заключения </w:t>
      </w:r>
      <w:r w:rsidR="00EA7395" w:rsidRPr="006C0CAE">
        <w:t xml:space="preserve">договора </w:t>
      </w:r>
      <w:r w:rsidR="00D82BB7" w:rsidRPr="006C0CAE">
        <w:t>по итогам торгов</w:t>
      </w:r>
      <w:r w:rsidRPr="006C0CAE">
        <w:t xml:space="preserve"> в срок и порядке, которые предусмотрены Федер</w:t>
      </w:r>
      <w:r w:rsidR="00CC6EB3" w:rsidRPr="006C0CAE">
        <w:t xml:space="preserve">альным законом от 26.10.2002 </w:t>
      </w:r>
      <w:r w:rsidRPr="006C0CAE">
        <w:t>№ 127-ФЗ «О н</w:t>
      </w:r>
      <w:r w:rsidR="00A46E99" w:rsidRPr="006C0CAE">
        <w:t>есостоятельности (банкротстве)», а также в случае неисполнения или ненадлежащего исполнения договора по итогам торгов.</w:t>
      </w:r>
    </w:p>
    <w:p w14:paraId="38022755" w14:textId="77777777" w:rsidR="00B17C8F" w:rsidRPr="006C0CAE" w:rsidRDefault="00B17C8F" w:rsidP="00B17C8F">
      <w:pPr>
        <w:ind w:firstLine="540"/>
        <w:jc w:val="both"/>
      </w:pPr>
      <w:r w:rsidRPr="006C0CAE">
        <w:t>7.6. В случае признания Претендента победителем Торгов</w:t>
      </w:r>
      <w:r w:rsidR="003E0333" w:rsidRPr="006C0CAE">
        <w:t>, а равно если Претенденту как единственному участнику Торгов будет предложено заключить</w:t>
      </w:r>
      <w:r w:rsidR="00CC6EB3" w:rsidRPr="006C0CAE">
        <w:t xml:space="preserve"> договор</w:t>
      </w:r>
      <w:r w:rsidR="003E0333" w:rsidRPr="006C0CAE">
        <w:t xml:space="preserve"> </w:t>
      </w:r>
      <w:r w:rsidR="003E4CDB" w:rsidRPr="006C0CAE">
        <w:t>купли-продажи имущества</w:t>
      </w:r>
      <w:r w:rsidR="003E0333" w:rsidRPr="006C0CAE">
        <w:t>,</w:t>
      </w:r>
      <w:r w:rsidRPr="006C0CAE">
        <w:t xml:space="preserve"> сумма внесенного Задатка засчитывается в счет оплаты по </w:t>
      </w:r>
      <w:r w:rsidR="00EA7395" w:rsidRPr="006C0CAE">
        <w:t xml:space="preserve">договору </w:t>
      </w:r>
      <w:r w:rsidR="003E4CDB" w:rsidRPr="006C0CAE">
        <w:t>купли-продажи имущества</w:t>
      </w:r>
      <w:r w:rsidR="003E0333" w:rsidRPr="006C0CAE">
        <w:t>, заключаемому</w:t>
      </w:r>
      <w:r w:rsidRPr="006C0CAE">
        <w:t xml:space="preserve"> по результатам Торгов.</w:t>
      </w:r>
    </w:p>
    <w:p w14:paraId="45ABBC2C" w14:textId="77777777" w:rsidR="00B17C8F" w:rsidRPr="006C0CAE" w:rsidRDefault="00B17C8F" w:rsidP="00B17C8F">
      <w:pPr>
        <w:ind w:firstLine="540"/>
        <w:jc w:val="both"/>
      </w:pPr>
      <w:r w:rsidRPr="006C0CAE">
        <w:t>8. В случаях, предусмотренных Договором, Организатор Торгов возвращает Претенденту Задаток путем перечисления его суммы на расчетный сче</w:t>
      </w:r>
      <w:r w:rsidR="00EA7395" w:rsidRPr="006C0CAE">
        <w:t>т Претендента, указанный в п. 13</w:t>
      </w:r>
      <w:r w:rsidRPr="006C0CAE">
        <w:t xml:space="preserve"> Договора.</w:t>
      </w:r>
    </w:p>
    <w:p w14:paraId="685ECB15" w14:textId="77777777" w:rsidR="00EA7395" w:rsidRPr="006C0CAE" w:rsidRDefault="00B17C8F" w:rsidP="00B17C8F">
      <w:pPr>
        <w:ind w:firstLine="540"/>
        <w:jc w:val="both"/>
      </w:pPr>
      <w:r w:rsidRPr="006C0CAE">
        <w:t xml:space="preserve">9. </w:t>
      </w:r>
      <w:r w:rsidR="00EA7395" w:rsidRPr="006C0CAE">
        <w:t xml:space="preserve">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14:paraId="17A1E270" w14:textId="377F87E0" w:rsidR="00B17C8F" w:rsidRPr="006C0CAE" w:rsidRDefault="00EA7395" w:rsidP="00B17C8F">
      <w:pPr>
        <w:ind w:firstLine="540"/>
        <w:jc w:val="both"/>
      </w:pPr>
      <w:r w:rsidRPr="006C0CAE">
        <w:t xml:space="preserve">10. </w:t>
      </w:r>
      <w:r w:rsidR="00B17C8F" w:rsidRPr="006C0CAE"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Pr="006C0CAE">
        <w:t xml:space="preserve"> К правоотношения</w:t>
      </w:r>
      <w:r w:rsidR="00444429" w:rsidRPr="006C0CAE">
        <w:t>м</w:t>
      </w:r>
      <w:r w:rsidRPr="006C0CAE">
        <w:t xml:space="preserve"> Сторон по настоящему Договору подлежит применению материальное и процессуальное право Российской Федерации.</w:t>
      </w:r>
    </w:p>
    <w:p w14:paraId="38789531" w14:textId="77777777" w:rsidR="00B17C8F" w:rsidRPr="006C0CAE" w:rsidRDefault="00EA7395" w:rsidP="00B17C8F">
      <w:pPr>
        <w:ind w:firstLine="540"/>
        <w:jc w:val="both"/>
      </w:pPr>
      <w:r w:rsidRPr="006C0CAE">
        <w:t>11</w:t>
      </w:r>
      <w:r w:rsidR="00B17C8F" w:rsidRPr="006C0CAE">
        <w:t>. Договор составлен в двух экземплярах, по одному для каждой из Сторон.</w:t>
      </w:r>
    </w:p>
    <w:p w14:paraId="05003C9D" w14:textId="77777777" w:rsidR="00B17C8F" w:rsidRPr="006C0CAE" w:rsidRDefault="00EA7395" w:rsidP="00B17C8F">
      <w:pPr>
        <w:ind w:firstLine="540"/>
        <w:jc w:val="both"/>
      </w:pPr>
      <w:r w:rsidRPr="006C0CAE">
        <w:t>12</w:t>
      </w:r>
      <w:r w:rsidR="00B17C8F" w:rsidRPr="006C0CAE">
        <w:t>. Договор вступает в силу с момента его подписания Сторонами.</w:t>
      </w:r>
    </w:p>
    <w:p w14:paraId="75221545" w14:textId="77777777" w:rsidR="00B17C8F" w:rsidRPr="006C0CAE" w:rsidRDefault="00EA7395" w:rsidP="00B17C8F">
      <w:pPr>
        <w:ind w:firstLine="540"/>
        <w:jc w:val="both"/>
      </w:pPr>
      <w:r w:rsidRPr="006C0CAE">
        <w:t>13</w:t>
      </w:r>
      <w:r w:rsidR="00B17C8F" w:rsidRPr="006C0CAE">
        <w:t>. Адреса, реквизиты и подписи Сторон:</w:t>
      </w:r>
    </w:p>
    <w:tbl>
      <w:tblPr>
        <w:tblW w:w="9827" w:type="dxa"/>
        <w:tblLayout w:type="fixed"/>
        <w:tblLook w:val="04A0" w:firstRow="1" w:lastRow="0" w:firstColumn="1" w:lastColumn="0" w:noHBand="0" w:noVBand="1"/>
      </w:tblPr>
      <w:tblGrid>
        <w:gridCol w:w="4967"/>
        <w:gridCol w:w="4860"/>
      </w:tblGrid>
      <w:tr w:rsidR="00A565D8" w:rsidRPr="00383316" w14:paraId="22FE1FD5" w14:textId="77777777" w:rsidTr="0020677D">
        <w:trPr>
          <w:trHeight w:val="671"/>
        </w:trPr>
        <w:tc>
          <w:tcPr>
            <w:tcW w:w="4967" w:type="dxa"/>
          </w:tcPr>
          <w:p w14:paraId="6801C434" w14:textId="77777777" w:rsidR="00A565D8" w:rsidRPr="00383316" w:rsidRDefault="00A565D8" w:rsidP="0020677D">
            <w:pPr>
              <w:rPr>
                <w:b/>
                <w:highlight w:val="yellow"/>
              </w:rPr>
            </w:pPr>
          </w:p>
          <w:p w14:paraId="26D0DC7A" w14:textId="77777777" w:rsidR="00A565D8" w:rsidRPr="006C0CAE" w:rsidRDefault="00A565D8" w:rsidP="0020677D">
            <w:pPr>
              <w:rPr>
                <w:b/>
              </w:rPr>
            </w:pPr>
            <w:r w:rsidRPr="006C0CAE">
              <w:rPr>
                <w:b/>
              </w:rPr>
              <w:t>ОРГАНИЗАТОР ТОРГОВ</w:t>
            </w:r>
          </w:p>
          <w:p w14:paraId="2BB19044" w14:textId="77777777" w:rsidR="006C0CAE" w:rsidRPr="006C0CAE" w:rsidRDefault="006C0CAE" w:rsidP="0020677D">
            <w:pPr>
              <w:rPr>
                <w:b/>
              </w:rPr>
            </w:pPr>
            <w:r w:rsidRPr="006C0CAE">
              <w:rPr>
                <w:b/>
              </w:rPr>
              <w:t>Финансовый</w:t>
            </w:r>
            <w:r w:rsidR="00A565D8" w:rsidRPr="006C0CAE">
              <w:rPr>
                <w:b/>
              </w:rPr>
              <w:t xml:space="preserve"> управляющий</w:t>
            </w:r>
          </w:p>
          <w:p w14:paraId="35A70924" w14:textId="5F511B06" w:rsidR="00A565D8" w:rsidRPr="006C0CAE" w:rsidRDefault="006C0CAE" w:rsidP="0020677D">
            <w:pPr>
              <w:rPr>
                <w:b/>
              </w:rPr>
            </w:pPr>
            <w:r w:rsidRPr="006C0CAE">
              <w:rPr>
                <w:b/>
              </w:rPr>
              <w:t>Нестеренко Василия Юрьевича</w:t>
            </w:r>
            <w:r w:rsidR="00A565D8" w:rsidRPr="006C0CAE">
              <w:rPr>
                <w:b/>
              </w:rPr>
              <w:t xml:space="preserve"> </w:t>
            </w:r>
          </w:p>
          <w:p w14:paraId="4586A80B" w14:textId="77777777" w:rsidR="006C0CAE" w:rsidRPr="006C0CAE" w:rsidRDefault="006C0CAE" w:rsidP="0020677D">
            <w:pPr>
              <w:rPr>
                <w:i/>
              </w:rPr>
            </w:pPr>
            <w:r w:rsidRPr="006C0CAE">
              <w:rPr>
                <w:b/>
                <w:i/>
              </w:rPr>
              <w:t>Орешкина Анна Витальевна</w:t>
            </w:r>
            <w:r w:rsidRPr="006C0CAE">
              <w:rPr>
                <w:i/>
              </w:rPr>
              <w:t xml:space="preserve"> </w:t>
            </w:r>
          </w:p>
          <w:p w14:paraId="19F0FF73" w14:textId="63F412B7" w:rsidR="00A565D8" w:rsidRPr="00383316" w:rsidRDefault="006C0CAE" w:rsidP="0020677D">
            <w:pPr>
              <w:rPr>
                <w:highlight w:val="yellow"/>
              </w:rPr>
            </w:pPr>
            <w:r w:rsidRPr="006C0CAE">
              <w:t>ИНН 780</w:t>
            </w:r>
            <w:r>
              <w:t>600941088, CНИЛС 059-426-798 06</w:t>
            </w:r>
            <w:r w:rsidRPr="006C0CAE">
              <w:t xml:space="preserve">, </w:t>
            </w:r>
            <w:r w:rsidRPr="006C0CAE">
              <w:lastRenderedPageBreak/>
              <w:t>член Союза «Саморегулируемая организация арбитражных управляющих Северо-Запада» (ОГРН 1027809209471, ИНН 7825489593, местонахождение: 191015, г. Санкт-Петербург, Санкт-Петербург, ул. Шпалерная, д. 51, литер А, помещение 2-Н, №</w:t>
            </w:r>
            <w:r w:rsidR="002C24A8" w:rsidRPr="006B64AC">
              <w:t>245</w:t>
            </w:r>
            <w:r w:rsidRPr="006C0CAE">
              <w:t xml:space="preserve">, тел. (812)576-70-07, адрес эл.почты: mail@sroausz.ru), </w:t>
            </w:r>
            <w:r w:rsidRPr="006C0CAE">
              <w:rPr>
                <w:bCs/>
                <w:shd w:val="clear" w:color="auto" w:fill="FFFFFF"/>
              </w:rPr>
              <w:t>регистрационный номер в реестре</w:t>
            </w:r>
            <w:r w:rsidRPr="006C0CAE">
              <w:rPr>
                <w:b/>
                <w:bCs/>
                <w:shd w:val="clear" w:color="auto" w:fill="FFFFFF"/>
              </w:rPr>
              <w:t xml:space="preserve"> </w:t>
            </w:r>
            <w:r w:rsidRPr="006C0CAE">
              <w:rPr>
                <w:shd w:val="clear" w:color="auto" w:fill="FFFFFF"/>
              </w:rPr>
              <w:t>19065,</w:t>
            </w:r>
            <w:r w:rsidRPr="006C0CAE">
              <w:t xml:space="preserve"> адрес для корреспонденции: 197101, г Санкт-Петербург, а/я 2, тел. (812)438-23-33, адрес эл.почты: </w:t>
            </w:r>
            <w:r w:rsidRPr="006C0CAE">
              <w:rPr>
                <w:rStyle w:val="ab"/>
                <w:color w:val="auto"/>
              </w:rPr>
              <w:t>v.u.nesterenko_bankrot@mail.ru</w:t>
            </w:r>
          </w:p>
          <w:p w14:paraId="4D84AA3B" w14:textId="77777777" w:rsidR="00A565D8" w:rsidRPr="00383316" w:rsidRDefault="00A565D8" w:rsidP="0020677D">
            <w:pPr>
              <w:rPr>
                <w:b/>
                <w:highlight w:val="yellow"/>
              </w:rPr>
            </w:pPr>
            <w:r w:rsidRPr="00383316">
              <w:rPr>
                <w:highlight w:val="yellow"/>
              </w:rPr>
              <w:t xml:space="preserve"> </w:t>
            </w:r>
          </w:p>
        </w:tc>
        <w:tc>
          <w:tcPr>
            <w:tcW w:w="4860" w:type="dxa"/>
          </w:tcPr>
          <w:p w14:paraId="75836FE6" w14:textId="77777777" w:rsidR="00A565D8" w:rsidRPr="00383316" w:rsidRDefault="00A565D8" w:rsidP="0020677D">
            <w:pPr>
              <w:rPr>
                <w:b/>
                <w:highlight w:val="yellow"/>
              </w:rPr>
            </w:pPr>
          </w:p>
          <w:p w14:paraId="4E68BBEC" w14:textId="77777777" w:rsidR="00A565D8" w:rsidRPr="00383316" w:rsidRDefault="00A565D8" w:rsidP="0020677D">
            <w:pPr>
              <w:rPr>
                <w:b/>
                <w:highlight w:val="yellow"/>
              </w:rPr>
            </w:pPr>
            <w:r w:rsidRPr="006C0CAE">
              <w:rPr>
                <w:b/>
              </w:rPr>
              <w:t>ПРЕТЕНДЕНТ:</w:t>
            </w:r>
          </w:p>
        </w:tc>
      </w:tr>
    </w:tbl>
    <w:p w14:paraId="7BCD131F" w14:textId="77777777" w:rsidR="006C0CAE" w:rsidRDefault="006C0CAE" w:rsidP="00A565D8">
      <w:r w:rsidRPr="006C0CAE">
        <w:lastRenderedPageBreak/>
        <w:t>Финансовый</w:t>
      </w:r>
      <w:r w:rsidR="00A565D8" w:rsidRPr="006C0CAE">
        <w:t xml:space="preserve"> управляющий </w:t>
      </w:r>
    </w:p>
    <w:p w14:paraId="0A17F2B8" w14:textId="0563971C" w:rsidR="00A565D8" w:rsidRPr="006C0CAE" w:rsidRDefault="006C0CAE" w:rsidP="00A565D8">
      <w:r w:rsidRPr="006C0CAE">
        <w:t>Нестеренко В.Ю.</w:t>
      </w:r>
    </w:p>
    <w:p w14:paraId="53C72322" w14:textId="77777777" w:rsidR="00A565D8" w:rsidRPr="006C0CAE" w:rsidRDefault="00A565D8" w:rsidP="00A565D8"/>
    <w:p w14:paraId="199BA23A" w14:textId="2B46BE25" w:rsidR="00A565D8" w:rsidRPr="006C0CAE" w:rsidRDefault="00A565D8" w:rsidP="00A565D8">
      <w:r w:rsidRPr="006C0CAE">
        <w:t>_________________________  /</w:t>
      </w:r>
      <w:r w:rsidR="006C0CAE" w:rsidRPr="006C0CAE">
        <w:t>Орешкина А.В</w:t>
      </w:r>
      <w:r w:rsidRPr="006C0CAE">
        <w:t>./</w:t>
      </w:r>
    </w:p>
    <w:p w14:paraId="02AB3A81" w14:textId="77777777" w:rsidR="00A565D8" w:rsidRDefault="00A565D8" w:rsidP="00A565D8">
      <w:r w:rsidRPr="006C0CAE">
        <w:t xml:space="preserve">                     М. П.</w:t>
      </w:r>
    </w:p>
    <w:p w14:paraId="4BA0BA45" w14:textId="6B56477F" w:rsidR="0074120D" w:rsidRPr="000D7DB9" w:rsidRDefault="0074120D" w:rsidP="00B947D0"/>
    <w:sectPr w:rsidR="0074120D" w:rsidRPr="000D7DB9" w:rsidSect="00B947D0">
      <w:footerReference w:type="even" r:id="rId6"/>
      <w:footerReference w:type="default" r:id="rId7"/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FE96A" w14:textId="77777777" w:rsidR="00FB252F" w:rsidRDefault="00FB252F" w:rsidP="00351AD8">
      <w:r>
        <w:separator/>
      </w:r>
    </w:p>
  </w:endnote>
  <w:endnote w:type="continuationSeparator" w:id="0">
    <w:p w14:paraId="55303C99" w14:textId="77777777" w:rsidR="00FB252F" w:rsidRDefault="00FB252F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C99CE" w14:textId="77777777" w:rsidR="00206F22" w:rsidRDefault="00206F22" w:rsidP="00CA29A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3753F97" w14:textId="77777777" w:rsidR="00206F22" w:rsidRDefault="00206F22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47F43" w14:textId="257B0A17" w:rsidR="00206F22" w:rsidRDefault="00206F22" w:rsidP="00CA29A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3904">
      <w:rPr>
        <w:rStyle w:val="aa"/>
        <w:noProof/>
      </w:rPr>
      <w:t>1</w:t>
    </w:r>
    <w:r>
      <w:rPr>
        <w:rStyle w:val="aa"/>
      </w:rPr>
      <w:fldChar w:fldCharType="end"/>
    </w:r>
  </w:p>
  <w:p w14:paraId="31B301DC" w14:textId="77777777" w:rsidR="00206F22" w:rsidRDefault="00206F22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201CA" w14:textId="77777777" w:rsidR="00FB252F" w:rsidRDefault="00FB252F" w:rsidP="00351AD8">
      <w:r>
        <w:separator/>
      </w:r>
    </w:p>
  </w:footnote>
  <w:footnote w:type="continuationSeparator" w:id="0">
    <w:p w14:paraId="6F4595E6" w14:textId="77777777" w:rsidR="00FB252F" w:rsidRDefault="00FB252F" w:rsidP="0035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8F"/>
    <w:rsid w:val="0001332D"/>
    <w:rsid w:val="00017635"/>
    <w:rsid w:val="00030021"/>
    <w:rsid w:val="00033AC1"/>
    <w:rsid w:val="00055303"/>
    <w:rsid w:val="000D7DB9"/>
    <w:rsid w:val="001240DC"/>
    <w:rsid w:val="001363EB"/>
    <w:rsid w:val="0017279F"/>
    <w:rsid w:val="001B2C80"/>
    <w:rsid w:val="00206F22"/>
    <w:rsid w:val="002071FC"/>
    <w:rsid w:val="002748D8"/>
    <w:rsid w:val="002C10F1"/>
    <w:rsid w:val="002C24A8"/>
    <w:rsid w:val="002E29C1"/>
    <w:rsid w:val="00300095"/>
    <w:rsid w:val="00300949"/>
    <w:rsid w:val="00327963"/>
    <w:rsid w:val="00351AD8"/>
    <w:rsid w:val="00353268"/>
    <w:rsid w:val="00383316"/>
    <w:rsid w:val="0039038F"/>
    <w:rsid w:val="003E0333"/>
    <w:rsid w:val="003E4CDB"/>
    <w:rsid w:val="00444429"/>
    <w:rsid w:val="00462517"/>
    <w:rsid w:val="00475DD2"/>
    <w:rsid w:val="0053265E"/>
    <w:rsid w:val="005672D3"/>
    <w:rsid w:val="00662D97"/>
    <w:rsid w:val="006B1288"/>
    <w:rsid w:val="006B64AC"/>
    <w:rsid w:val="006C0CAE"/>
    <w:rsid w:val="006E0FDB"/>
    <w:rsid w:val="00732B61"/>
    <w:rsid w:val="0074120D"/>
    <w:rsid w:val="007B3AAA"/>
    <w:rsid w:val="00811598"/>
    <w:rsid w:val="008248ED"/>
    <w:rsid w:val="00835A19"/>
    <w:rsid w:val="00843771"/>
    <w:rsid w:val="008444B1"/>
    <w:rsid w:val="008E02B0"/>
    <w:rsid w:val="00921A74"/>
    <w:rsid w:val="0099748B"/>
    <w:rsid w:val="00A46E99"/>
    <w:rsid w:val="00A565D8"/>
    <w:rsid w:val="00A64B19"/>
    <w:rsid w:val="00A76B51"/>
    <w:rsid w:val="00B17C8F"/>
    <w:rsid w:val="00B5265A"/>
    <w:rsid w:val="00B53904"/>
    <w:rsid w:val="00B83EC3"/>
    <w:rsid w:val="00B947D0"/>
    <w:rsid w:val="00C76EAE"/>
    <w:rsid w:val="00CA0826"/>
    <w:rsid w:val="00CA29AE"/>
    <w:rsid w:val="00CC6EB3"/>
    <w:rsid w:val="00D35CA5"/>
    <w:rsid w:val="00D407E2"/>
    <w:rsid w:val="00D42A1B"/>
    <w:rsid w:val="00D47198"/>
    <w:rsid w:val="00D54DFB"/>
    <w:rsid w:val="00D82BB7"/>
    <w:rsid w:val="00D96D33"/>
    <w:rsid w:val="00E3292A"/>
    <w:rsid w:val="00E76C97"/>
    <w:rsid w:val="00EA7395"/>
    <w:rsid w:val="00ED02DA"/>
    <w:rsid w:val="00F46BFE"/>
    <w:rsid w:val="00F56EC6"/>
    <w:rsid w:val="00F7424F"/>
    <w:rsid w:val="00FB252F"/>
    <w:rsid w:val="00FC65CE"/>
    <w:rsid w:val="00FD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4F20E"/>
  <w14:defaultImageDpi w14:val="300"/>
  <w15:docId w15:val="{15DE90A6-7D82-485D-BAC1-D28506C2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17C8F"/>
    <w:rPr>
      <w:rFonts w:ascii="Times New Roman" w:eastAsia="SimSun" w:hAnsi="Times New Roman" w:cs="Mangal"/>
      <w:color w:val="000000"/>
      <w:kern w:val="2"/>
      <w:sz w:val="20"/>
      <w:szCs w:val="18"/>
      <w:lang w:eastAsia="hi-IN" w:bidi="hi-IN"/>
    </w:rPr>
  </w:style>
  <w:style w:type="character" w:styleId="a5">
    <w:name w:val="annotation reference"/>
    <w:uiPriority w:val="99"/>
    <w:semiHidden/>
    <w:unhideWhenUsed/>
    <w:rsid w:val="00B17C8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AD8"/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styleId="aa">
    <w:name w:val="page number"/>
    <w:basedOn w:val="a0"/>
    <w:uiPriority w:val="99"/>
    <w:semiHidden/>
    <w:unhideWhenUsed/>
    <w:rsid w:val="00351AD8"/>
  </w:style>
  <w:style w:type="character" w:styleId="ab">
    <w:name w:val="Hyperlink"/>
    <w:basedOn w:val="a0"/>
    <w:uiPriority w:val="99"/>
    <w:unhideWhenUsed/>
    <w:rsid w:val="00ED02D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83316"/>
    <w:pPr>
      <w:suppressAutoHyphens w:val="0"/>
      <w:ind w:left="708"/>
    </w:pPr>
    <w:rPr>
      <w:rFonts w:eastAsia="Times New Roman" w:cs="Times New Roman"/>
      <w:color w:val="auto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Орешкина Анна Витальевна</cp:lastModifiedBy>
  <cp:revision>15</cp:revision>
  <dcterms:created xsi:type="dcterms:W3CDTF">2022-09-14T14:11:00Z</dcterms:created>
  <dcterms:modified xsi:type="dcterms:W3CDTF">2023-03-22T15:57:00Z</dcterms:modified>
</cp:coreProperties>
</file>