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50191CF2" w:rsidR="00777765" w:rsidRPr="0037642D" w:rsidRDefault="00111DBF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DBF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 (далее – финансовая организация),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111DBF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11DB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6E0B4538" w14:textId="4E9C6D16" w:rsidR="00777765" w:rsidRPr="00111DBF" w:rsidRDefault="00111DBF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11DBF">
        <w:rPr>
          <w:color w:val="000000"/>
        </w:rPr>
        <w:t xml:space="preserve">Лот 1 - </w:t>
      </w:r>
      <w:r w:rsidRPr="00111DBF">
        <w:rPr>
          <w:color w:val="000000"/>
        </w:rPr>
        <w:t xml:space="preserve">Нежилое помещение - </w:t>
      </w:r>
      <w:r>
        <w:rPr>
          <w:color w:val="000000"/>
        </w:rPr>
        <w:t>1</w:t>
      </w:r>
      <w:r w:rsidRPr="00111DBF">
        <w:rPr>
          <w:color w:val="000000"/>
        </w:rPr>
        <w:t xml:space="preserve">9,9 кв. м, адрес: Нижегородская область, г. </w:t>
      </w:r>
      <w:r>
        <w:rPr>
          <w:color w:val="000000"/>
        </w:rPr>
        <w:t>Нижний</w:t>
      </w:r>
      <w:r w:rsidRPr="00111DBF">
        <w:rPr>
          <w:color w:val="000000"/>
        </w:rPr>
        <w:t xml:space="preserve"> Новгород, р</w:t>
      </w:r>
      <w:r>
        <w:rPr>
          <w:color w:val="000000"/>
        </w:rPr>
        <w:t xml:space="preserve">-н </w:t>
      </w:r>
      <w:r w:rsidRPr="00111DBF">
        <w:rPr>
          <w:color w:val="000000"/>
        </w:rPr>
        <w:t xml:space="preserve">Нижегородский, ш. </w:t>
      </w:r>
      <w:r>
        <w:rPr>
          <w:color w:val="000000"/>
        </w:rPr>
        <w:t>К</w:t>
      </w:r>
      <w:r w:rsidRPr="00111DBF">
        <w:rPr>
          <w:color w:val="000000"/>
        </w:rPr>
        <w:t xml:space="preserve">азанское, д. </w:t>
      </w:r>
      <w:r>
        <w:rPr>
          <w:color w:val="000000"/>
        </w:rPr>
        <w:t>18</w:t>
      </w:r>
      <w:r w:rsidRPr="00111DBF">
        <w:rPr>
          <w:color w:val="000000"/>
        </w:rPr>
        <w:t>, корп. 2, пом. П56, 1 этаж, кадастров</w:t>
      </w:r>
      <w:r>
        <w:rPr>
          <w:color w:val="000000"/>
        </w:rPr>
        <w:t>ы</w:t>
      </w:r>
      <w:r w:rsidRPr="00111DBF">
        <w:rPr>
          <w:color w:val="000000"/>
        </w:rPr>
        <w:t>й номер 52:18:0060217:779, машиноместо</w:t>
      </w:r>
      <w:r>
        <w:rPr>
          <w:color w:val="000000"/>
        </w:rPr>
        <w:t xml:space="preserve"> – 1 128 460,00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1F3F13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02F3665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1F3F13" w:rsidRPr="001F3F13">
        <w:rPr>
          <w:rFonts w:ascii="Times New Roman CYR" w:hAnsi="Times New Roman CYR" w:cs="Times New Roman CYR"/>
          <w:b/>
          <w:bCs/>
          <w:color w:val="000000"/>
        </w:rPr>
        <w:t>20 марта</w:t>
      </w:r>
      <w:r w:rsidR="001F3F13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6C1EE11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1F3F13" w:rsidRPr="001F3F13">
        <w:rPr>
          <w:b/>
          <w:bCs/>
          <w:color w:val="000000"/>
        </w:rPr>
        <w:t>20 марта 2023</w:t>
      </w:r>
      <w:r w:rsidR="001F3F13" w:rsidRPr="001F3F13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1F3F13" w:rsidRPr="001F3F13">
        <w:rPr>
          <w:b/>
          <w:bCs/>
          <w:color w:val="000000"/>
        </w:rPr>
        <w:t>10 мая</w:t>
      </w:r>
      <w:r w:rsidR="001F3F13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1F3F1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1F3F1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133596FC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B5CB6" w:rsidRPr="00EB5CB6">
        <w:rPr>
          <w:b/>
          <w:bCs/>
          <w:color w:val="000000"/>
        </w:rPr>
        <w:t>31 января</w:t>
      </w:r>
      <w:r w:rsidR="00EB5CB6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B5CB6" w:rsidRPr="00EB5CB6">
        <w:rPr>
          <w:b/>
          <w:bCs/>
          <w:color w:val="000000"/>
        </w:rPr>
        <w:t>30 марта</w:t>
      </w:r>
      <w:r w:rsidR="00EB5CB6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8C00C6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5BFA447B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8C00C6">
        <w:rPr>
          <w:b/>
          <w:bCs/>
          <w:color w:val="000000"/>
        </w:rPr>
        <w:t xml:space="preserve">16 мая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8C00C6">
        <w:rPr>
          <w:b/>
          <w:bCs/>
          <w:color w:val="000000"/>
        </w:rPr>
        <w:t>11 сентября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53F11E68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8C00C6" w:rsidRPr="008C00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мая</w:t>
      </w:r>
      <w:r w:rsidR="008C0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Pr="00D87691">
        <w:rPr>
          <w:rFonts w:ascii="Times New Roman" w:eastAsia="Times New Roman" w:hAnsi="Times New Roman" w:cs="Times New Roman"/>
          <w:color w:val="000000"/>
          <w:sz w:val="24"/>
          <w:szCs w:val="24"/>
        </w:rPr>
        <w:t>5 (Пять)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5A2E6EEE" w14:textId="1FE06EAD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15CBE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7037A0">
        <w:rPr>
          <w:color w:val="000000"/>
        </w:rPr>
        <w:t>а</w:t>
      </w:r>
      <w:r w:rsidRPr="00515CBE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037A0">
        <w:rPr>
          <w:color w:val="000000"/>
        </w:rPr>
        <w:t>а</w:t>
      </w:r>
      <w:r w:rsidRPr="00515CBE">
        <w:rPr>
          <w:color w:val="000000"/>
        </w:rPr>
        <w:t>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391281B4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</w:t>
      </w:r>
      <w:r w:rsidR="007037A0">
        <w:rPr>
          <w:color w:val="000000"/>
        </w:rPr>
        <w:t>а</w:t>
      </w:r>
      <w:r w:rsidRPr="00515CBE">
        <w:rPr>
          <w:color w:val="000000"/>
        </w:rPr>
        <w:t xml:space="preserve"> на Торгах ППП устанавливаются равными начальным ценам продажи лот</w:t>
      </w:r>
      <w:r w:rsidR="007037A0">
        <w:rPr>
          <w:color w:val="000000"/>
        </w:rPr>
        <w:t>а</w:t>
      </w:r>
      <w:r w:rsidRPr="00515CBE">
        <w:rPr>
          <w:color w:val="000000"/>
        </w:rPr>
        <w:t xml:space="preserve"> на повторных Торгах:</w:t>
      </w:r>
    </w:p>
    <w:p w14:paraId="4BDB95EA" w14:textId="6CB13D31" w:rsidR="007765D6" w:rsidRPr="001861CD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861CD">
        <w:rPr>
          <w:b/>
          <w:bCs/>
          <w:color w:val="000000"/>
        </w:rPr>
        <w:t>Для лота</w:t>
      </w:r>
      <w:r w:rsidR="001861CD" w:rsidRPr="001861CD">
        <w:rPr>
          <w:b/>
          <w:bCs/>
          <w:color w:val="000000"/>
        </w:rPr>
        <w:t xml:space="preserve"> 1</w:t>
      </w:r>
      <w:r w:rsidRPr="001861CD">
        <w:rPr>
          <w:b/>
          <w:bCs/>
          <w:color w:val="000000"/>
        </w:rPr>
        <w:t>:</w:t>
      </w:r>
    </w:p>
    <w:p w14:paraId="64B57962" w14:textId="77777777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16 мая 2023 г. по 22 мая 2023 г. - в размере начальной цены продажи лота;</w:t>
      </w:r>
    </w:p>
    <w:p w14:paraId="20FEA21C" w14:textId="37788D17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23 мая 2023 г. по 29 мая 2023 г. - в размере 94,10% от начальной цены продажи лота;</w:t>
      </w:r>
    </w:p>
    <w:p w14:paraId="639DC929" w14:textId="1C695C71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30 мая 2023 г. по 05 июня 2023 г. - в размере 88,20% от начальной цены продажи лота;</w:t>
      </w:r>
    </w:p>
    <w:p w14:paraId="373B248E" w14:textId="3E7A7E85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06 июня 2023 г. по 12 июня 2023 г. - в размере 82,30% от начальной цены продажи лота;</w:t>
      </w:r>
    </w:p>
    <w:p w14:paraId="72F61C52" w14:textId="508E40D8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13 июня 2023 г. по 19 июня 2023 г. - в размере 76,40% от начальной цены продажи лота;</w:t>
      </w:r>
    </w:p>
    <w:p w14:paraId="66A97397" w14:textId="3672B89D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20 июня 2023 г. по 26 июня 2023 г. - в размере 70,50% от начальной цены продажи лота;</w:t>
      </w:r>
    </w:p>
    <w:p w14:paraId="0DC46729" w14:textId="14F4D90E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27 июня 2023 г. по 03 июля 2023 г. - в размере 64,60% от начальной цены продажи лота;</w:t>
      </w:r>
    </w:p>
    <w:p w14:paraId="42B65AAC" w14:textId="40B9A8EF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04 июля 2023 г. по 10 июля 2023 г. - в размере 58,70% от начальной цены продажи лота;</w:t>
      </w:r>
    </w:p>
    <w:p w14:paraId="68C15CF6" w14:textId="6F757A15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11 июля 2023 г. по 17 июля 2023 г. - в размере 52,80% от начальной цены продажи лота;</w:t>
      </w:r>
    </w:p>
    <w:p w14:paraId="5D183975" w14:textId="190241B3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18 июля 2023 г. по 24 июля 2023 г. - в размере 46,90% от начальной цены продажи лота;</w:t>
      </w:r>
    </w:p>
    <w:p w14:paraId="05613385" w14:textId="77777777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25 июля 2023 г. по 31 июля 2023 г. - в размере 41,00% от начальной цены продажи лота;</w:t>
      </w:r>
    </w:p>
    <w:p w14:paraId="7D022C03" w14:textId="22D135A6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01 августа 2023 г. по 07 августа 2023 г. - в размере 35,10% от начальной цены продажи лота;</w:t>
      </w:r>
    </w:p>
    <w:p w14:paraId="575F5FDB" w14:textId="6387D17D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08 августа 2023 г. по 14 августа 2023 г. - в размере 29,20% от начальной цены продажи лота;</w:t>
      </w:r>
    </w:p>
    <w:p w14:paraId="00ED3CA3" w14:textId="7FCE80B8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15 августа 2023 г. по 21 августа 2023 г. - в размере 23,30% от начальной цены продажи лота;</w:t>
      </w:r>
    </w:p>
    <w:p w14:paraId="283BF828" w14:textId="4D31FA3E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22 августа 2023 г. по 28 августа 2023 г. - в размере 17,40% от начальной цены продажи лота;</w:t>
      </w:r>
    </w:p>
    <w:p w14:paraId="1FABE030" w14:textId="4424B5C2" w:rsidR="00207BE5" w:rsidRPr="00207BE5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29 августа 2023 г. по 04 сентября 2023 г. - в размере 11,50% от начальной цены продажи лота;</w:t>
      </w:r>
    </w:p>
    <w:p w14:paraId="729D1444" w14:textId="2024F44D" w:rsidR="007765D6" w:rsidRPr="00181132" w:rsidRDefault="00207BE5" w:rsidP="00207BE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BE5">
        <w:rPr>
          <w:color w:val="000000"/>
        </w:rPr>
        <w:t>с 05 сентября 2023 г. по 11 сентября 2023 г. - в размере 5,</w:t>
      </w:r>
      <w:r>
        <w:rPr>
          <w:color w:val="000000"/>
        </w:rPr>
        <w:t>60</w:t>
      </w:r>
      <w:r w:rsidRPr="00207BE5">
        <w:rPr>
          <w:color w:val="000000"/>
        </w:rPr>
        <w:t>% от начальной цены продажи лота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1A1161" w:rsidRDefault="00A21CDC" w:rsidP="001A1161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16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1A1161" w:rsidRDefault="00A21CDC" w:rsidP="001A1161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161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</w:t>
      </w:r>
      <w:r w:rsidRPr="001A1161">
        <w:rPr>
          <w:rFonts w:ascii="Times New Roman" w:hAnsi="Times New Roman" w:cs="Times New Roman"/>
          <w:sz w:val="24"/>
          <w:szCs w:val="24"/>
        </w:rPr>
        <w:lastRenderedPageBreak/>
        <w:t>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1A1161" w:rsidRDefault="00A21CDC" w:rsidP="001A1161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16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1A1161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116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C551D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02799D7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4C193E82" w14:textId="76B8286E" w:rsidR="00920AF7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AF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920AF7" w:rsidRPr="00920AF7">
        <w:rPr>
          <w:rFonts w:ascii="Times New Roman" w:hAnsi="Times New Roman" w:cs="Times New Roman"/>
          <w:color w:val="000000"/>
          <w:sz w:val="24"/>
          <w:szCs w:val="24"/>
        </w:rPr>
        <w:t>с 09</w:t>
      </w:r>
      <w:r w:rsidR="00920AF7" w:rsidRP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до 1</w:t>
      </w:r>
      <w:r w:rsid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20AF7" w:rsidRP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.00 </w:t>
      </w:r>
      <w:r w:rsid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часов</w:t>
      </w:r>
      <w:r w:rsidR="00920AF7" w:rsidRP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г. Москва, Павелецкая набережная, д.8, тел. 8-800-505-80-32</w:t>
      </w:r>
      <w:r w:rsid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 ОТ: А</w:t>
      </w:r>
      <w:r w:rsidR="00920AF7" w:rsidRP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геева Ирина, Шеронова Татьяна, тел. 8(831)419-81-83, 8(831)419-81-84, nn@auction-house.ru</w:t>
      </w:r>
      <w:r w:rsidR="00920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2F5206" w14:textId="2C9E330D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1DBF"/>
    <w:rsid w:val="00114F1E"/>
    <w:rsid w:val="00124287"/>
    <w:rsid w:val="00126116"/>
    <w:rsid w:val="00130BFB"/>
    <w:rsid w:val="0015099D"/>
    <w:rsid w:val="0015430E"/>
    <w:rsid w:val="00166DA3"/>
    <w:rsid w:val="00181132"/>
    <w:rsid w:val="001861CD"/>
    <w:rsid w:val="001A1161"/>
    <w:rsid w:val="001A479E"/>
    <w:rsid w:val="001C56D5"/>
    <w:rsid w:val="001D4B58"/>
    <w:rsid w:val="001E3723"/>
    <w:rsid w:val="001F039D"/>
    <w:rsid w:val="001F3F13"/>
    <w:rsid w:val="00207BE5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F4C08"/>
    <w:rsid w:val="0070175B"/>
    <w:rsid w:val="007037A0"/>
    <w:rsid w:val="007229EA"/>
    <w:rsid w:val="00722ECA"/>
    <w:rsid w:val="007742EE"/>
    <w:rsid w:val="007765D6"/>
    <w:rsid w:val="00777765"/>
    <w:rsid w:val="007C537C"/>
    <w:rsid w:val="00820AEA"/>
    <w:rsid w:val="0085335C"/>
    <w:rsid w:val="00865FD7"/>
    <w:rsid w:val="008712EA"/>
    <w:rsid w:val="00885B7A"/>
    <w:rsid w:val="008A37E3"/>
    <w:rsid w:val="008A65C6"/>
    <w:rsid w:val="008B58B0"/>
    <w:rsid w:val="008C00C6"/>
    <w:rsid w:val="00914D34"/>
    <w:rsid w:val="00920AF7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92022"/>
    <w:rsid w:val="00AA3877"/>
    <w:rsid w:val="00AC0623"/>
    <w:rsid w:val="00AC7039"/>
    <w:rsid w:val="00B83E9D"/>
    <w:rsid w:val="00BE0BF1"/>
    <w:rsid w:val="00BE1559"/>
    <w:rsid w:val="00C11EFF"/>
    <w:rsid w:val="00C9585C"/>
    <w:rsid w:val="00CC551D"/>
    <w:rsid w:val="00CE0CC1"/>
    <w:rsid w:val="00D57DB3"/>
    <w:rsid w:val="00D62667"/>
    <w:rsid w:val="00D87691"/>
    <w:rsid w:val="00D92590"/>
    <w:rsid w:val="00DB0166"/>
    <w:rsid w:val="00E12685"/>
    <w:rsid w:val="00E454A6"/>
    <w:rsid w:val="00E614D3"/>
    <w:rsid w:val="00E63959"/>
    <w:rsid w:val="00EA7238"/>
    <w:rsid w:val="00EB5CB6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88</cp:revision>
  <dcterms:created xsi:type="dcterms:W3CDTF">2019-07-23T07:45:00Z</dcterms:created>
  <dcterms:modified xsi:type="dcterms:W3CDTF">2023-01-20T11:27:00Z</dcterms:modified>
</cp:coreProperties>
</file>