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56" w:rsidRDefault="00C0019B">
      <w:pPr>
        <w:spacing w:after="0" w:line="240" w:lineRule="auto"/>
        <w:ind w:left="4961"/>
        <w:rPr>
          <w:rFonts w:ascii="Times New Roman" w:eastAsia="Times New Roman" w:hAnsi="Times New Roman" w:cs="Times New Roman"/>
          <w:b/>
          <w:sz w:val="20"/>
          <w:szCs w:val="24"/>
        </w:rPr>
      </w:pPr>
      <w:bookmarkStart w:id="0" w:name="_GoBack"/>
      <w:bookmarkEnd w:id="0"/>
      <w:r>
        <w:rPr>
          <w:rFonts w:ascii="Times New Roman" w:eastAsia="Times New Roman" w:hAnsi="Times New Roman" w:cs="Times New Roman"/>
          <w:b/>
          <w:sz w:val="20"/>
          <w:szCs w:val="24"/>
        </w:rPr>
        <w:t xml:space="preserve">                                      Код формы: 012210058/1</w:t>
      </w:r>
    </w:p>
    <w:p w:rsidR="000A3256" w:rsidRDefault="000A3256">
      <w:pPr>
        <w:spacing w:after="0" w:line="240" w:lineRule="auto"/>
        <w:ind w:left="4961"/>
        <w:jc w:val="both"/>
        <w:rPr>
          <w:rFonts w:ascii="Times New Roman" w:eastAsia="Times New Roman" w:hAnsi="Times New Roman" w:cs="Times New Roman"/>
          <w:bCs/>
          <w:sz w:val="20"/>
          <w:szCs w:val="24"/>
          <w:lang w:eastAsia="ru-RU"/>
        </w:rPr>
      </w:pPr>
    </w:p>
    <w:p w:rsidR="000A3256" w:rsidRDefault="000A3256">
      <w:pPr>
        <w:spacing w:after="0" w:line="240" w:lineRule="auto"/>
        <w:ind w:firstLine="426"/>
        <w:jc w:val="center"/>
        <w:rPr>
          <w:rFonts w:ascii="Times New Roman" w:hAnsi="Times New Roman" w:cs="Times New Roman"/>
          <w:b/>
          <w:sz w:val="24"/>
          <w:szCs w:val="24"/>
        </w:rPr>
      </w:pP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0A3256" w:rsidRDefault="00C0019B">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долгосрочной аренды недвижимого имущества</w:t>
      </w:r>
    </w:p>
    <w:p w:rsidR="000A3256" w:rsidRDefault="000A3256">
      <w:pPr>
        <w:spacing w:after="0" w:line="240" w:lineRule="auto"/>
        <w:ind w:firstLine="426"/>
        <w:rPr>
          <w:rFonts w:ascii="Times New Roman" w:hAnsi="Times New Roman" w:cs="Times New Roman"/>
          <w:sz w:val="24"/>
          <w:szCs w:val="24"/>
        </w:rPr>
      </w:pPr>
    </w:p>
    <w:p w:rsidR="000A3256" w:rsidRDefault="00C001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 __________</w:t>
      </w:r>
      <w:r>
        <w:rPr>
          <w:rFonts w:ascii="Times New Roman" w:eastAsia="Times New Roman" w:hAnsi="Times New Roman" w:cs="Times New Roman"/>
          <w:sz w:val="24"/>
          <w:szCs w:val="24"/>
          <w:lang w:eastAsia="ru-RU"/>
        </w:rPr>
        <w:t xml:space="preserve">  </w:t>
      </w:r>
      <w:r w:rsidR="006D7626">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w:t>
      </w:r>
    </w:p>
    <w:p w:rsidR="000A3256" w:rsidRDefault="000A3256">
      <w:pPr>
        <w:spacing w:after="0" w:line="240" w:lineRule="auto"/>
        <w:ind w:firstLine="709"/>
        <w:jc w:val="both"/>
        <w:rPr>
          <w:rFonts w:ascii="Times New Roman" w:eastAsia="Times New Roman" w:hAnsi="Times New Roman" w:cs="Times New Roman"/>
          <w:sz w:val="24"/>
          <w:szCs w:val="24"/>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b/>
          <w:sz w:val="24"/>
          <w:szCs w:val="24"/>
          <w:lang w:eastAsia="ru-RU"/>
        </w:rPr>
        <w:t>«Арендодатель»</w:t>
      </w:r>
      <w:r>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bCs/>
          <w:sz w:val="24"/>
          <w:szCs w:val="24"/>
          <w:lang w:eastAsia="ru-RU"/>
        </w:rPr>
        <w:t>Заместителя управляющего – руководителя РСЦ Пензенского отделения № 8624 ПАО Сбербанк ____________________________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w:t>
      </w:r>
      <w:r>
        <w:rPr>
          <w:rFonts w:ascii="Times New Roman" w:eastAsia="Times New Roman" w:hAnsi="Times New Roman" w:cs="Times New Roman"/>
          <w:sz w:val="24"/>
          <w:szCs w:val="24"/>
          <w:lang w:eastAsia="ru-RU"/>
        </w:rPr>
        <w:t xml:space="preserve">, с одной стороны, и </w:t>
      </w: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 именуемое в дальнейшем «Арендатор», в лице _____________________,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af4"/>
        <w:numPr>
          <w:ilvl w:val="0"/>
          <w:numId w:val="1"/>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Предмет Договора</w:t>
      </w:r>
    </w:p>
    <w:p w:rsidR="000A3256" w:rsidRDefault="00C0019B">
      <w:pPr>
        <w:tabs>
          <w:tab w:val="left" w:pos="708"/>
        </w:tab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Арендодатель обязуется передать Арендатору за плату во временное владение и пользование часть недвижимого имущества площадью </w:t>
      </w:r>
      <w:r w:rsidR="00F66C8B" w:rsidRPr="00F66C8B">
        <w:rPr>
          <w:rFonts w:ascii="Times New Roman" w:eastAsia="Times New Roman" w:hAnsi="Times New Roman" w:cs="Times New Roman"/>
          <w:b/>
          <w:bCs/>
          <w:sz w:val="24"/>
          <w:szCs w:val="24"/>
          <w:lang w:eastAsia="ru-RU"/>
        </w:rPr>
        <w:t xml:space="preserve">130,84 кв.м, </w:t>
      </w:r>
      <w:r w:rsidR="00F66C8B" w:rsidRPr="00F66C8B">
        <w:rPr>
          <w:rFonts w:ascii="Times New Roman" w:eastAsia="Times New Roman" w:hAnsi="Times New Roman" w:cs="Times New Roman"/>
          <w:bCs/>
          <w:sz w:val="24"/>
          <w:szCs w:val="24"/>
          <w:lang w:eastAsia="ru-RU"/>
        </w:rPr>
        <w:t>состоящего из комнат: №1 площадью 56,35 кв. м, №2 площадью 68,58 кв. м, №3 площадью 5,91 кв. м</w:t>
      </w:r>
      <w:r>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F66C8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275E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r>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Pr>
          <w:rFonts w:ascii="Times New Roman" w:eastAsia="Times New Roman" w:hAnsi="Times New Roman" w:cs="Times New Roman"/>
          <w:sz w:val="24"/>
          <w:szCs w:val="24"/>
          <w:lang w:eastAsia="ru-RU"/>
        </w:rPr>
        <w:t>.</w:t>
      </w:r>
    </w:p>
    <w:p w:rsidR="000A3256" w:rsidRDefault="00C0019B">
      <w:pPr>
        <w:pStyle w:val="af4"/>
        <w:widowControl w:val="0"/>
        <w:spacing w:after="0" w:line="240" w:lineRule="auto"/>
        <w:ind w:left="0"/>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 xml:space="preserve">            1.2. </w:t>
      </w:r>
      <w:bookmarkEnd w:id="1"/>
      <w:r>
        <w:rPr>
          <w:rFonts w:ascii="Times New Roman" w:eastAsia="Times New Roman" w:hAnsi="Times New Roman" w:cs="Times New Roman"/>
          <w:bCs/>
          <w:sz w:val="24"/>
          <w:szCs w:val="24"/>
          <w:lang w:eastAsia="ru-RU"/>
        </w:rPr>
        <w:t>Объект, в котором расположено Помещение  принадлежит Арендодателю на праве собственности, что подтверждается свидетельством о государственной регистрации права  № 58 АБ  №188885 выданного Управлением Федеральной службы государственной регистрации, кадастра и картографии по Пензенской области «23» апреля 2012 г.</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0A3256" w:rsidRDefault="00C0019B">
      <w:pPr>
        <w:pStyle w:val="af4"/>
        <w:numPr>
          <w:ilvl w:val="1"/>
          <w:numId w:val="7"/>
        </w:numPr>
        <w:tabs>
          <w:tab w:val="left" w:pos="-1985"/>
        </w:tabs>
        <w:snapToGrid w:val="0"/>
        <w:spacing w:after="0" w:line="240" w:lineRule="auto"/>
        <w:ind w:left="0" w:firstLine="720"/>
        <w:jc w:val="both"/>
        <w:rPr>
          <w:rFonts w:ascii="Times New Roman" w:hAnsi="Times New Roman" w:cs="Times New Roman"/>
          <w:sz w:val="24"/>
          <w:szCs w:val="24"/>
        </w:rPr>
      </w:pPr>
      <w:bookmarkStart w:id="2" w:name="_Ref486337887"/>
      <w:r>
        <w:rPr>
          <w:rFonts w:ascii="Times New Roman" w:hAnsi="Times New Roman" w:cs="Times New Roman"/>
          <w:sz w:val="24"/>
          <w:szCs w:val="24"/>
        </w:rPr>
        <w:t xml:space="preserve">  Объект предоставляется Арендатору для осуществления коммерческой деятельностью.</w:t>
      </w:r>
      <w:bookmarkEnd w:id="2"/>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A3256" w:rsidRDefault="00C0019B">
      <w:pPr>
        <w:pStyle w:val="af4"/>
        <w:numPr>
          <w:ilvl w:val="1"/>
          <w:numId w:val="7"/>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7"/>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Срок аренды и срок действия Договора</w:t>
      </w:r>
    </w:p>
    <w:p w:rsidR="000A3256" w:rsidRDefault="00C0019B">
      <w:pPr>
        <w:pStyle w:val="af4"/>
        <w:numPr>
          <w:ilvl w:val="1"/>
          <w:numId w:val="9"/>
        </w:numPr>
        <w:tabs>
          <w:tab w:val="left" w:pos="-1985"/>
        </w:tabs>
        <w:snapToGrid w:val="0"/>
        <w:spacing w:after="0" w:line="240" w:lineRule="auto"/>
        <w:ind w:left="0" w:firstLine="720"/>
        <w:jc w:val="both"/>
        <w:rPr>
          <w:rFonts w:ascii="Times New Roman" w:hAnsi="Times New Roman" w:cs="Times New Roman"/>
          <w:sz w:val="24"/>
          <w:szCs w:val="24"/>
        </w:rPr>
      </w:pPr>
      <w:bookmarkStart w:id="3" w:name="_Ref485889431"/>
      <w:r>
        <w:rPr>
          <w:rFonts w:ascii="Times New Roman" w:hAnsi="Times New Roman"/>
          <w:sz w:val="24"/>
          <w:szCs w:val="24"/>
        </w:rPr>
        <w:t xml:space="preserve">Срок </w:t>
      </w:r>
      <w:r>
        <w:rPr>
          <w:rFonts w:ascii="Times New Roman" w:hAnsi="Times New Roman" w:cs="Times New Roman"/>
          <w:sz w:val="24"/>
          <w:szCs w:val="24"/>
        </w:rPr>
        <w:t xml:space="preserve">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_Ref519005610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Договора и составляет: 5 лет.</w:t>
      </w:r>
      <w:bookmarkEnd w:id="3"/>
    </w:p>
    <w:p w:rsidR="000A3256" w:rsidRDefault="00C0019B">
      <w:pPr>
        <w:pStyle w:val="af4"/>
        <w:numPr>
          <w:ilvl w:val="1"/>
          <w:numId w:val="9"/>
        </w:numPr>
        <w:tabs>
          <w:tab w:val="left" w:pos="-1985"/>
        </w:tabs>
        <w:snapToGri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если ни одна из Сторон до окончания срока аренды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30 календарных дней до окончания срока аренды.</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0A3256" w:rsidRDefault="00C0019B">
      <w:pPr>
        <w:pStyle w:val="af4"/>
        <w:numPr>
          <w:ilvl w:val="1"/>
          <w:numId w:val="9"/>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0A3256" w:rsidRDefault="000A3256">
      <w:pPr>
        <w:pStyle w:val="af4"/>
        <w:tabs>
          <w:tab w:val="left" w:pos="-1985"/>
        </w:tabs>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Предоставление и возврат Объекта по Договору</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4" w:name="_Ref485818293"/>
      <w:bookmarkStart w:id="5" w:name="_Ref519005610"/>
      <w:bookmarkEnd w:id="4"/>
      <w:r>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Pr>
          <w:rFonts w:ascii="Times New Roman" w:eastAsia="Times New Roman" w:hAnsi="Times New Roman" w:cs="Times New Roman"/>
          <w:b/>
          <w:sz w:val="24"/>
          <w:szCs w:val="24"/>
          <w:lang w:eastAsia="ru-RU"/>
        </w:rPr>
        <w:t xml:space="preserve"> «Акт приема-передачи»</w:t>
      </w:r>
      <w:r>
        <w:rPr>
          <w:rFonts w:ascii="Times New Roman" w:eastAsia="Times New Roman" w:hAnsi="Times New Roman" w:cs="Times New Roman"/>
          <w:sz w:val="24"/>
          <w:szCs w:val="24"/>
          <w:lang w:eastAsia="ru-RU"/>
        </w:rPr>
        <w:t>), составленным по форме Приложения № 2 к Договору, подписанного уполномоченными представителями обеих Сторон, с подробным описанием состояния Объекта, инженерного оборудования и Д</w:t>
      </w:r>
      <w:r>
        <w:rPr>
          <w:rFonts w:ascii="Times New Roman" w:hAnsi="Times New Roman" w:cs="Times New Roman"/>
          <w:sz w:val="24"/>
          <w:szCs w:val="24"/>
        </w:rPr>
        <w:t>вижимого имущества</w:t>
      </w:r>
      <w:r>
        <w:rPr>
          <w:rFonts w:ascii="Times New Roman" w:eastAsia="Times New Roman" w:hAnsi="Times New Roman" w:cs="Times New Roman"/>
          <w:sz w:val="24"/>
          <w:szCs w:val="24"/>
          <w:lang w:eastAsia="ru-RU"/>
        </w:rPr>
        <w:t xml:space="preserve"> на момент передачи.</w:t>
      </w:r>
      <w:bookmarkEnd w:id="5"/>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w:t>
      </w:r>
      <w:r>
        <w:rPr>
          <w:rFonts w:ascii="Times New Roman" w:hAnsi="Times New Roman"/>
          <w:sz w:val="24"/>
          <w:szCs w:val="24"/>
        </w:rPr>
        <w:t xml:space="preserve">при </w:t>
      </w:r>
      <w:r>
        <w:rPr>
          <w:rFonts w:ascii="Times New Roman" w:hAnsi="Times New Roman" w:cs="Times New Roman"/>
          <w:sz w:val="24"/>
          <w:szCs w:val="24"/>
        </w:rPr>
        <w:t xml:space="preserve">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_Ref525222843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Pr>
          <w:rFonts w:ascii="Times New Roman" w:hAnsi="Times New Roman" w:cs="Times New Roman"/>
          <w:sz w:val="24"/>
          <w:szCs w:val="24"/>
        </w:rPr>
        <w:t>Приложением № 2 к Договору</w:t>
      </w:r>
      <w:r>
        <w:rPr>
          <w:rFonts w:ascii="Times New Roman" w:eastAsia="Times New Roman" w:hAnsi="Times New Roman" w:cs="Times New Roman"/>
          <w:sz w:val="24"/>
          <w:szCs w:val="24"/>
          <w:lang w:eastAsia="ru-RU"/>
        </w:rPr>
        <w:t>.</w:t>
      </w:r>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6" w:name="_Ref4858182931"/>
      <w:bookmarkStart w:id="7" w:name="_Ref492289972"/>
      <w:bookmarkEnd w:id="6"/>
      <w:r>
        <w:rPr>
          <w:rFonts w:ascii="Times New Roman" w:hAnsi="Times New Roman" w:cs="Times New Roman"/>
          <w:sz w:val="24"/>
          <w:szCs w:val="24"/>
        </w:rPr>
        <w:t xml:space="preserve">В последний день срока аренды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_Ref485889431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w:t>
      </w:r>
      <w:r>
        <w:rPr>
          <w:rFonts w:ascii="Times New Roman" w:hAnsi="Times New Roman"/>
          <w:sz w:val="24"/>
          <w:szCs w:val="24"/>
        </w:rPr>
        <w:t xml:space="preserve">и </w:t>
      </w:r>
      <w:r>
        <w:rPr>
          <w:rFonts w:ascii="Times New Roman" w:hAnsi="Times New Roman" w:cs="Times New Roman"/>
          <w:sz w:val="24"/>
          <w:szCs w:val="24"/>
        </w:rPr>
        <w:t>Движимое имущество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8" w:name="_Ref510611957"/>
      <w:r>
        <w:rPr>
          <w:rFonts w:ascii="Times New Roman" w:hAnsi="Times New Roman" w:cs="Times New Roman"/>
          <w:sz w:val="24"/>
          <w:szCs w:val="24"/>
        </w:rPr>
        <w:t xml:space="preserve">В случае возврата Арендатором Объекта и Движимого имущества в состоянии, не соответствующем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_Ref28005039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bookmarkStart w:id="9" w:name="_Ref518576943"/>
      <w:r>
        <w:rPr>
          <w:rFonts w:ascii="Times New Roman" w:hAnsi="Times New Roman" w:cs="Times New Roman"/>
          <w:sz w:val="24"/>
          <w:szCs w:val="24"/>
        </w:rPr>
        <w:t xml:space="preserve">За весь период проведения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rsidR="000A3256" w:rsidRDefault="00C0019B">
      <w:pPr>
        <w:pStyle w:val="af4"/>
        <w:numPr>
          <w:ilvl w:val="1"/>
          <w:numId w:val="9"/>
        </w:numPr>
        <w:snapToGri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0A3256" w:rsidRDefault="00C0019B">
      <w:pPr>
        <w:pStyle w:val="30"/>
        <w:ind w:firstLine="0"/>
        <w:contextualSpacing/>
        <w:rPr>
          <w:bCs/>
          <w:sz w:val="24"/>
          <w:szCs w:val="24"/>
        </w:rPr>
      </w:pPr>
      <w:r>
        <w:rPr>
          <w:bCs/>
          <w:sz w:val="24"/>
          <w:szCs w:val="24"/>
        </w:rPr>
        <w:t xml:space="preserve">     3.6. Обеспечить техническое обслуживание систем теплоснабжения, энергоснабжения, холодного водоснабжения, дератизацию и дезинсекцию Здания за исключением арендованного Помещения.</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9"/>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Арендная плата и порядок расчетов</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0" w:name="_Ref509907425"/>
      <w:r>
        <w:rPr>
          <w:rFonts w:ascii="Times New Roman" w:hAnsi="Times New Roman" w:cs="Times New Roman"/>
          <w:sz w:val="24"/>
          <w:szCs w:val="24"/>
        </w:rPr>
        <w:t xml:space="preserve">  Арендная плата за пользование Объектом, Земельным участком и Движимым имуществом состоит из Постоянной и Переменной арендных плат.</w:t>
      </w:r>
      <w:bookmarkEnd w:id="10"/>
      <w:r>
        <w:rPr>
          <w:rStyle w:val="FootnoteCharacters"/>
          <w:rFonts w:ascii="Times New Roman" w:hAnsi="Times New Roman"/>
          <w:sz w:val="24"/>
          <w:szCs w:val="24"/>
        </w:rPr>
        <w:t xml:space="preserve">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11" w:name="_Ref492286369"/>
      <w:r>
        <w:rPr>
          <w:rFonts w:ascii="Times New Roman" w:hAnsi="Times New Roman" w:cs="Times New Roman"/>
          <w:sz w:val="24"/>
          <w:szCs w:val="24"/>
        </w:rPr>
        <w:t>Постоянная арендная плата:</w:t>
      </w:r>
      <w:bookmarkEnd w:id="11"/>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bookmarkStart w:id="12" w:name="_Ref519073644"/>
      <w:r>
        <w:rPr>
          <w:rFonts w:ascii="Times New Roman" w:hAnsi="Times New Roman" w:cs="Times New Roman"/>
          <w:sz w:val="24"/>
          <w:szCs w:val="24"/>
        </w:rPr>
        <w:t xml:space="preserve">Постоянная арендная плата составляет </w:t>
      </w:r>
      <w:r w:rsidR="007179DB">
        <w:rPr>
          <w:rFonts w:ascii="Times New Roman" w:hAnsi="Times New Roman" w:cs="Times New Roman"/>
          <w:sz w:val="24"/>
          <w:szCs w:val="24"/>
        </w:rPr>
        <w:t>___</w:t>
      </w:r>
      <w:r>
        <w:rPr>
          <w:rFonts w:ascii="Times New Roman" w:hAnsi="Times New Roman" w:cs="Times New Roman"/>
          <w:sz w:val="24"/>
          <w:szCs w:val="24"/>
        </w:rPr>
        <w:t xml:space="preserve"> (</w:t>
      </w:r>
      <w:r w:rsidR="007179DB">
        <w:rPr>
          <w:rFonts w:ascii="Times New Roman" w:hAnsi="Times New Roman" w:cs="Times New Roman"/>
          <w:sz w:val="24"/>
          <w:szCs w:val="24"/>
        </w:rPr>
        <w:t>____</w:t>
      </w:r>
      <w:r>
        <w:rPr>
          <w:rFonts w:ascii="Times New Roman" w:hAnsi="Times New Roman" w:cs="Times New Roman"/>
          <w:sz w:val="24"/>
          <w:szCs w:val="24"/>
        </w:rPr>
        <w:t>) рублей 00 копеек за 1 кв.м в месяц, в том числе НДС (20%). Постоянная арендная плата за месяц за всю площадь Объекта составляет _____  (____) рубля 00 копеек, в том числе НДС (20 %) – _____ (_____) рублей ____ копеек.</w:t>
      </w:r>
      <w:bookmarkEnd w:id="12"/>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sz w:val="24"/>
          <w:szCs w:val="24"/>
        </w:rPr>
        <w:t xml:space="preserve">Переменная </w:t>
      </w:r>
      <w:r>
        <w:rPr>
          <w:rFonts w:ascii="Times New Roman" w:hAnsi="Times New Roman" w:cs="Times New Roman"/>
          <w:sz w:val="24"/>
          <w:szCs w:val="24"/>
        </w:rPr>
        <w:t>арендная плата 1 - расходы Арендатора, уплачиваемые им за услуги по эксплуатации Мест общего пользования в соответствии с Приложением № 4 к Договору.</w:t>
      </w:r>
      <w:bookmarkEnd w:id="13"/>
    </w:p>
    <w:p w:rsidR="000A3256" w:rsidRDefault="00C0019B" w:rsidP="009510DF">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525055139"/>
      <w:r>
        <w:rPr>
          <w:rFonts w:ascii="Times New Roman" w:hAnsi="Times New Roman" w:cs="Times New Roman"/>
          <w:sz w:val="24"/>
          <w:szCs w:val="24"/>
        </w:rPr>
        <w:t>Переменная арендная плата 1 составляет</w:t>
      </w:r>
      <w:r w:rsidRPr="00C0019B">
        <w:rPr>
          <w:rFonts w:ascii="Times New Roman" w:hAnsi="Times New Roman" w:cs="Times New Roman"/>
          <w:sz w:val="24"/>
          <w:szCs w:val="24"/>
        </w:rPr>
        <w:t xml:space="preserve"> </w:t>
      </w:r>
      <w:r w:rsidR="009510DF" w:rsidRPr="009510DF">
        <w:rPr>
          <w:rFonts w:ascii="Times New Roman" w:hAnsi="Times New Roman" w:cs="Times New Roman"/>
          <w:sz w:val="24"/>
          <w:szCs w:val="24"/>
        </w:rPr>
        <w:t xml:space="preserve">331 (Триста тридцать один) рублей 86 </w:t>
      </w:r>
      <w:r>
        <w:rPr>
          <w:rFonts w:ascii="Times New Roman" w:hAnsi="Times New Roman" w:cs="Times New Roman"/>
          <w:sz w:val="24"/>
          <w:szCs w:val="24"/>
        </w:rPr>
        <w:t>копеек за месяц за всю площадь Объекта, в том числе НДС (20 %)</w:t>
      </w:r>
      <w:bookmarkEnd w:id="14"/>
      <w:r>
        <w:rPr>
          <w:rFonts w:ascii="Times New Roman" w:hAnsi="Times New Roman" w:cs="Times New Roman"/>
          <w:sz w:val="24"/>
          <w:szCs w:val="24"/>
        </w:rPr>
        <w:t>.</w:t>
      </w:r>
    </w:p>
    <w:p w:rsidR="000A3256" w:rsidRDefault="00C0019B">
      <w:pPr>
        <w:pStyle w:val="af4"/>
        <w:numPr>
          <w:ilvl w:val="2"/>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sz w:val="24"/>
          <w:szCs w:val="24"/>
        </w:rPr>
        <w:t xml:space="preserve">Переменная </w:t>
      </w:r>
      <w:r>
        <w:rPr>
          <w:rFonts w:ascii="Times New Roman" w:hAnsi="Times New Roman" w:cs="Times New Roman"/>
          <w:sz w:val="24"/>
          <w:szCs w:val="24"/>
        </w:rPr>
        <w:t>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5"/>
      <w:r>
        <w:rPr>
          <w:rFonts w:ascii="Times New Roman" w:hAnsi="Times New Roman" w:cs="Times New Roman"/>
          <w:sz w:val="24"/>
          <w:szCs w:val="24"/>
        </w:rPr>
        <w:t>, увеличенные на сумму НДС (20 %).</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Переменная </w:t>
      </w:r>
      <w:r>
        <w:rPr>
          <w:rFonts w:ascii="Times New Roman" w:hAnsi="Times New Roman" w:cs="Times New Roman"/>
          <w:sz w:val="24"/>
          <w:szCs w:val="24"/>
        </w:rPr>
        <w:t>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32571516"/>
      <w:r>
        <w:rPr>
          <w:rFonts w:ascii="Times New Roman" w:hAnsi="Times New Roman" w:cs="Times New Roman"/>
          <w:sz w:val="24"/>
          <w:szCs w:val="24"/>
        </w:rPr>
        <w:t>Счет на оплату Переменной части арендной платы 2 выставляется с приложением расчета Переменной части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6"/>
    </w:p>
    <w:p w:rsidR="000A3256" w:rsidRDefault="00C0019B">
      <w:pPr>
        <w:pStyle w:val="af4"/>
        <w:numPr>
          <w:ilvl w:val="3"/>
          <w:numId w:val="8"/>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w:t>
      </w:r>
      <w:r w:rsidR="006713E5">
        <w:rPr>
          <w:rFonts w:ascii="Times New Roman" w:hAnsi="Times New Roman" w:cs="Times New Roman"/>
          <w:sz w:val="24"/>
          <w:szCs w:val="24"/>
        </w:rPr>
        <w:t xml:space="preserve">возмещает </w:t>
      </w:r>
      <w:r>
        <w:rPr>
          <w:rFonts w:ascii="Times New Roman" w:hAnsi="Times New Roman" w:cs="Times New Roman"/>
          <w:sz w:val="24"/>
          <w:szCs w:val="24"/>
        </w:rPr>
        <w:t xml:space="preserve">Переменную арендную плату 2 в течение 5 (пяти) рабочих дней с даты получения счета на оплату и документов,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_Ref32571516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4.3.2.2.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по день возврата Объекта Арендодателю по Акту приема-передачи.</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Pr>
          <w:rFonts w:ascii="Times New Roman" w:hAnsi="Times New Roman"/>
          <w:sz w:val="24"/>
          <w:szCs w:val="24"/>
        </w:rPr>
        <w:t xml:space="preserve">Арендатор </w:t>
      </w:r>
      <w:r>
        <w:rPr>
          <w:rFonts w:ascii="Times New Roman" w:hAnsi="Times New Roman" w:cs="Times New Roman"/>
          <w:sz w:val="24"/>
          <w:szCs w:val="24"/>
        </w:rPr>
        <w:t xml:space="preserve">уплачивает Арендодателю Постоянную арендную плату и Переменную арендную плату 1 за первый месяц аренды в течение 5 (пяти) рабочих дней со дня передачи Объекта Арендатору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Договора.</w:t>
      </w:r>
    </w:p>
    <w:p w:rsidR="000A3256" w:rsidRDefault="00C0019B">
      <w:pPr>
        <w:pStyle w:val="af4"/>
        <w:numPr>
          <w:ilvl w:val="1"/>
          <w:numId w:val="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10 (десятого) числа текущего месяца и если этот день не является рабочим днем, то таким днем является первый следующий за ним рабочий день.</w:t>
      </w:r>
    </w:p>
    <w:p w:rsidR="000A3256" w:rsidRDefault="00C0019B">
      <w:pPr>
        <w:pStyle w:val="af4"/>
        <w:numPr>
          <w:ilvl w:val="1"/>
          <w:numId w:val="8"/>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Постоянная часть арендной платы и переменная часть арендной платы 1 по Договору может увеличиваться в одностороннем порядке, на основании уведомления Арендатора Арендодателем, не чаще одного раза в год, начиная с момента  второй пролонгации Договора/срока аренды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Пензенской области по отношению к величине постоянной и </w:t>
      </w:r>
      <w:r>
        <w:rPr>
          <w:rFonts w:ascii="Times New Roman" w:eastAsia="Calibri" w:hAnsi="Times New Roman"/>
          <w:sz w:val="24"/>
          <w:szCs w:val="24"/>
        </w:rPr>
        <w:lastRenderedPageBreak/>
        <w:t xml:space="preserve">переменной арендной платы 1, действующей в последний месяц предшествующего года срока аренды, но не менее 5 % от величины постоянной и переменной арендной платы 1. </w:t>
      </w:r>
    </w:p>
    <w:p w:rsidR="000A3256" w:rsidRDefault="00C0019B">
      <w:pPr>
        <w:tabs>
          <w:tab w:val="left" w:pos="-1418"/>
        </w:tabs>
        <w:snapToGri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4.8.1. В период производства Арендатором капитального ремонта, неотделимых улучшений, но не более 3-х месяцев с начала срока аренды, при условии невозможности использования Арендатором Помещения по назначению, указанному в п.1.6. Договора, арендная плата составляет 50 (пятьдесят) процентов от размера постоянной арендной платы, указанной в п. 4.2.1. Договора.</w:t>
      </w:r>
    </w:p>
    <w:p w:rsidR="000A3256" w:rsidRDefault="00C0019B">
      <w:pPr>
        <w:tabs>
          <w:tab w:val="left" w:pos="-1418"/>
        </w:tabs>
        <w:snapToGri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4.8.2. В период праздничных дней (новогодние праздники) в связи с нерабочими днями, арендная плата, указанная в п. 4.2.1. Договора не взымается.</w:t>
      </w:r>
    </w:p>
    <w:p w:rsidR="000A3256" w:rsidRDefault="00C0019B">
      <w:pPr>
        <w:tabs>
          <w:tab w:val="left" w:pos="-5387"/>
        </w:tabs>
        <w:snapToGrid w:val="0"/>
        <w:spacing w:after="0" w:line="240" w:lineRule="auto"/>
        <w:ind w:left="360"/>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Обеспечительный платеж:</w:t>
      </w:r>
    </w:p>
    <w:p w:rsidR="000A3256" w:rsidRDefault="00C0019B">
      <w:pPr>
        <w:pStyle w:val="af4"/>
        <w:numPr>
          <w:ilvl w:val="1"/>
          <w:numId w:val="8"/>
        </w:numPr>
        <w:snapToGrid w:val="0"/>
        <w:spacing w:after="0" w:line="240" w:lineRule="auto"/>
        <w:ind w:left="0" w:firstLine="720"/>
        <w:jc w:val="both"/>
        <w:rPr>
          <w:rFonts w:ascii="Times New Roman" w:hAnsi="Times New Roman" w:cs="Times New Roman"/>
          <w:sz w:val="24"/>
          <w:szCs w:val="24"/>
        </w:rPr>
      </w:pPr>
      <w:bookmarkStart w:id="18" w:name="_Ref525222843"/>
      <w:r>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один календарный месяц с учетом НДС.</w:t>
      </w:r>
      <w:bookmarkEnd w:id="18"/>
    </w:p>
    <w:p w:rsidR="000A3256" w:rsidRDefault="00C0019B">
      <w:pPr>
        <w:pStyle w:val="af4"/>
        <w:numPr>
          <w:ilvl w:val="2"/>
          <w:numId w:val="8"/>
        </w:numPr>
        <w:snapToGrid w:val="0"/>
        <w:spacing w:after="0" w:line="240" w:lineRule="auto"/>
        <w:ind w:left="0" w:firstLine="720"/>
        <w:jc w:val="both"/>
        <w:rPr>
          <w:rFonts w:ascii="Times New Roman" w:hAnsi="Times New Roman" w:cs="Times New Roman"/>
          <w:sz w:val="24"/>
          <w:szCs w:val="24"/>
        </w:rPr>
      </w:pPr>
      <w:bookmarkStart w:id="19" w:name="_Ref492288419"/>
      <w:r>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_Ref510611957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0A3256" w:rsidRDefault="00C0019B">
      <w:pPr>
        <w:pStyle w:val="af4"/>
        <w:numPr>
          <w:ilvl w:val="2"/>
          <w:numId w:val="8"/>
        </w:numPr>
        <w:snapToGri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_Ref492288419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0A3256" w:rsidRDefault="00C0019B">
      <w:pPr>
        <w:pStyle w:val="af4"/>
        <w:numPr>
          <w:ilvl w:val="2"/>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Обеспечительный платеж не является задатком в значении статей 380-381 ГК РФ.</w:t>
      </w:r>
    </w:p>
    <w:p w:rsidR="000A3256" w:rsidRDefault="00C0019B">
      <w:pPr>
        <w:pStyle w:val="af4"/>
        <w:numPr>
          <w:ilvl w:val="1"/>
          <w:numId w:val="8"/>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Pr>
          <w:rFonts w:ascii="Times New Roman" w:hAnsi="Times New Roman"/>
          <w:color w:val="000000"/>
          <w:sz w:val="24"/>
          <w:szCs w:val="24"/>
        </w:rPr>
        <w:t xml:space="preserve">В </w:t>
      </w:r>
      <w:r>
        <w:rPr>
          <w:rFonts w:ascii="Times New Roman" w:hAnsi="Times New Roman" w:cs="Times New Roman"/>
          <w:color w:val="000000"/>
          <w:sz w:val="24"/>
          <w:szCs w:val="24"/>
        </w:rPr>
        <w:t>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0A3256" w:rsidRDefault="00C0019B">
      <w:pPr>
        <w:pStyle w:val="af4"/>
        <w:numPr>
          <w:ilvl w:val="1"/>
          <w:numId w:val="8"/>
        </w:numPr>
        <w:snapToGrid w:val="0"/>
        <w:spacing w:after="0" w:line="240" w:lineRule="auto"/>
        <w:ind w:left="0" w:firstLine="709"/>
        <w:jc w:val="both"/>
        <w:rPr>
          <w:rFonts w:ascii="Times New Roman" w:hAnsi="Times New Roman" w:cs="Times New Roman"/>
          <w:sz w:val="24"/>
          <w:szCs w:val="24"/>
        </w:rPr>
      </w:pPr>
      <w:bookmarkStart w:id="20" w:name="_Ref485824039"/>
      <w:r>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0A3256" w:rsidRDefault="00C0019B">
      <w:pPr>
        <w:pStyle w:val="af4"/>
        <w:numPr>
          <w:ilvl w:val="1"/>
          <w:numId w:val="8"/>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 временного владения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и </w:t>
      </w:r>
      <w:r>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0A3256" w:rsidRDefault="00C0019B">
      <w:pPr>
        <w:pStyle w:val="af4"/>
        <w:numPr>
          <w:ilvl w:val="1"/>
          <w:numId w:val="10"/>
        </w:numPr>
        <w:tabs>
          <w:tab w:val="left" w:pos="-1418"/>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Арендодатель обязуется:</w:t>
      </w:r>
    </w:p>
    <w:p w:rsidR="000A3256" w:rsidRDefault="00C0019B">
      <w:pPr>
        <w:pStyle w:val="af4"/>
        <w:numPr>
          <w:ilvl w:val="2"/>
          <w:numId w:val="10"/>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Pr>
          <w:rFonts w:ascii="Times New Roman" w:hAnsi="Times New Roman" w:cs="Times New Roman"/>
          <w:sz w:val="24"/>
          <w:szCs w:val="24"/>
        </w:rPr>
        <w:t>Предоставить Арендатору Объект 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Предоставить доступ в места общего пользования, необходимые для осуществления деятельности, указанной в Договоре (пункт 1.6). Под местами общего пользования в Здании понимаются</w:t>
      </w:r>
      <w:bookmarkStart w:id="22" w:name="_Ref39149193"/>
      <w:bookmarkStart w:id="23" w:name="_Ref485824500"/>
      <w:r>
        <w:rPr>
          <w:rFonts w:ascii="Times New Roman" w:hAnsi="Times New Roman" w:cs="Times New Roman"/>
          <w:sz w:val="24"/>
          <w:szCs w:val="24"/>
        </w:rPr>
        <w:t xml:space="preserve">: подъезды, холлы, вестибюли, лестничные марши, коридоры, столовая, буфет, технические помещения, не входящие в состав Объекта, а также подъездные пути, тротуары, территория перед Зданием, газоны и любые другие площади, которые предназначены Арендодателем для пользования не только Арендатором (далее – </w:t>
      </w:r>
      <w:r>
        <w:rPr>
          <w:rFonts w:ascii="Times New Roman" w:hAnsi="Times New Roman" w:cs="Times New Roman"/>
          <w:b/>
          <w:sz w:val="24"/>
          <w:szCs w:val="24"/>
        </w:rPr>
        <w:t>«Места общего пользования»</w:t>
      </w:r>
      <w:r>
        <w:rPr>
          <w:rFonts w:ascii="Times New Roman" w:hAnsi="Times New Roman" w:cs="Times New Roman"/>
          <w:sz w:val="24"/>
          <w:szCs w:val="24"/>
        </w:rPr>
        <w:t>).</w:t>
      </w:r>
      <w:bookmarkEnd w:id="22"/>
      <w:r>
        <w:rPr>
          <w:rStyle w:val="FootnoteCharacters"/>
          <w:rFonts w:ascii="Times New Roman" w:hAnsi="Times New Roman"/>
          <w:sz w:val="24"/>
          <w:szCs w:val="24"/>
        </w:rPr>
        <w:t xml:space="preserve"> </w:t>
      </w:r>
      <w:bookmarkEnd w:id="23"/>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Принять от Арендатора Объект 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Pr>
          <w:rFonts w:ascii="Times New Roman" w:hAnsi="Times New Roman" w:cs="Times New Roman"/>
          <w:bCs/>
          <w:sz w:val="24"/>
          <w:szCs w:val="24"/>
        </w:rPr>
        <w:t>.</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свой счет содержать Здание (за исключением Объекта) в исправности и надлежащем санитарном состоянии.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6" w:name="_Ref501112967"/>
      <w:r>
        <w:rPr>
          <w:rFonts w:ascii="Times New Roman" w:hAnsi="Times New Roman" w:cs="Times New Roman"/>
          <w:sz w:val="24"/>
          <w:szCs w:val="24"/>
        </w:rPr>
        <w:lastRenderedPageBreak/>
        <w:t>За свой счет производить капитальный ремонт Объекта с периодичностью не реже 1 (одного) раза в 10 (десять) лет.</w:t>
      </w:r>
      <w:bookmarkEnd w:id="26"/>
    </w:p>
    <w:p w:rsidR="000A3256" w:rsidRDefault="00C0019B">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 капитальным ремонтом Стороны договорились понимать проведение следующих действий: замена и (или) восстановление строительных конструкций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0A3256" w:rsidRDefault="000A3256">
      <w:pPr>
        <w:pStyle w:val="af4"/>
        <w:snapToGrid w:val="0"/>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Арендодатель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27" w:name="_Ref41943811"/>
      <w:r>
        <w:rPr>
          <w:rFonts w:ascii="Times New Roman" w:hAnsi="Times New Roman" w:cs="Times New Roman"/>
          <w:sz w:val="24"/>
          <w:szCs w:val="24"/>
        </w:rPr>
        <w:t xml:space="preserve">Арендодатель имеет право доступа на Объект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_Ref485824072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5.3.10.</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0A3256" w:rsidRDefault="00C0019B">
      <w:pPr>
        <w:pStyle w:val="af4"/>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w:t>
      </w:r>
      <w:r>
        <w:rPr>
          <w:rFonts w:ascii="Times New Roman" w:hAnsi="Times New Roman" w:cs="Times New Roman"/>
          <w:sz w:val="24"/>
          <w:szCs w:val="24"/>
        </w:rPr>
        <w:lastRenderedPageBreak/>
        <w:t>расторжения Договора, без возмещения Арендатору убытков, которые могут возникнуть у последнего в данной связи.</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tabs>
          <w:tab w:val="left" w:pos="-1418"/>
        </w:tabs>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обязуется: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Pr>
          <w:rFonts w:ascii="Times New Roman" w:hAnsi="Times New Roman" w:cs="Times New Roman"/>
          <w:sz w:val="24"/>
          <w:szCs w:val="24"/>
        </w:rPr>
        <w:t xml:space="preserve">Принять Объект от Арендодателя в порядке, указанном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28"/>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Объект и Места общего пользования в соответствии с условиями Договора и в целях, указанных в пункте 1.6 Договора.</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0A3256" w:rsidRDefault="00C0019B">
      <w:pPr>
        <w:tabs>
          <w:tab w:val="left" w:pos="-1418"/>
        </w:tabs>
        <w:snapToGrid w:val="0"/>
        <w:spacing w:after="0" w:line="240" w:lineRule="auto"/>
        <w:ind w:firstLine="709"/>
        <w:contextualSpacing/>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Арендатор</w:t>
      </w:r>
      <w:r>
        <w:rPr>
          <w:rFonts w:ascii="Times New Roman" w:hAnsi="Times New Roman" w:cs="Times New Roman"/>
          <w:sz w:val="24"/>
          <w:szCs w:val="24"/>
        </w:rPr>
        <w:t xml:space="preserve">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Pr>
          <w:rFonts w:ascii="Times New Roman" w:hAnsi="Times New Roman" w:cs="Times New Roman"/>
          <w:sz w:val="24"/>
          <w:szCs w:val="24"/>
        </w:rPr>
        <w:t>Не производить, без предварительного письменного согласия Арендодателя:</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Pr>
          <w:rFonts w:ascii="Times New Roman" w:hAnsi="Times New Roman"/>
          <w:sz w:val="24"/>
          <w:szCs w:val="24"/>
        </w:rPr>
        <w:t>в местах общего пользования внутри и снаружи Здания,</w:t>
      </w:r>
      <w:r>
        <w:rPr>
          <w:rFonts w:ascii="Times New Roman" w:hAnsi="Times New Roman" w:cs="Times New Roman"/>
          <w:sz w:val="24"/>
          <w:szCs w:val="24"/>
        </w:rPr>
        <w:t xml:space="preserve"> а также если они размещены внутри Объекта, но видимы снаружи Объекта.</w:t>
      </w:r>
      <w:bookmarkEnd w:id="29"/>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bookmarkStart w:id="30" w:name="_Ref28005039"/>
      <w:bookmarkEnd w:id="30"/>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1" w:name="_Ref27555574"/>
      <w:r>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rsidR="000A3256" w:rsidRDefault="00C0019B">
      <w:pPr>
        <w:pStyle w:val="af4"/>
        <w:numPr>
          <w:ilvl w:val="3"/>
          <w:numId w:val="10"/>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0A3256" w:rsidRDefault="00C0019B" w:rsidP="00075AA0">
      <w:pPr>
        <w:pStyle w:val="30"/>
        <w:numPr>
          <w:ilvl w:val="2"/>
          <w:numId w:val="10"/>
        </w:numPr>
        <w:tabs>
          <w:tab w:val="clear" w:pos="2835"/>
          <w:tab w:val="left" w:pos="-1418"/>
        </w:tabs>
        <w:ind w:left="0" w:firstLine="709"/>
        <w:contextualSpacing/>
        <w:rPr>
          <w:sz w:val="24"/>
          <w:szCs w:val="24"/>
        </w:rPr>
      </w:pPr>
      <w:r>
        <w:rPr>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части замены и (или) восстановления систем инженерно-технического обеспечения, а также осуществлять техническое обслуживание сетей инженерно-</w:t>
      </w:r>
      <w:r>
        <w:rPr>
          <w:sz w:val="24"/>
          <w:szCs w:val="24"/>
        </w:rPr>
        <w:lastRenderedPageBreak/>
        <w:t>технического обеспечения (в том числе оборудование), в том числе в соответствии с требованиями пожарной безопасности, санитарно-эпидемиологических правил и гигиенических нормативов.</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(неделю).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REF _Ref41943811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32"/>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Обеспечить персоналу Арендатора и его посетителям доступ в Помещение с соблюдением требований режима (в режиме работы ВСП (Банка) и охраны (сдача Помещения под охрану, установленных в Здании, в котором находится Помещение</w:t>
      </w:r>
    </w:p>
    <w:p w:rsidR="000A3256" w:rsidRDefault="00C0019B">
      <w:pPr>
        <w:pStyle w:val="af4"/>
        <w:numPr>
          <w:ilvl w:val="2"/>
          <w:numId w:val="10"/>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3" w:name="_Ref524689002"/>
      <w:r>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Возвратить Арендодателю Объект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 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w:t>
      </w:r>
      <w:r>
        <w:rPr>
          <w:rFonts w:ascii="Times New Roman" w:hAnsi="Times New Roman" w:cs="Times New Roman"/>
          <w:sz w:val="24"/>
          <w:szCs w:val="24"/>
        </w:rPr>
        <w:lastRenderedPageBreak/>
        <w:t>карты доступа для использования с системами контроля и управления доступом установленными у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4" w:name="_Ref525055196"/>
      <w:r>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bCs/>
          <w:sz w:val="24"/>
          <w:szCs w:val="24"/>
          <w:lang w:eastAsia="ru-RU"/>
        </w:rPr>
        <w:t xml:space="preserve"> </w:t>
      </w:r>
      <w:r>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t>За</w:t>
      </w:r>
      <w:r>
        <w:rPr>
          <w:rFonts w:ascii="Times New Roman" w:hAnsi="Times New Roman" w:cs="Times New Roman"/>
          <w:sz w:val="24"/>
          <w:szCs w:val="24"/>
        </w:rPr>
        <w:t xml:space="preserve"> сохранность пломб сетевой и сбытовой организаций на приборах учета электроэнергии;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За</w:t>
      </w:r>
      <w:r>
        <w:rPr>
          <w:rFonts w:ascii="Times New Roman" w:hAnsi="Times New Roman" w:cs="Times New Roman"/>
          <w:sz w:val="24"/>
          <w:szCs w:val="24"/>
        </w:rPr>
        <w:t xml:space="preserve"> сохранность оборудования автоматизированной информационной измерительной системы коммерческого учета электроэнергии (далее – </w:t>
      </w:r>
      <w:r>
        <w:rPr>
          <w:rFonts w:ascii="Times New Roman" w:hAnsi="Times New Roman" w:cs="Times New Roman"/>
          <w:b/>
          <w:sz w:val="24"/>
          <w:szCs w:val="24"/>
        </w:rPr>
        <w:t>«АИИС КУЭ»</w:t>
      </w:r>
      <w:r>
        <w:rPr>
          <w:rFonts w:ascii="Times New Roman" w:hAnsi="Times New Roman" w:cs="Times New Roman"/>
          <w:sz w:val="24"/>
          <w:szCs w:val="24"/>
        </w:rPr>
        <w:t>), установленной Арендодателем.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w:t>
      </w:r>
      <w:r>
        <w:rPr>
          <w:rFonts w:ascii="Times New Roman" w:hAnsi="Times New Roman" w:cs="Times New Roman"/>
          <w:sz w:val="24"/>
          <w:szCs w:val="24"/>
        </w:rPr>
        <w:lastRenderedPageBreak/>
        <w:t xml:space="preserve">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sz w:val="24"/>
          <w:szCs w:val="24"/>
        </w:rPr>
        <w:t>Устанавливать</w:t>
      </w:r>
      <w:r>
        <w:rPr>
          <w:rFonts w:ascii="Times New Roman" w:hAnsi="Times New Roman" w:cs="Times New Roman"/>
          <w:sz w:val="24"/>
          <w:szCs w:val="24"/>
        </w:rPr>
        <w:t xml:space="preserve">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Pr>
          <w:rFonts w:ascii="Times New Roman" w:hAnsi="Times New Roman" w:cs="Times New Roman"/>
          <w:b/>
          <w:sz w:val="24"/>
          <w:szCs w:val="24"/>
        </w:rPr>
        <w:t>«Параметры сети»</w:t>
      </w:r>
      <w:r>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8">
        <w:r>
          <w:rPr>
            <w:rFonts w:ascii="Times New Roman" w:hAnsi="Times New Roman" w:cs="Times New Roman"/>
            <w:b/>
            <w:sz w:val="24"/>
            <w:szCs w:val="24"/>
          </w:rPr>
          <w:t>wifi-t</w:t>
        </w:r>
        <w:r>
          <w:rPr>
            <w:rFonts w:ascii="Times New Roman" w:hAnsi="Times New Roman" w:cs="Times New Roman"/>
            <w:b/>
            <w:sz w:val="24"/>
            <w:szCs w:val="24"/>
            <w:lang w:val="en-US"/>
          </w:rPr>
          <w:t>ea</w:t>
        </w:r>
        <w:r>
          <w:rPr>
            <w:rFonts w:ascii="Times New Roman" w:hAnsi="Times New Roman" w:cs="Times New Roman"/>
            <w:b/>
            <w:sz w:val="24"/>
            <w:szCs w:val="24"/>
          </w:rPr>
          <w:t>m@sberbank.ru</w:t>
        </w:r>
      </w:hyperlink>
      <w:r>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каналы сети идентичные используемым Арендодателем в Здании;</w:t>
      </w:r>
    </w:p>
    <w:p w:rsidR="000A3256" w:rsidRDefault="00C0019B">
      <w:pPr>
        <w:pStyle w:val="af4"/>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0A3256" w:rsidRDefault="00C0019B">
      <w:pPr>
        <w:pStyle w:val="af4"/>
        <w:numPr>
          <w:ilvl w:val="3"/>
          <w:numId w:val="10"/>
        </w:numPr>
        <w:tabs>
          <w:tab w:val="left" w:pos="1701"/>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0A3256" w:rsidRDefault="00C0019B">
      <w:pPr>
        <w:tabs>
          <w:tab w:val="left" w:pos="1701"/>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Повторное согласование производится в порядке, предусмотренном настоящим пунктом.</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vertAlign w:val="superscript"/>
        </w:rPr>
        <w:t xml:space="preserve">  </w:t>
      </w:r>
      <w:r>
        <w:rPr>
          <w:rFonts w:ascii="Times New Roman" w:hAnsi="Times New Roman" w:cs="Times New Roman"/>
          <w:sz w:val="24"/>
          <w:szCs w:val="24"/>
        </w:rPr>
        <w:t>Использовать Объект только в рабочее время Арендодателя.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2A70AB" w:rsidRPr="002A70AB" w:rsidRDefault="002A70AB" w:rsidP="002A70AB">
      <w:pPr>
        <w:pStyle w:val="af4"/>
        <w:numPr>
          <w:ilvl w:val="2"/>
          <w:numId w:val="10"/>
        </w:numPr>
        <w:ind w:left="0" w:firstLine="709"/>
        <w:jc w:val="both"/>
        <w:rPr>
          <w:rFonts w:ascii="Times New Roman" w:hAnsi="Times New Roman" w:cs="Times New Roman"/>
          <w:sz w:val="24"/>
          <w:szCs w:val="24"/>
        </w:rPr>
      </w:pPr>
      <w:r w:rsidRPr="002A70AB">
        <w:rPr>
          <w:rFonts w:ascii="Times New Roman" w:hAnsi="Times New Roman" w:cs="Times New Roman"/>
          <w:sz w:val="24"/>
          <w:szCs w:val="24"/>
        </w:rPr>
        <w:t>Заключить самостоятельно прямые договора на инженерное обслуживание помещений, техническое обслуживание кондиционирования и вентиляции с</w:t>
      </w:r>
      <w:r>
        <w:rPr>
          <w:rFonts w:ascii="Times New Roman" w:hAnsi="Times New Roman" w:cs="Times New Roman"/>
          <w:sz w:val="24"/>
          <w:szCs w:val="24"/>
        </w:rPr>
        <w:t xml:space="preserve"> ООО «Современные технологии», </w:t>
      </w:r>
      <w:r w:rsidRPr="002A70AB">
        <w:rPr>
          <w:rFonts w:ascii="Times New Roman" w:hAnsi="Times New Roman" w:cs="Times New Roman"/>
          <w:sz w:val="24"/>
          <w:szCs w:val="24"/>
        </w:rPr>
        <w:t>вывоз ТБО с региональным оператором.</w:t>
      </w:r>
    </w:p>
    <w:p w:rsidR="000A3256" w:rsidRDefault="000A3256" w:rsidP="002A70AB">
      <w:pPr>
        <w:pStyle w:val="af4"/>
        <w:snapToGrid w:val="0"/>
        <w:spacing w:after="0" w:line="240" w:lineRule="auto"/>
        <w:ind w:left="0" w:firstLine="709"/>
        <w:jc w:val="both"/>
        <w:rPr>
          <w:rFonts w:ascii="Times New Roman" w:hAnsi="Times New Roman" w:cs="Times New Roman"/>
          <w:sz w:val="24"/>
          <w:szCs w:val="24"/>
        </w:rPr>
      </w:pP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Арендатор вправе: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bookmarkStart w:id="35" w:name="_Ref485822937"/>
      <w:r>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0A3256" w:rsidRDefault="00C0019B">
      <w:pPr>
        <w:pStyle w:val="af4"/>
        <w:numPr>
          <w:ilvl w:val="3"/>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Потребовать досрочного расторжения Договора,</w:t>
      </w:r>
      <w:r>
        <w:t xml:space="preserve"> </w:t>
      </w:r>
      <w:r>
        <w:rPr>
          <w:rFonts w:ascii="Times New Roman" w:hAnsi="Times New Roman" w:cs="Times New Roman"/>
          <w:sz w:val="24"/>
          <w:szCs w:val="24"/>
        </w:rPr>
        <w:t>в порядке и на условиях, указанных в Договоре.</w:t>
      </w:r>
    </w:p>
    <w:p w:rsidR="000A3256" w:rsidRDefault="00C0019B">
      <w:pPr>
        <w:pStyle w:val="af4"/>
        <w:numPr>
          <w:ilvl w:val="2"/>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_Ref485822937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0A3256" w:rsidRDefault="00C0019B">
      <w:pPr>
        <w:tabs>
          <w:tab w:val="left" w:pos="-5387"/>
        </w:tabs>
        <w:snapToGri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Pr>
          <w:rStyle w:val="FootnoteCharacters"/>
          <w:rFonts w:ascii="Times New Roman" w:hAnsi="Times New Roman"/>
          <w:sz w:val="24"/>
          <w:szCs w:val="24"/>
        </w:rPr>
        <w:lastRenderedPageBreak/>
        <w:t xml:space="preserve"> </w:t>
      </w:r>
      <w:r>
        <w:rPr>
          <w:rFonts w:ascii="Times New Roman" w:hAnsi="Times New Roman" w:cs="Times New Roman"/>
          <w:sz w:val="24"/>
          <w:szCs w:val="24"/>
        </w:rPr>
        <w:t xml:space="preserve">При нарушении Арендатором сроков перечисления арендной платы и (или) </w:t>
      </w:r>
      <w:r>
        <w:rPr>
          <w:rFonts w:ascii="Times New Roman" w:eastAsia="Times New Roman" w:hAnsi="Times New Roman" w:cs="Times New Roman"/>
          <w:sz w:val="24"/>
          <w:szCs w:val="24"/>
          <w:lang w:eastAsia="ru-RU"/>
        </w:rPr>
        <w:t>иных платежей по Договору, в том числе срока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пополнения обеспечительного платежа,</w:t>
      </w:r>
      <w:r>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Pr>
          <w:rFonts w:ascii="Times New Roman" w:eastAsia="Times New Roman" w:hAnsi="Times New Roman" w:cs="Times New Roman"/>
          <w:sz w:val="24"/>
          <w:szCs w:val="24"/>
          <w:lang w:eastAsia="ru-RU"/>
        </w:rPr>
        <w:t>0,3 (ноль целых трех десятых)</w:t>
      </w:r>
      <w:r>
        <w:rPr>
          <w:rFonts w:ascii="Times New Roman" w:hAnsi="Times New Roman" w:cs="Times New Roman"/>
          <w:sz w:val="24"/>
          <w:szCs w:val="24"/>
        </w:rPr>
        <w:t xml:space="preserve"> %, включая НДС, от просроченной суммы арендной платы.</w:t>
      </w:r>
      <w:bookmarkEnd w:id="36"/>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размер неустойки,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_Ref501108821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0A3256" w:rsidRDefault="00C0019B">
      <w:pPr>
        <w:pStyle w:val="af4"/>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1 (одного) рабочего дня со дня </w:t>
      </w:r>
      <w:r>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0A3256" w:rsidRDefault="00C0019B">
      <w:pPr>
        <w:tabs>
          <w:tab w:val="left" w:pos="-5387"/>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0A3256" w:rsidRDefault="00C0019B">
      <w:p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_Ref485818293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r>
        <w:rPr>
          <w:rFonts w:ascii="Times New Roman" w:eastAsia="Times New Roman" w:hAnsi="Times New Roman" w:cs="Times New Roman"/>
          <w:sz w:val="24"/>
          <w:szCs w:val="24"/>
          <w:lang w:eastAsia="ru-RU"/>
        </w:rPr>
        <w:t>, но не более 10 (десяти) % от этой суммы</w:t>
      </w:r>
      <w:r>
        <w:rPr>
          <w:rFonts w:ascii="Times New Roman" w:hAnsi="Times New Roman" w:cs="Times New Roman"/>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_Ref492289972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Pr>
          <w:rFonts w:ascii="Times New Roman" w:eastAsia="Times New Roman" w:hAnsi="Times New Roman" w:cs="Times New Roman"/>
          <w:sz w:val="24"/>
          <w:szCs w:val="24"/>
          <w:lang w:eastAsia="ru-RU"/>
        </w:rPr>
        <w:t>0,1 (ноль целых одной десятой)</w:t>
      </w:r>
      <w:r>
        <w:rPr>
          <w:rFonts w:ascii="Times New Roman" w:hAnsi="Times New Roman" w:cs="Times New Roman"/>
          <w:sz w:val="24"/>
          <w:szCs w:val="24"/>
        </w:rPr>
        <w:t xml:space="preserve"> %, включая НДС, от суммы Постоянной арендной платы в месяц, за каждый </w:t>
      </w:r>
      <w:r>
        <w:rPr>
          <w:rFonts w:ascii="Times New Roman" w:eastAsia="Times New Roman" w:hAnsi="Times New Roman" w:cs="Times New Roman"/>
          <w:sz w:val="24"/>
          <w:szCs w:val="24"/>
          <w:lang w:eastAsia="ru-RU"/>
        </w:rPr>
        <w:t xml:space="preserve">календарный </w:t>
      </w:r>
      <w:r>
        <w:rPr>
          <w:rFonts w:ascii="Times New Roman" w:hAnsi="Times New Roman" w:cs="Times New Roman"/>
          <w:sz w:val="24"/>
          <w:szCs w:val="24"/>
        </w:rPr>
        <w:t>день просрочки.</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Арендатором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_Ref509914564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0A3256" w:rsidRDefault="00C0019B">
      <w:pPr>
        <w:pStyle w:val="af4"/>
        <w:numPr>
          <w:ilvl w:val="1"/>
          <w:numId w:val="10"/>
        </w:numPr>
        <w:tabs>
          <w:tab w:val="left" w:pos="-5387"/>
          <w:tab w:val="left" w:pos="284"/>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Pr>
          <w:rFonts w:ascii="Times New Roman" w:hAnsi="Times New Roman" w:cs="Times New Roman"/>
          <w:sz w:val="24"/>
          <w:szCs w:val="24"/>
        </w:rPr>
        <w:fldChar w:fldCharType="begin"/>
      </w:r>
      <w:r>
        <w:rPr>
          <w:rFonts w:ascii="Times New Roman" w:hAnsi="Times New Roman" w:cs="Times New Roman"/>
          <w:sz w:val="24"/>
          <w:szCs w:val="24"/>
        </w:rPr>
        <w:instrText>REF _Ref524689002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t xml:space="preserve"> </w:t>
      </w:r>
      <w:r>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Pr>
          <w:rStyle w:val="a5"/>
        </w:rPr>
        <w:t xml:space="preserve"> </w:t>
      </w:r>
    </w:p>
    <w:p w:rsidR="000A3256" w:rsidRDefault="00C0019B">
      <w:pPr>
        <w:pStyle w:val="af4"/>
        <w:numPr>
          <w:ilvl w:val="1"/>
          <w:numId w:val="10"/>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расторжение Договора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может быть изменен по письменному соглашению Сторон.</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7" w:name="_Ref519252557"/>
      <w:r>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REF _Ref486337887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6 Договора, либо с неоднократными нарушениями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 ухудшает Объект; </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Pr>
          <w:rFonts w:ascii="Times New Roman" w:hAnsi="Times New Roman" w:cs="Times New Roman"/>
          <w:sz w:val="24"/>
          <w:szCs w:val="24"/>
        </w:rPr>
        <w:fldChar w:fldCharType="begin"/>
      </w:r>
      <w:r>
        <w:rPr>
          <w:rFonts w:ascii="Times New Roman" w:hAnsi="Times New Roman" w:cs="Times New Roman"/>
          <w:sz w:val="24"/>
          <w:szCs w:val="24"/>
        </w:rPr>
        <w:instrText>REF _Ref27555574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5.3.6.2.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_Ref519254925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bookmarkStart w:id="38" w:name="_Ref530041379"/>
      <w:r>
        <w:rPr>
          <w:rFonts w:ascii="Times New Roman" w:hAnsi="Times New Roman" w:cs="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REF _Ref3464659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0A3256" w:rsidRDefault="00C0019B">
      <w:pPr>
        <w:pStyle w:val="af4"/>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Объект имеет препятствующие (частично или полностью) </w:t>
      </w:r>
      <w:r>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0A3256" w:rsidRDefault="00C0019B">
      <w:pPr>
        <w:pStyle w:val="af4"/>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0A3256" w:rsidRDefault="00C0019B">
      <w:pPr>
        <w:pStyle w:val="af4"/>
        <w:numPr>
          <w:ilvl w:val="1"/>
          <w:numId w:val="10"/>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REF _Ref519252557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или </w:t>
      </w:r>
      <w:r>
        <w:rPr>
          <w:rFonts w:ascii="Times New Roman" w:hAnsi="Times New Roman" w:cs="Times New Roman"/>
          <w:sz w:val="24"/>
          <w:szCs w:val="24"/>
        </w:rPr>
        <w:fldChar w:fldCharType="begin"/>
      </w:r>
      <w:r>
        <w:rPr>
          <w:rFonts w:ascii="Times New Roman" w:hAnsi="Times New Roman" w:cs="Times New Roman"/>
          <w:sz w:val="24"/>
          <w:szCs w:val="24"/>
        </w:rPr>
        <w:instrText>REF _Ref530041379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обязана в срок </w:t>
      </w:r>
      <w:r>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w:t>
      </w:r>
      <w:r>
        <w:rPr>
          <w:rFonts w:ascii="Times New Roman" w:hAnsi="Times New Roman"/>
          <w:sz w:val="24"/>
          <w:szCs w:val="24"/>
        </w:rPr>
        <w:t>6</w:t>
      </w:r>
      <w:r>
        <w:rPr>
          <w:rFonts w:ascii="Times New Roman" w:hAnsi="Times New Roman" w:cs="Times New Roman"/>
          <w:sz w:val="24"/>
          <w:szCs w:val="24"/>
        </w:rPr>
        <w:t xml:space="preserve">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0A3256" w:rsidRDefault="000A3256">
      <w:pPr>
        <w:pStyle w:val="af4"/>
        <w:snapToGrid w:val="0"/>
        <w:spacing w:after="0" w:line="240" w:lineRule="auto"/>
        <w:ind w:left="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Обстоятельства непреодолимой силы (форс-мажор)</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A3256" w:rsidRDefault="000A3256">
      <w:pPr>
        <w:pStyle w:val="af4"/>
        <w:spacing w:after="0" w:line="240" w:lineRule="auto"/>
        <w:ind w:left="0" w:firstLine="709"/>
        <w:jc w:val="both"/>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Конфиденциальность</w:t>
      </w:r>
    </w:p>
    <w:p w:rsidR="000A3256" w:rsidRDefault="00C0019B">
      <w:pPr>
        <w:pStyle w:val="af4"/>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w:t>
      </w:r>
      <w:r>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убытки</w:t>
      </w:r>
      <w:r>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5 (пяти) лет </w:t>
      </w:r>
      <w:r>
        <w:rPr>
          <w:rFonts w:ascii="Times New Roman" w:eastAsia="Times New Roman" w:hAnsi="Times New Roman" w:cs="Times New Roman"/>
          <w:sz w:val="24"/>
          <w:szCs w:val="24"/>
          <w:lang w:val="x-none" w:eastAsia="x-none"/>
        </w:rPr>
        <w:t>после прекращения действия Договора.</w:t>
      </w:r>
    </w:p>
    <w:p w:rsidR="000A3256" w:rsidRDefault="00C0019B">
      <w:pPr>
        <w:keepLines/>
        <w:numPr>
          <w:ilvl w:val="1"/>
          <w:numId w:val="10"/>
        </w:numPr>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Pr>
          <w:rFonts w:ascii="Times New Roman" w:eastAsia="Times New Roman" w:hAnsi="Times New Roman" w:cs="Times New Roman"/>
          <w:sz w:val="24"/>
          <w:szCs w:val="24"/>
          <w:lang w:val="x-none" w:eastAsia="x-none"/>
        </w:rPr>
        <w:t>законодательством Российской Федерации.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End w:id="39"/>
    </w:p>
    <w:p w:rsidR="000A3256" w:rsidRDefault="00C0019B">
      <w:pPr>
        <w:pStyle w:val="af4"/>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 случае не 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REF _Ref518980637 \r \h</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hAnsi="Times New Roman" w:cs="Times New Roman"/>
          <w:vertAlign w:val="superscript"/>
          <w:lang w:eastAsia="ru-RU"/>
        </w:rPr>
        <w:t xml:space="preserve"> </w:t>
      </w:r>
      <w:r>
        <w:rPr>
          <w:rFonts w:ascii="Times New Roman" w:eastAsia="Times New Roman" w:hAnsi="Times New Roman" w:cs="Times New Roman"/>
          <w:sz w:val="24"/>
          <w:szCs w:val="24"/>
          <w:lang w:eastAsia="ru-RU"/>
        </w:rPr>
        <w:t>суд по Пензенской области.</w:t>
      </w: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Прочие условия</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A3256" w:rsidRDefault="00C0019B">
      <w:pPr>
        <w:pStyle w:val="af4"/>
        <w:numPr>
          <w:ilvl w:val="1"/>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REF _Ref486335588 \r \h</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Допустимые способы направления юридически значимых сообщений:</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через собственного курьера под расписку на копии;</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через курьерскую службу с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 почте с уведомлением о вручении и описью вложения;</w:t>
      </w: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телеграммой с уведомлением о вручении.</w:t>
      </w:r>
    </w:p>
    <w:p w:rsidR="000A3256" w:rsidRDefault="00C0019B">
      <w:pPr>
        <w:tabs>
          <w:tab w:val="left" w:pos="-5387"/>
        </w:tabs>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28010140"/>
      <w:bookmarkStart w:id="41" w:name="_Ref41944687"/>
      <w:bookmarkEnd w:id="40"/>
      <w:r>
        <w:rPr>
          <w:rStyle w:val="FootnoteCharacters"/>
          <w:rFonts w:ascii="Times New Roman" w:hAnsi="Times New Roman"/>
          <w:sz w:val="24"/>
          <w:szCs w:val="24"/>
        </w:rPr>
        <w:t xml:space="preserve"> </w:t>
      </w:r>
      <w:r>
        <w:rPr>
          <w:rFonts w:ascii="Times New Roman" w:hAnsi="Times New Roman"/>
          <w:sz w:val="24"/>
          <w:szCs w:val="24"/>
        </w:rPr>
        <w:t>В</w:t>
      </w:r>
      <w:r>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 безопасности в ПАО Сбербанк», по форме Приложения № 7 к Договору.</w:t>
      </w:r>
      <w:bookmarkEnd w:id="41"/>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bookmarkStart w:id="42" w:name="_Ref280101401"/>
      <w:bookmarkStart w:id="43" w:name="_Ref33024406"/>
      <w:bookmarkEnd w:id="42"/>
      <w:r>
        <w:rPr>
          <w:rStyle w:val="FootnoteCharacters"/>
          <w:rFonts w:ascii="Times New Roman" w:hAnsi="Times New Roman"/>
          <w:sz w:val="24"/>
          <w:szCs w:val="24"/>
        </w:rPr>
        <w:t xml:space="preserve"> </w:t>
      </w:r>
      <w:r>
        <w:t>В</w:t>
      </w:r>
      <w:r>
        <w:rPr>
          <w:rFonts w:ascii="Times New Roman" w:hAnsi="Times New Roman" w:cs="Times New Roman"/>
          <w:bCs/>
          <w:sz w:val="24"/>
          <w:szCs w:val="24"/>
        </w:rPr>
        <w:t xml:space="preserve">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3"/>
      <w:r>
        <w:rPr>
          <w:rFonts w:ascii="Times New Roman" w:hAnsi="Times New Roman" w:cs="Times New Roman"/>
          <w:bCs/>
          <w:sz w:val="24"/>
          <w:szCs w:val="24"/>
        </w:rPr>
        <w:t xml:space="preserve"> </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Стороны обязуются </w:t>
      </w:r>
      <w:r>
        <w:rPr>
          <w:rFonts w:ascii="Times New Roman" w:hAnsi="Times New Roman"/>
          <w:sz w:val="24"/>
          <w:szCs w:val="24"/>
        </w:rPr>
        <w:t xml:space="preserve">соблюдать положения действующего законодательства регулирующего отношения, связанные с обработкой персональных данных. </w:t>
      </w:r>
    </w:p>
    <w:p w:rsidR="000A3256" w:rsidRDefault="00C0019B">
      <w:pPr>
        <w:pStyle w:val="HTML0"/>
        <w:ind w:firstLine="709"/>
        <w:jc w:val="both"/>
        <w:rPr>
          <w:rFonts w:ascii="Times New Roman" w:hAnsi="Times New Roman" w:cs="Times New Roman"/>
          <w:sz w:val="24"/>
          <w:szCs w:val="24"/>
        </w:rPr>
      </w:pPr>
      <w:r>
        <w:rPr>
          <w:rFonts w:ascii="Times New Roman" w:hAnsi="Times New Roman"/>
          <w:sz w:val="24"/>
          <w:szCs w:val="24"/>
        </w:rPr>
        <w:tab/>
        <w:t>В</w:t>
      </w:r>
      <w:r>
        <w:rPr>
          <w:rFonts w:ascii="Times New Roman" w:hAnsi="Times New Roman" w:cs="Times New Roman"/>
          <w:sz w:val="24"/>
          <w:szCs w:val="24"/>
        </w:rPr>
        <w:t xml:space="preserve"> случае если при выполнении Договора возникает необходимость в передаче Арендодателю персональных данных сотрудников Арендатора, </w:t>
      </w:r>
      <w:r>
        <w:rPr>
          <w:rFonts w:ascii="Times New Roman" w:hAnsi="Times New Roman"/>
          <w:sz w:val="24"/>
          <w:szCs w:val="24"/>
        </w:rPr>
        <w:t>последний гарантирует, что передача персональных данных будет осуществляется с согласия каждого субъекта персональных данных на обработку его персональных данных в соответствии с Федеральным законом от 27.07.2006 № 152-ФЗ «О персональных данных».</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Style w:val="FootnoteCharacters"/>
          <w:rFonts w:ascii="Times New Roman" w:hAnsi="Times New Roman"/>
          <w:sz w:val="24"/>
          <w:szCs w:val="24"/>
        </w:rPr>
        <w:t xml:space="preserve"> </w:t>
      </w:r>
      <w:r>
        <w:rPr>
          <w:rFonts w:ascii="Times New Roman" w:hAnsi="Times New Roman" w:cs="Times New Roman"/>
          <w:sz w:val="24"/>
          <w:szCs w:val="24"/>
        </w:rPr>
        <w:t>Договор составлен на 17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p w:rsidR="000A3256" w:rsidRDefault="00C0019B">
      <w:pPr>
        <w:pStyle w:val="af4"/>
        <w:numPr>
          <w:ilvl w:val="1"/>
          <w:numId w:val="10"/>
        </w:numPr>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15 (пятнадцати) календарных дней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 </w:t>
      </w:r>
    </w:p>
    <w:p w:rsidR="000A3256" w:rsidRDefault="00C0019B">
      <w:pPr>
        <w:pStyle w:val="af4"/>
        <w:tabs>
          <w:tab w:val="left" w:pos="-5387"/>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0A3256" w:rsidRDefault="000A3256">
      <w:pPr>
        <w:pStyle w:val="af4"/>
        <w:numPr>
          <w:ilvl w:val="1"/>
          <w:numId w:val="10"/>
        </w:numPr>
        <w:tabs>
          <w:tab w:val="left" w:pos="-5387"/>
        </w:tabs>
        <w:snapToGrid w:val="0"/>
        <w:spacing w:after="0" w:line="240" w:lineRule="auto"/>
        <w:ind w:left="0" w:firstLine="709"/>
        <w:jc w:val="both"/>
        <w:rPr>
          <w:rFonts w:ascii="Times New Roman" w:hAnsi="Times New Roman" w:cs="Times New Roman"/>
          <w:sz w:val="24"/>
          <w:szCs w:val="24"/>
        </w:rPr>
      </w:pPr>
    </w:p>
    <w:p w:rsidR="000A3256" w:rsidRDefault="000A3256">
      <w:pPr>
        <w:pStyle w:val="af4"/>
        <w:spacing w:after="0" w:line="240" w:lineRule="auto"/>
        <w:ind w:left="0" w:firstLine="709"/>
        <w:rPr>
          <w:rFonts w:ascii="Times New Roman" w:hAnsi="Times New Roman" w:cs="Times New Roman"/>
          <w:sz w:val="24"/>
          <w:szCs w:val="24"/>
        </w:rPr>
      </w:pP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A3256" w:rsidRDefault="00C0019B">
      <w:pPr>
        <w:pStyle w:val="af4"/>
        <w:numPr>
          <w:ilvl w:val="1"/>
          <w:numId w:val="10"/>
        </w:numPr>
        <w:snapToGrid w:val="0"/>
        <w:spacing w:after="0" w:line="240" w:lineRule="auto"/>
        <w:ind w:left="0" w:firstLine="709"/>
        <w:jc w:val="both"/>
        <w:rPr>
          <w:rFonts w:ascii="Times New Roman" w:hAnsi="Times New Roman" w:cs="Times New Roman"/>
          <w:bCs/>
          <w:sz w:val="24"/>
          <w:szCs w:val="24"/>
        </w:rPr>
      </w:pPr>
      <w:bookmarkStart w:id="44" w:name="_Ref41993406"/>
      <w:r>
        <w:rPr>
          <w:rFonts w:ascii="Times New Roman" w:hAnsi="Times New Roman" w:cs="Times New Roman"/>
          <w:bCs/>
          <w:sz w:val="24"/>
          <w:szCs w:val="24"/>
        </w:rPr>
        <w:t>Приложение № 1 –</w:t>
      </w:r>
      <w:r>
        <w:rPr>
          <w:rFonts w:ascii="Times New Roman" w:hAnsi="Times New Roman" w:cs="Times New Roman"/>
          <w:sz w:val="24"/>
          <w:szCs w:val="24"/>
        </w:rPr>
        <w:t xml:space="preserve">План Здания с указанием Объекта (выделено цветом) на 6 этаже </w:t>
      </w:r>
      <w:r>
        <w:rPr>
          <w:rFonts w:ascii="Times New Roman" w:hAnsi="Times New Roman" w:cs="Times New Roman"/>
          <w:bCs/>
          <w:sz w:val="24"/>
          <w:szCs w:val="24"/>
        </w:rPr>
        <w:t>на 1 листе.</w:t>
      </w:r>
      <w:bookmarkEnd w:id="44"/>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Акта приема-передачи (возврата) Объекта – </w:t>
      </w:r>
      <w:r>
        <w:rPr>
          <w:rFonts w:ascii="Times New Roman" w:hAnsi="Times New Roman" w:cs="Times New Roman"/>
          <w:bCs/>
          <w:sz w:val="24"/>
          <w:szCs w:val="24"/>
        </w:rPr>
        <w:t xml:space="preserve">на </w:t>
      </w:r>
      <w:r>
        <w:rPr>
          <w:rFonts w:ascii="Times New Roman" w:hAnsi="Times New Roman" w:cs="Times New Roman"/>
          <w:sz w:val="24"/>
          <w:szCs w:val="24"/>
        </w:rPr>
        <w:t>3 листах.</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bookmarkStart w:id="45" w:name="_Ref532561335"/>
      <w:r>
        <w:rPr>
          <w:rFonts w:ascii="Times New Roman" w:hAnsi="Times New Roman" w:cs="Times New Roman"/>
          <w:sz w:val="24"/>
          <w:szCs w:val="24"/>
        </w:rPr>
        <w:t xml:space="preserve">Приложение № 3 – Антикоррупционная оговорка – </w:t>
      </w:r>
      <w:r>
        <w:rPr>
          <w:rFonts w:ascii="Times New Roman" w:hAnsi="Times New Roman" w:cs="Times New Roman"/>
          <w:bCs/>
          <w:sz w:val="24"/>
          <w:szCs w:val="24"/>
        </w:rPr>
        <w:t xml:space="preserve">на </w:t>
      </w:r>
      <w:r>
        <w:rPr>
          <w:rFonts w:ascii="Times New Roman" w:hAnsi="Times New Roman" w:cs="Times New Roman"/>
          <w:sz w:val="24"/>
          <w:szCs w:val="24"/>
        </w:rPr>
        <w:t>1 листе.</w:t>
      </w:r>
      <w:bookmarkEnd w:id="45"/>
    </w:p>
    <w:p w:rsidR="000A3256" w:rsidRDefault="00C0019B">
      <w:pPr>
        <w:pStyle w:val="af4"/>
        <w:numPr>
          <w:ilvl w:val="1"/>
          <w:numId w:val="10"/>
        </w:numPr>
        <w:snapToGrid w:val="0"/>
        <w:spacing w:after="0" w:line="240" w:lineRule="auto"/>
        <w:ind w:left="0" w:firstLine="709"/>
        <w:jc w:val="both"/>
        <w:rPr>
          <w:rFonts w:ascii="Times New Roman" w:hAnsi="Times New Roman" w:cs="Times New Roman"/>
          <w:sz w:val="24"/>
          <w:szCs w:val="24"/>
        </w:rPr>
      </w:pPr>
      <w:bookmarkStart w:id="46" w:name="_Ref525055217"/>
      <w:r>
        <w:rPr>
          <w:rFonts w:ascii="Times New Roman" w:hAnsi="Times New Roman" w:cs="Times New Roman"/>
          <w:sz w:val="24"/>
          <w:szCs w:val="24"/>
        </w:rPr>
        <w:t xml:space="preserve">Приложение № 4 – Услуги по эксплуатации Мест общего пользования – </w:t>
      </w:r>
      <w:r>
        <w:rPr>
          <w:rFonts w:ascii="Times New Roman" w:hAnsi="Times New Roman" w:cs="Times New Roman"/>
          <w:bCs/>
          <w:sz w:val="24"/>
          <w:szCs w:val="24"/>
        </w:rPr>
        <w:t xml:space="preserve">на </w:t>
      </w:r>
      <w:r>
        <w:rPr>
          <w:rFonts w:ascii="Times New Roman" w:hAnsi="Times New Roman" w:cs="Times New Roman"/>
          <w:sz w:val="24"/>
          <w:szCs w:val="24"/>
        </w:rPr>
        <w:t>1 лист</w:t>
      </w:r>
      <w:bookmarkEnd w:id="46"/>
      <w:r>
        <w:rPr>
          <w:rFonts w:ascii="Times New Roman" w:hAnsi="Times New Roman" w:cs="Times New Roman"/>
          <w:sz w:val="24"/>
          <w:szCs w:val="24"/>
        </w:rPr>
        <w:t>е.</w:t>
      </w:r>
    </w:p>
    <w:p w:rsidR="000A3256" w:rsidRDefault="00C0019B">
      <w:pPr>
        <w:pStyle w:val="af4"/>
        <w:numPr>
          <w:ilvl w:val="1"/>
          <w:numId w:val="10"/>
        </w:numPr>
        <w:snapToGri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Pr>
          <w:rFonts w:ascii="Times New Roman" w:hAnsi="Times New Roman" w:cs="Times New Roman"/>
          <w:sz w:val="24"/>
          <w:szCs w:val="24"/>
          <w:u w:color="FFFFFF"/>
        </w:rPr>
        <w:t xml:space="preserve">Обязательство о </w:t>
      </w:r>
      <w:r>
        <w:rPr>
          <w:rFonts w:ascii="Times New Roman" w:eastAsia="Calibri" w:hAnsi="Times New Roman" w:cs="Times New Roman"/>
          <w:sz w:val="24"/>
          <w:szCs w:val="24"/>
          <w:u w:color="FFFFFF"/>
        </w:rPr>
        <w:t>соблюдении требований кибербезопасности в ПАО Сбербанк</w:t>
      </w:r>
      <w:r>
        <w:rPr>
          <w:rFonts w:ascii="Times New Roman" w:eastAsia="Times New Roman" w:hAnsi="Times New Roman"/>
          <w:bCs/>
          <w:sz w:val="24"/>
          <w:szCs w:val="24"/>
          <w:u w:color="FFFFFF"/>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на </w:t>
      </w:r>
      <w:r>
        <w:rPr>
          <w:rFonts w:ascii="Times New Roman" w:hAnsi="Times New Roman" w:cs="Times New Roman"/>
          <w:sz w:val="24"/>
          <w:szCs w:val="24"/>
        </w:rPr>
        <w:t>1 листе.</w:t>
      </w:r>
    </w:p>
    <w:p w:rsidR="000A3256" w:rsidRDefault="00C0019B">
      <w:pPr>
        <w:pStyle w:val="af4"/>
        <w:numPr>
          <w:ilvl w:val="0"/>
          <w:numId w:val="10"/>
        </w:numPr>
        <w:spacing w:after="0" w:line="240" w:lineRule="auto"/>
        <w:ind w:left="0" w:firstLine="709"/>
        <w:jc w:val="center"/>
        <w:outlineLvl w:val="0"/>
        <w:rPr>
          <w:rFonts w:ascii="Times New Roman" w:hAnsi="Times New Roman" w:cs="Times New Roman"/>
          <w:b/>
          <w:sz w:val="24"/>
          <w:szCs w:val="24"/>
        </w:rPr>
      </w:pPr>
      <w:bookmarkStart w:id="47" w:name="_Ref486335588"/>
      <w:r>
        <w:rPr>
          <w:rFonts w:ascii="Times New Roman" w:hAnsi="Times New Roman" w:cs="Times New Roman"/>
          <w:b/>
          <w:sz w:val="24"/>
          <w:szCs w:val="24"/>
        </w:rPr>
        <w:t>Реквизиты и подписи Сторон</w:t>
      </w:r>
      <w:bookmarkEnd w:id="47"/>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p>
    <w:p w:rsidR="000A3256" w:rsidRDefault="000A3256">
      <w:pPr>
        <w:snapToGrid w:val="0"/>
        <w:ind w:firstLine="360"/>
        <w:contextualSpacing/>
        <w:jc w:val="both"/>
        <w:rPr>
          <w:rFonts w:ascii="Times New Roman" w:hAnsi="Times New Roman" w:cs="Times New Roman"/>
          <w:b/>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ПАО Сбербанк</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Корр.счет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Расчетный счет: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ОКПО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rsidR="000A3256" w:rsidRDefault="000A3256">
      <w:pPr>
        <w:snapToGrid w:val="0"/>
        <w:ind w:firstLine="360"/>
        <w:contextualSpacing/>
        <w:jc w:val="both"/>
        <w:rPr>
          <w:rFonts w:ascii="Times New Roman" w:hAnsi="Times New Roman" w:cs="Times New Roman"/>
          <w:sz w:val="24"/>
          <w:szCs w:val="24"/>
        </w:rPr>
      </w:pPr>
    </w:p>
    <w:p w:rsidR="000A3256" w:rsidRDefault="00C0019B">
      <w:pPr>
        <w:snapToGrid w:val="0"/>
        <w:ind w:firstLine="360"/>
        <w:contextualSpacing/>
        <w:jc w:val="both"/>
        <w:rPr>
          <w:rFonts w:ascii="Times New Roman" w:hAnsi="Times New Roman" w:cs="Times New Roman"/>
          <w:b/>
          <w:sz w:val="24"/>
          <w:szCs w:val="24"/>
        </w:rPr>
      </w:pPr>
      <w:r>
        <w:rPr>
          <w:rFonts w:ascii="Times New Roman" w:hAnsi="Times New Roman" w:cs="Times New Roman"/>
          <w:b/>
          <w:sz w:val="24"/>
          <w:szCs w:val="24"/>
        </w:rPr>
        <w:t>Арендатор:</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ИНН /КПП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ОГРН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р/с №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 к/с № , ОКПО </w:t>
      </w:r>
    </w:p>
    <w:p w:rsidR="000A3256" w:rsidRDefault="00C0019B">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tbl>
      <w:tblPr>
        <w:tblW w:w="9781" w:type="dxa"/>
        <w:tblInd w:w="108" w:type="dxa"/>
        <w:tblLayout w:type="fixed"/>
        <w:tblLook w:val="00A0" w:firstRow="1" w:lastRow="0" w:firstColumn="1" w:lastColumn="0" w:noHBand="0" w:noVBand="0"/>
      </w:tblPr>
      <w:tblGrid>
        <w:gridCol w:w="4045"/>
        <w:gridCol w:w="422"/>
        <w:gridCol w:w="236"/>
        <w:gridCol w:w="354"/>
        <w:gridCol w:w="4488"/>
        <w:gridCol w:w="236"/>
      </w:tblGrid>
      <w:tr w:rsidR="000A3256" w:rsidTr="000A6773">
        <w:tc>
          <w:tcPr>
            <w:tcW w:w="4703" w:type="dxa"/>
            <w:gridSpan w:val="3"/>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b/>
                <w:sz w:val="24"/>
                <w:szCs w:val="24"/>
                <w:lang w:eastAsia="ru-RU"/>
              </w:rPr>
            </w:pPr>
          </w:p>
        </w:tc>
        <w:tc>
          <w:tcPr>
            <w:tcW w:w="354" w:type="dxa"/>
            <w:shd w:val="clear" w:color="auto" w:fill="auto"/>
          </w:tcPr>
          <w:p w:rsidR="000A3256" w:rsidRDefault="000A3256">
            <w:pPr>
              <w:widowControl w:val="0"/>
              <w:tabs>
                <w:tab w:val="left" w:pos="2835"/>
              </w:tabs>
              <w:snapToGrid w:val="0"/>
              <w:spacing w:after="0" w:line="240" w:lineRule="auto"/>
              <w:ind w:right="57"/>
              <w:jc w:val="both"/>
              <w:rPr>
                <w:rFonts w:ascii="Times New Roman" w:eastAsia="Times New Roman" w:hAnsi="Times New Roman" w:cs="Times New Roman"/>
                <w:sz w:val="24"/>
                <w:szCs w:val="24"/>
                <w:lang w:eastAsia="ru-RU"/>
              </w:rPr>
            </w:pPr>
          </w:p>
        </w:tc>
        <w:tc>
          <w:tcPr>
            <w:tcW w:w="4724" w:type="dxa"/>
            <w:gridSpan w:val="2"/>
            <w:shd w:val="clear" w:color="auto" w:fill="auto"/>
          </w:tcPr>
          <w:p w:rsidR="000A3256" w:rsidRDefault="000A3256">
            <w:pPr>
              <w:widowControl w:val="0"/>
              <w:tabs>
                <w:tab w:val="left" w:pos="2835"/>
              </w:tabs>
              <w:snapToGrid w:val="0"/>
              <w:spacing w:after="0" w:line="240" w:lineRule="auto"/>
              <w:ind w:right="57"/>
              <w:jc w:val="center"/>
              <w:rPr>
                <w:rFonts w:ascii="Times New Roman" w:eastAsia="Times New Roman" w:hAnsi="Times New Roman" w:cs="Times New Roman"/>
                <w:b/>
                <w:sz w:val="24"/>
                <w:szCs w:val="24"/>
                <w:lang w:eastAsia="ru-RU"/>
              </w:rPr>
            </w:pPr>
          </w:p>
        </w:tc>
      </w:tr>
      <w:tr w:rsidR="000A3256" w:rsidTr="000A6773">
        <w:tc>
          <w:tcPr>
            <w:tcW w:w="4045"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22"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236" w:type="dxa"/>
          </w:tcPr>
          <w:p w:rsidR="000A3256" w:rsidRDefault="000A3256">
            <w:pPr>
              <w:widowControl w:val="0"/>
            </w:pPr>
          </w:p>
        </w:tc>
      </w:tr>
      <w:tr w:rsidR="000A3256" w:rsidTr="000A6773">
        <w:tc>
          <w:tcPr>
            <w:tcW w:w="4045"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tc>
        <w:tc>
          <w:tcPr>
            <w:tcW w:w="422"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78" w:type="dxa"/>
            <w:gridSpan w:val="3"/>
            <w:shd w:val="clear" w:color="auto" w:fill="auto"/>
          </w:tcPr>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tc>
        <w:tc>
          <w:tcPr>
            <w:tcW w:w="236" w:type="dxa"/>
          </w:tcPr>
          <w:p w:rsidR="000A3256" w:rsidRDefault="000A3256">
            <w:pPr>
              <w:widowControl w:val="0"/>
            </w:pPr>
          </w:p>
        </w:tc>
      </w:tr>
    </w:tbl>
    <w:p w:rsidR="000A6773" w:rsidRDefault="000A6773">
      <w:r>
        <w:br w:type="page"/>
      </w:r>
    </w:p>
    <w:p w:rsidR="000A6773" w:rsidRDefault="000A6773" w:rsidP="000A6773">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1</w:t>
      </w:r>
    </w:p>
    <w:p w:rsidR="000A6773" w:rsidRDefault="000A6773" w:rsidP="000A6773">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6773" w:rsidRDefault="000A6773" w:rsidP="000A6773">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6773" w:rsidRDefault="000A6773" w:rsidP="000A6773">
      <w:pPr>
        <w:snapToGrid w:val="0"/>
        <w:spacing w:after="0" w:line="240" w:lineRule="auto"/>
        <w:jc w:val="center"/>
        <w:rPr>
          <w:rFonts w:ascii="Times New Roman" w:eastAsia="Times New Roman" w:hAnsi="Times New Roman" w:cs="Times New Roman"/>
          <w:b/>
          <w:sz w:val="24"/>
          <w:szCs w:val="24"/>
          <w:lang w:eastAsia="ru-RU"/>
        </w:rPr>
      </w:pPr>
    </w:p>
    <w:p w:rsidR="000A3256" w:rsidRDefault="000A6773" w:rsidP="000A6773">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0019B">
        <w:rPr>
          <w:rFonts w:ascii="Times New Roman" w:eastAsia="Times New Roman" w:hAnsi="Times New Roman" w:cs="Times New Roman"/>
          <w:b/>
          <w:sz w:val="24"/>
          <w:szCs w:val="24"/>
          <w:lang w:eastAsia="ru-RU"/>
        </w:rPr>
        <w:t>лан расположения нежилого помещения</w:t>
      </w:r>
    </w:p>
    <w:p w:rsidR="000A3256" w:rsidRDefault="00C0019B">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помещение общей  площадью </w:t>
      </w:r>
      <w:r w:rsidR="008F7427" w:rsidRPr="008F7427">
        <w:rPr>
          <w:rFonts w:ascii="Times New Roman" w:eastAsia="Times New Roman" w:hAnsi="Times New Roman" w:cs="Times New Roman"/>
          <w:b/>
          <w:bCs/>
          <w:sz w:val="24"/>
          <w:szCs w:val="24"/>
          <w:lang w:eastAsia="ru-RU"/>
        </w:rPr>
        <w:t xml:space="preserve">130,84 кв. м, </w:t>
      </w:r>
      <w:r w:rsidR="008F7427" w:rsidRPr="008F7427">
        <w:rPr>
          <w:rFonts w:ascii="Times New Roman" w:eastAsia="Times New Roman" w:hAnsi="Times New Roman" w:cs="Times New Roman"/>
          <w:bCs/>
          <w:sz w:val="24"/>
          <w:szCs w:val="24"/>
          <w:lang w:eastAsia="ru-RU"/>
        </w:rPr>
        <w:t>номера на поэтажном плане: №1 площадью 56,35 кв. м, №2 площадью 68,58 кв. м, №3 площадью 5,91 кв. м</w:t>
      </w:r>
      <w:r w:rsidRPr="008F7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8F742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3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A8144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1727</wp:posOffset>
                </wp:positionH>
                <wp:positionV relativeFrom="paragraph">
                  <wp:posOffset>1372</wp:posOffset>
                </wp:positionV>
                <wp:extent cx="6049645" cy="3170555"/>
                <wp:effectExtent l="0" t="0" r="8255" b="0"/>
                <wp:wrapNone/>
                <wp:docPr id="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9645" cy="3170555"/>
                          <a:chOff x="0" y="0"/>
                          <a:chExt cx="6049779" cy="3170555"/>
                        </a:xfrm>
                      </wpg:grpSpPr>
                      <pic:pic xmlns:pic="http://schemas.openxmlformats.org/drawingml/2006/picture">
                        <pic:nvPicPr>
                          <pic:cNvPr id="17" name="Рисунок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779" cy="3170555"/>
                          </a:xfrm>
                          <a:prstGeom prst="rect">
                            <a:avLst/>
                          </a:prstGeom>
                          <a:noFill/>
                          <a:ln>
                            <a:noFill/>
                          </a:ln>
                        </pic:spPr>
                      </pic:pic>
                      <wps:wsp>
                        <wps:cNvPr id="18" name="Rectangle 5"/>
                        <wps:cNvSpPr>
                          <a:spLocks noChangeArrowheads="1"/>
                        </wps:cNvSpPr>
                        <wps:spPr bwMode="auto">
                          <a:xfrm>
                            <a:off x="2757892" y="2020845"/>
                            <a:ext cx="2852990" cy="752350"/>
                          </a:xfrm>
                          <a:prstGeom prst="rect">
                            <a:avLst/>
                          </a:prstGeom>
                          <a:solidFill>
                            <a:srgbClr val="FFFFFF">
                              <a:alpha val="0"/>
                            </a:srgbClr>
                          </a:solidFill>
                          <a:ln w="44450">
                            <a:solidFill>
                              <a:srgbClr val="00B05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9431D" id="Группа 4" o:spid="_x0000_s1026" style="position:absolute;margin-left:.15pt;margin-top:.1pt;width:476.35pt;height:249.65pt;z-index:251659264" coordsize="60497,317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7" type="#_x0000_t75" style="position:absolute;width:60497;height:3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">
                  <v:imagedata r:id="rId10" o:title=""/>
                </v:shape>
                <v:rect id="Rectangle 5" o:spid="_x0000_s1028" style="position:absolute;left:27578;top:20208;width:28530;height: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" strokecolor="#00b050" strokeweight="3.5pt">
                  <v:fill opacity="0"/>
                </v:rect>
              </v:group>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38" behindDoc="0" locked="0" layoutInCell="0" allowOverlap="1">
                <wp:simplePos x="0" y="0"/>
                <wp:positionH relativeFrom="column">
                  <wp:posOffset>-5730875</wp:posOffset>
                </wp:positionH>
                <wp:positionV relativeFrom="paragraph">
                  <wp:posOffset>146050</wp:posOffset>
                </wp:positionV>
                <wp:extent cx="17780" cy="865505"/>
                <wp:effectExtent l="0" t="0" r="0" b="0"/>
                <wp:wrapNone/>
                <wp:docPr id="3" name="Линия 7"/>
                <wp:cNvGraphicFramePr/>
                <a:graphic xmlns:a="http://schemas.openxmlformats.org/drawingml/2006/main">
                  <a:graphicData uri="http://schemas.microsoft.com/office/word/2010/wordprocessingShape">
                    <wps:wsp>
                      <wps:cNvCnPr/>
                      <wps:spPr>
                        <a:xfrm flipV="1">
                          <a:off x="0" y="0"/>
                          <a:ext cx="17280" cy="86472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B5025B" id="Линия 7" o:spid="_x0000_s1026" style="position:absolute;flip:y;z-index:38;visibility:visible;mso-wrap-style:square;mso-wrap-distance-left:1.4pt;mso-wrap-distance-top:1.4pt;mso-wrap-distance-right:1.4pt;mso-wrap-distance-bottom:1.4pt;mso-position-horizontal:absolute;mso-position-horizontal-relative:text;mso-position-vertical:absolute;mso-position-vertical-relative:text" from="-451.25pt,11.5pt" to="-449.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0" behindDoc="0" locked="0" layoutInCell="0" allowOverlap="1">
                <wp:simplePos x="0" y="0"/>
                <wp:positionH relativeFrom="column">
                  <wp:posOffset>-4692650</wp:posOffset>
                </wp:positionH>
                <wp:positionV relativeFrom="paragraph">
                  <wp:posOffset>140335</wp:posOffset>
                </wp:positionV>
                <wp:extent cx="8255" cy="842645"/>
                <wp:effectExtent l="0" t="0" r="0" b="0"/>
                <wp:wrapNone/>
                <wp:docPr id="4" name="Линия 8"/>
                <wp:cNvGraphicFramePr/>
                <a:graphic xmlns:a="http://schemas.openxmlformats.org/drawingml/2006/main">
                  <a:graphicData uri="http://schemas.microsoft.com/office/word/2010/wordprocessingShape">
                    <wps:wsp>
                      <wps:cNvCnPr/>
                      <wps:spPr>
                        <a:xfrm flipV="1">
                          <a:off x="0" y="0"/>
                          <a:ext cx="7560" cy="8420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09646B" id="Линия 8" o:spid="_x0000_s1026" style="position:absolute;flip:y;z-index:40;visibility:visible;mso-wrap-style:square;mso-wrap-distance-left:1.4pt;mso-wrap-distance-top:1.4pt;mso-wrap-distance-right:1.4pt;mso-wrap-distance-bottom:1.4pt;mso-position-horizontal:absolute;mso-position-horizontal-relative:text;mso-position-vertical:absolute;mso-position-vertical-relative:text" from="-369.5pt,11.05pt" to="-368.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" o:allowincell="f" strokecolor="#81d41a" strokeweight="1.01mm"/>
            </w:pict>
          </mc:Fallback>
        </mc:AlternateContent>
      </w:r>
      <w:r w:rsidR="00C0019B">
        <w:rPr>
          <w:rFonts w:ascii="Times New Roman" w:eastAsia="Times New Roman" w:hAnsi="Times New Roman" w:cs="Times New Roman"/>
          <w:noProof/>
          <w:sz w:val="24"/>
          <w:szCs w:val="24"/>
          <w:lang w:eastAsia="ru-RU"/>
        </w:rPr>
        <mc:AlternateContent>
          <mc:Choice Requires="wps">
            <w:drawing>
              <wp:anchor distT="17780" distB="17780" distL="17780" distR="17780" simplePos="0" relativeHeight="41" behindDoc="0" locked="0" layoutInCell="0" allowOverlap="1">
                <wp:simplePos x="0" y="0"/>
                <wp:positionH relativeFrom="column">
                  <wp:posOffset>-5721350</wp:posOffset>
                </wp:positionH>
                <wp:positionV relativeFrom="paragraph">
                  <wp:posOffset>146050</wp:posOffset>
                </wp:positionV>
                <wp:extent cx="1036955" cy="2540"/>
                <wp:effectExtent l="0" t="0" r="0" b="0"/>
                <wp:wrapNone/>
                <wp:docPr id="5" name="Линия 10"/>
                <wp:cNvGraphicFramePr/>
                <a:graphic xmlns:a="http://schemas.openxmlformats.org/drawingml/2006/main">
                  <a:graphicData uri="http://schemas.microsoft.com/office/word/2010/wordprocessingShape">
                    <wps:wsp>
                      <wps:cNvCnPr/>
                      <wps:spPr>
                        <a:xfrm>
                          <a:off x="0" y="0"/>
                          <a:ext cx="1036440" cy="180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9F2F687" id="Линия 10" o:spid="_x0000_s1026" style="position:absolute;z-index:41;visibility:visible;mso-wrap-style:square;mso-wrap-distance-left:1.4pt;mso-wrap-distance-top:1.4pt;mso-wrap-distance-right:1.4pt;mso-wrap-distance-bottom:1.4pt;mso-position-horizontal:absolute;mso-position-horizontal-relative:text;mso-position-vertical:absolute;mso-position-vertical-relative:text" from="-450.5pt,11.5pt" to="-36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p w:rsidR="000A3256" w:rsidRDefault="000A3256">
      <w:pPr>
        <w:snapToGrid w:val="0"/>
        <w:spacing w:after="0" w:line="240" w:lineRule="auto"/>
        <w:rPr>
          <w:rFonts w:ascii="Times New Roman" w:eastAsia="Times New Roman" w:hAnsi="Times New Roman" w:cs="Times New Roman"/>
          <w:sz w:val="24"/>
          <w:szCs w:val="24"/>
          <w:lang w:eastAsia="ru-RU"/>
        </w:rPr>
      </w:pPr>
    </w:p>
    <w:tbl>
      <w:tblPr>
        <w:tblW w:w="9690" w:type="dxa"/>
        <w:tblInd w:w="108" w:type="dxa"/>
        <w:tblLayout w:type="fixed"/>
        <w:tblLook w:val="00A0" w:firstRow="1" w:lastRow="0" w:firstColumn="1" w:lastColumn="0" w:noHBand="0" w:noVBand="0"/>
      </w:tblPr>
      <w:tblGrid>
        <w:gridCol w:w="4246"/>
        <w:gridCol w:w="430"/>
        <w:gridCol w:w="5014"/>
      </w:tblGrid>
      <w:tr w:rsidR="000A3256">
        <w:tc>
          <w:tcPr>
            <w:tcW w:w="4246"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5014"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6" w:type="dxa"/>
            <w:shd w:val="clear" w:color="auto" w:fill="auto"/>
          </w:tcPr>
          <w:p w:rsidR="000A3256" w:rsidRDefault="00C0019B" w:rsidP="009E6E9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5014" w:type="dxa"/>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0A3256" w:rsidRDefault="00C0019B">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32" behindDoc="0" locked="0" layoutInCell="0" allowOverlap="1">
                <wp:simplePos x="0" y="0"/>
                <wp:positionH relativeFrom="column">
                  <wp:posOffset>882650</wp:posOffset>
                </wp:positionH>
                <wp:positionV relativeFrom="paragraph">
                  <wp:posOffset>153035</wp:posOffset>
                </wp:positionV>
                <wp:extent cx="1829435" cy="635"/>
                <wp:effectExtent l="0" t="0" r="0" b="0"/>
                <wp:wrapNone/>
                <wp:docPr id="11" name="Горизонтальная линия 1"/>
                <wp:cNvGraphicFramePr/>
                <a:graphic xmlns:a="http://schemas.openxmlformats.org/drawingml/2006/main">
                  <a:graphicData uri="http://schemas.microsoft.com/office/word/2010/wordprocessingShape">
                    <wps:wsp>
                      <wps:cNvCnPr/>
                      <wps:spPr>
                        <a:xfrm>
                          <a:off x="0" y="0"/>
                          <a:ext cx="1828800" cy="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47AF41B" id="Горизонтальная линия 1"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69.5pt,12.05pt" to="21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" o:allowincell="f" strokecolor="#3465a4" strokeweight="0"/>
            </w:pict>
          </mc:Fallback>
        </mc:AlternateContent>
      </w:r>
      <w:r>
        <w:rPr>
          <w:rFonts w:ascii="Times New Roman" w:eastAsia="Times New Roman" w:hAnsi="Times New Roman" w:cs="Times New Roman"/>
          <w:noProof/>
          <w:sz w:val="28"/>
          <w:szCs w:val="28"/>
          <w:lang w:eastAsia="ru-RU"/>
        </w:rPr>
        <mc:AlternateContent>
          <mc:Choice Requires="wps">
            <w:drawing>
              <wp:anchor distT="17780" distB="17780" distL="17780" distR="17780" simplePos="0" relativeHeight="35" behindDoc="0" locked="0" layoutInCell="0" allowOverlap="1">
                <wp:simplePos x="0" y="0"/>
                <wp:positionH relativeFrom="column">
                  <wp:posOffset>-3313430</wp:posOffset>
                </wp:positionH>
                <wp:positionV relativeFrom="paragraph">
                  <wp:posOffset>156845</wp:posOffset>
                </wp:positionV>
                <wp:extent cx="1789430" cy="29210"/>
                <wp:effectExtent l="0" t="0" r="0" b="0"/>
                <wp:wrapNone/>
                <wp:docPr id="12" name="Линия 3"/>
                <wp:cNvGraphicFramePr/>
                <a:graphic xmlns:a="http://schemas.openxmlformats.org/drawingml/2006/main">
                  <a:graphicData uri="http://schemas.microsoft.com/office/word/2010/wordprocessingShape">
                    <wps:wsp>
                      <wps:cNvCnPr/>
                      <wps:spPr>
                        <a:xfrm flipH="1">
                          <a:off x="0" y="0"/>
                          <a:ext cx="1788840" cy="28440"/>
                        </a:xfrm>
                        <a:prstGeom prst="line">
                          <a:avLst/>
                        </a:prstGeom>
                        <a:ln w="36360">
                          <a:solidFill>
                            <a:srgbClr val="81D41A"/>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AADFC2" id="Линия 3" o:spid="_x0000_s1026" style="position:absolute;flip:x;z-index:35;visibility:visible;mso-wrap-style:square;mso-wrap-distance-left:1.4pt;mso-wrap-distance-top:1.4pt;mso-wrap-distance-right:1.4pt;mso-wrap-distance-bottom:1.4pt;mso-position-horizontal:absolute;mso-position-horizontal-relative:text;mso-position-vertical:absolute;mso-position-vertical-relative:text" from="-260.9pt,12.35pt" to="-1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" o:allowincell="f" strokecolor="#81d41a" strokeweight="1.01mm"/>
            </w:pict>
          </mc:Fallback>
        </mc:AlternateContent>
      </w:r>
    </w:p>
    <w:p w:rsidR="000A3256" w:rsidRDefault="000A3256">
      <w:pPr>
        <w:snapToGrid w:val="0"/>
        <w:spacing w:after="0" w:line="240" w:lineRule="auto"/>
        <w:rPr>
          <w:rFonts w:ascii="Times New Roman" w:eastAsia="Times New Roman" w:hAnsi="Times New Roman" w:cs="Times New Roman"/>
          <w:sz w:val="28"/>
          <w:szCs w:val="28"/>
          <w:lang w:eastAsia="ru-RU"/>
        </w:rPr>
      </w:pPr>
    </w:p>
    <w:p w:rsidR="000A3256" w:rsidRDefault="000A3256">
      <w:pPr>
        <w:snapToGrid w:val="0"/>
        <w:spacing w:after="0" w:line="240" w:lineRule="auto"/>
        <w:rPr>
          <w:rFonts w:ascii="Times New Roman" w:eastAsia="Times New Roman" w:hAnsi="Times New Roman" w:cs="Times New Roman"/>
          <w:sz w:val="28"/>
          <w:szCs w:val="28"/>
          <w:lang w:eastAsia="ru-RU"/>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C02BCC">
      <w:pPr>
        <w:pStyle w:val="af4"/>
        <w:spacing w:after="0" w:line="240" w:lineRule="auto"/>
        <w:ind w:left="709"/>
        <w:jc w:val="right"/>
        <w:outlineLvl w:val="0"/>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61312" behindDoc="0" locked="0" layoutInCell="1" allowOverlap="1" wp14:anchorId="24C46116" wp14:editId="1CCD5E1D">
                <wp:simplePos x="0" y="0"/>
                <wp:positionH relativeFrom="column">
                  <wp:posOffset>2430374</wp:posOffset>
                </wp:positionH>
                <wp:positionV relativeFrom="paragraph">
                  <wp:posOffset>20752</wp:posOffset>
                </wp:positionV>
                <wp:extent cx="328930" cy="387883"/>
                <wp:effectExtent l="19050" t="19050" r="13970"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87883"/>
                        </a:xfrm>
                        <a:prstGeom prst="rect">
                          <a:avLst/>
                        </a:prstGeom>
                        <a:solidFill>
                          <a:srgbClr val="FFFFFF">
                            <a:alpha val="0"/>
                          </a:srgbClr>
                        </a:solidFill>
                        <a:ln w="44450">
                          <a:solidFill>
                            <a:srgbClr val="00B05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68019B" id="Rectangle 7" o:spid="_x0000_s1026" style="position:absolute;margin-left:191.35pt;margin-top:1.65pt;width:25.9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" strokecolor="#00b050" strokeweight="3.5pt">
                <v:fill opacity="0"/>
              </v:rect>
            </w:pict>
          </mc:Fallback>
        </mc:AlternateContent>
      </w: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p w:rsidR="000A3256" w:rsidRDefault="000A3256">
      <w:pPr>
        <w:pStyle w:val="af4"/>
        <w:spacing w:after="0" w:line="240" w:lineRule="auto"/>
        <w:ind w:left="709"/>
        <w:jc w:val="right"/>
        <w:outlineLvl w:val="0"/>
        <w:rPr>
          <w:rFonts w:ascii="Times New Roman" w:hAnsi="Times New Roman" w:cs="Times New Roman"/>
          <w:b/>
          <w:sz w:val="24"/>
          <w:szCs w:val="24"/>
        </w:rPr>
      </w:pPr>
    </w:p>
    <w:tbl>
      <w:tblPr>
        <w:tblW w:w="9641" w:type="dxa"/>
        <w:tblInd w:w="108" w:type="dxa"/>
        <w:tblLayout w:type="fixed"/>
        <w:tblLook w:val="00A0" w:firstRow="1" w:lastRow="0" w:firstColumn="1" w:lastColumn="0" w:noHBand="0" w:noVBand="0"/>
      </w:tblPr>
      <w:tblGrid>
        <w:gridCol w:w="4247"/>
        <w:gridCol w:w="430"/>
        <w:gridCol w:w="4964"/>
      </w:tblGrid>
      <w:tr w:rsidR="000A6773" w:rsidTr="001F5B8C">
        <w:tc>
          <w:tcPr>
            <w:tcW w:w="4247"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6773" w:rsidTr="001F5B8C">
        <w:tc>
          <w:tcPr>
            <w:tcW w:w="4247" w:type="dxa"/>
            <w:shd w:val="clear" w:color="auto" w:fill="auto"/>
          </w:tcPr>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6773" w:rsidRDefault="000A6773" w:rsidP="001F5B8C">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6773" w:rsidRDefault="000A6773" w:rsidP="001F5B8C">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shd w:val="clear" w:color="auto" w:fill="auto"/>
          </w:tcPr>
          <w:p w:rsidR="000A6773" w:rsidRDefault="000A6773" w:rsidP="001F5B8C">
            <w:pPr>
              <w:widowControl w:val="0"/>
              <w:snapToGrid w:val="0"/>
              <w:spacing w:after="0" w:line="240" w:lineRule="auto"/>
              <w:ind w:right="57"/>
              <w:rPr>
                <w:rFonts w:ascii="Times New Roman" w:hAnsi="Times New Roman" w:cs="Times New Roman"/>
                <w:bCs/>
                <w:sz w:val="24"/>
                <w:szCs w:val="24"/>
              </w:rPr>
            </w:pPr>
          </w:p>
          <w:p w:rsidR="000A6773" w:rsidRDefault="000A6773" w:rsidP="001F5B8C">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6773" w:rsidRDefault="000A6773" w:rsidP="001F5B8C">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6773" w:rsidRDefault="000A6773" w:rsidP="001F5B8C">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9E6E96" w:rsidRDefault="009E6E96">
      <w:pPr>
        <w:pStyle w:val="af4"/>
        <w:spacing w:after="0" w:line="240" w:lineRule="auto"/>
        <w:ind w:left="709"/>
        <w:jc w:val="right"/>
        <w:outlineLvl w:val="0"/>
        <w:rPr>
          <w:rFonts w:ascii="Times New Roman" w:hAnsi="Times New Roman" w:cs="Times New Roman"/>
          <w:b/>
          <w:sz w:val="24"/>
          <w:szCs w:val="24"/>
        </w:rPr>
      </w:pPr>
    </w:p>
    <w:p w:rsidR="009E6E96" w:rsidRDefault="009E6E96">
      <w:pPr>
        <w:pStyle w:val="af4"/>
        <w:spacing w:after="0" w:line="240" w:lineRule="auto"/>
        <w:ind w:left="709"/>
        <w:jc w:val="right"/>
        <w:outlineLvl w:val="0"/>
        <w:rPr>
          <w:rFonts w:ascii="Times New Roman" w:hAnsi="Times New Roman" w:cs="Times New Roman"/>
          <w:b/>
          <w:sz w:val="24"/>
          <w:szCs w:val="24"/>
        </w:rPr>
      </w:pPr>
    </w:p>
    <w:p w:rsidR="000A6773" w:rsidRDefault="000A6773">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Приложение № 2</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Style w:val="FootnoteCharacters"/>
          <w:rFonts w:ascii="Times New Roman" w:hAnsi="Times New Roman"/>
          <w:b/>
          <w:sz w:val="24"/>
          <w:szCs w:val="24"/>
        </w:rPr>
        <w:t xml:space="preserve"> </w:t>
      </w:r>
      <w:r>
        <w:rPr>
          <w:rFonts w:ascii="Times New Roman" w:eastAsia="Times New Roman" w:hAnsi="Times New Roman" w:cs="Times New Roman"/>
          <w:sz w:val="24"/>
          <w:szCs w:val="24"/>
          <w:lang w:eastAsia="ru-RU"/>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A3256" w:rsidRDefault="00C0019B">
      <w:pPr>
        <w:widowControl w:val="0"/>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№___________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(возврата)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 20__г.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 именуемое в дальнейшем «Арендатор», в лице,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Default="00C0019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Арендодатель передал Арендатору во временное владение и пользование, а Арендатор принял следующее недвижимое имущество: общей  площадью </w:t>
      </w:r>
      <w:r w:rsidR="00D93D96" w:rsidRPr="00D93D96">
        <w:rPr>
          <w:rFonts w:ascii="Times New Roman" w:eastAsia="Times New Roman" w:hAnsi="Times New Roman" w:cs="Times New Roman"/>
          <w:b/>
          <w:bCs/>
          <w:sz w:val="24"/>
          <w:szCs w:val="24"/>
          <w:lang w:eastAsia="ru-RU"/>
        </w:rPr>
        <w:t xml:space="preserve">130,84 кв. м, </w:t>
      </w:r>
      <w:r w:rsidR="00D93D96" w:rsidRPr="00D93D96">
        <w:rPr>
          <w:rFonts w:ascii="Times New Roman" w:eastAsia="Times New Roman" w:hAnsi="Times New Roman" w:cs="Times New Roman"/>
          <w:bCs/>
          <w:sz w:val="24"/>
          <w:szCs w:val="24"/>
          <w:lang w:eastAsia="ru-RU"/>
        </w:rPr>
        <w:t>номера на поэтажном плане: №1 площадью 56,35 кв. м, №2 площадью 68,58 кв. м, №3 площадью 5,91 кв. м</w:t>
      </w:r>
      <w:r>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D93D96">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4F443A">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линолеум</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удовлетворительное_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Layout w:type="fixed"/>
        <w:tblLook w:val="04A0" w:firstRow="1" w:lastRow="0" w:firstColumn="1" w:lastColumn="0" w:noHBand="0" w:noVBand="1"/>
      </w:tblPr>
      <w:tblGrid>
        <w:gridCol w:w="724"/>
        <w:gridCol w:w="7635"/>
        <w:gridCol w:w="1411"/>
      </w:tblGrid>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 п/п</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jc w:val="center"/>
              <w:rPr>
                <w:rFonts w:ascii="Times New Roman" w:eastAsia="Times New Roman" w:hAnsi="Times New Roman" w:cs="Times New Roman"/>
                <w:strike/>
                <w:sz w:val="18"/>
                <w:szCs w:val="18"/>
                <w:lang w:eastAsia="ru-RU"/>
              </w:rPr>
            </w:pPr>
            <w:r w:rsidRPr="00BC6541">
              <w:rPr>
                <w:rFonts w:ascii="Times New Roman" w:eastAsia="Times New Roman" w:hAnsi="Times New Roman" w:cs="Times New Roman"/>
                <w:sz w:val="18"/>
                <w:szCs w:val="18"/>
                <w:lang w:eastAsia="ru-RU"/>
              </w:rPr>
              <w:t>Наименование/описание систем</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Состояние</w:t>
            </w:r>
          </w:p>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i/>
                <w:sz w:val="18"/>
                <w:szCs w:val="18"/>
                <w:vertAlign w:val="superscript"/>
                <w:lang w:eastAsia="ru-RU"/>
              </w:rPr>
              <w:t>(отличное, хорошее, удовлетворительное – указать для каждого вида оборудования)</w:t>
            </w: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электроснабжения в соответствии с проектом № ______</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Общее электроснабжение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ГРЩ, РЩ</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Гарантированное и бесперебойное электропитание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Силовые, питающие и групповые кабельные линии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электрообогрева (термокабели)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Система учета потребляемой электроэнергии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1.7.</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Сети освещения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1.8.</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Рекламное освещение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1.9.</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Электроустановочное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val="en-US" w:eastAsia="ru-RU"/>
              </w:rPr>
              <w:t>1.10.</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Источники электроснабжения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противопожарной защиты в соответствии с проектом № ______</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Система газового пожаротушения (станция газового пожаротушения, датчики, кабельные линии, вспомогательное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Система газоудаления (вентиляторы, клапана, решетки сети воздуховодов, шкафы управления, вспомогательное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первичные средства пожаротушения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2.7.</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Система противопожарной сигнализации и оповещения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Грузоподъемные механизмы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Лифтовое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Подъемники, грузоподъемные платформы, штабелеры (за исключением самоходных вилочных погрузчиков)</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Эскалаторы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Высотные люльки (входящие в оборудование здания)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3.5.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Тали, тельферы, лебедки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теплоснабжения и газоснабжения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Тепловые пункты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Узлы учета расхода тепла</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Котельные (в том числе газифицированные)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Устройства водоподготовки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Насосное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Газовое оборудования и газовые счетчики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4.5.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lastRenderedPageBreak/>
              <w:t>4.6.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Приборы отопления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водоснабжения, водоотведения и канализации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наружных и внутренних водопроводов, запорно-регулирующая арматура</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Водостоки, дренажные системы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Скважины, очистные установки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Насосное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Водосчетчики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5.6.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Санитарно-техническое оборудование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вентиляции и кондиционирования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Вентиляторы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Приточные и вытяжные установки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Увлажнители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Воздухоочистители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Тепловые завесы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Воздухораспределительные устройства</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6.7.</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Сети воздуховодов и регулирующих дроссель клапанов</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6.8.</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Регулирующие и запорные воздушные клапаны с электромеханическими приводами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6.9.</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Огнезадерживающие клапаны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6.10.</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Регулирующие узлы теплоснабжения и холодоснабжения приточных систем и тепловых завес</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Шкафы управления вентиляции, датчики и кабельные линии, относящиеся к системам управления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 xml:space="preserve">Центральные, мультизональные (системы типа </w:t>
            </w:r>
            <w:r w:rsidRPr="00BC6541">
              <w:rPr>
                <w:rFonts w:ascii="Times New Roman" w:eastAsia="Times New Roman" w:hAnsi="Times New Roman" w:cs="Times New Roman"/>
                <w:sz w:val="18"/>
                <w:szCs w:val="18"/>
                <w:lang w:val="en-US" w:eastAsia="ru-RU"/>
              </w:rPr>
              <w:t>VRV</w:t>
            </w:r>
            <w:r w:rsidRPr="00BC6541">
              <w:rPr>
                <w:rFonts w:ascii="Times New Roman" w:eastAsia="Times New Roman" w:hAnsi="Times New Roman" w:cs="Times New Roman"/>
                <w:sz w:val="18"/>
                <w:szCs w:val="18"/>
                <w:lang w:eastAsia="ru-RU"/>
              </w:rPr>
              <w:t>) и автономные (в том числе прецизионные) кондиционеры, сплит системы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Водоохлаждающие машины (чиллера)</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Доводчики температуры воздуха (фанкойлы)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6.16</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Компрессорно-конденсаторные блоки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6.17.</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Выносные конденсаторы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6.18.</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Градирни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6.19.</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Сети медных (фреоновых) трубопроводов</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6.20.</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Кабельные линии системы управления кондиционеров, холодильных машин и исполнительных механизмов</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6.21.</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Трубопроводы и запорно-регулирующая арматура систем водяного охлаждения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6.22.</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6.23.</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дренажных трубопроводов до врезок в систему канализации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6.24.</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Дренажные насосы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6.25.</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Исполнительные механизмы и другое вспомогательное оборудование систем вентиляции и кондиционирования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7.</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8.</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r w:rsidR="000A3256" w:rsidRPr="00BC6541" w:rsidTr="00BC6541">
        <w:tc>
          <w:tcPr>
            <w:tcW w:w="724"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pPr>
              <w:widowControl w:val="0"/>
              <w:spacing w:after="0" w:line="240" w:lineRule="auto"/>
              <w:jc w:val="center"/>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9.</w:t>
            </w:r>
          </w:p>
        </w:tc>
        <w:tc>
          <w:tcPr>
            <w:tcW w:w="7635"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C0019B" w:rsidP="00BC6541">
            <w:pPr>
              <w:widowControl w:val="0"/>
              <w:spacing w:after="0" w:line="240" w:lineRule="auto"/>
              <w:rPr>
                <w:rFonts w:ascii="Times New Roman" w:eastAsia="Times New Roman" w:hAnsi="Times New Roman" w:cs="Times New Roman"/>
                <w:sz w:val="18"/>
                <w:szCs w:val="18"/>
                <w:lang w:eastAsia="ru-RU"/>
              </w:rPr>
            </w:pPr>
            <w:r w:rsidRPr="00BC6541">
              <w:rPr>
                <w:rFonts w:ascii="Times New Roman" w:eastAsia="Times New Roman" w:hAnsi="Times New Roman" w:cs="Times New Roman"/>
                <w:sz w:val="18"/>
                <w:szCs w:val="18"/>
                <w:lang w:eastAsia="ru-RU"/>
              </w:rPr>
              <w:t>Системы видеонаблюдения и охранной сигнализации</w:t>
            </w:r>
          </w:p>
        </w:tc>
        <w:tc>
          <w:tcPr>
            <w:tcW w:w="1411" w:type="dxa"/>
            <w:tcBorders>
              <w:top w:val="single" w:sz="4" w:space="0" w:color="000000"/>
              <w:left w:val="single" w:sz="4" w:space="0" w:color="000000"/>
              <w:bottom w:val="single" w:sz="4" w:space="0" w:color="000000"/>
              <w:right w:val="single" w:sz="4" w:space="0" w:color="000000"/>
            </w:tcBorders>
            <w:vAlign w:val="center"/>
          </w:tcPr>
          <w:p w:rsidR="000A3256" w:rsidRPr="00BC6541" w:rsidRDefault="000A3256">
            <w:pPr>
              <w:widowControl w:val="0"/>
              <w:spacing w:after="0" w:line="240" w:lineRule="auto"/>
              <w:jc w:val="center"/>
              <w:rPr>
                <w:rFonts w:ascii="Times New Roman" w:eastAsia="Times New Roman" w:hAnsi="Times New Roman" w:cs="Times New Roman"/>
                <w:sz w:val="18"/>
                <w:szCs w:val="18"/>
                <w:lang w:eastAsia="ru-RU"/>
              </w:rPr>
            </w:pPr>
          </w:p>
        </w:tc>
      </w:tr>
    </w:tbl>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w:t>
      </w:r>
    </w:p>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4"/>
        <w:tblW w:w="5000" w:type="pct"/>
        <w:tblInd w:w="108" w:type="dxa"/>
        <w:tblLayout w:type="fixed"/>
        <w:tblLook w:val="04A0" w:firstRow="1" w:lastRow="0" w:firstColumn="1" w:lastColumn="0" w:noHBand="0" w:noVBand="1"/>
      </w:tblPr>
      <w:tblGrid>
        <w:gridCol w:w="546"/>
        <w:gridCol w:w="2807"/>
        <w:gridCol w:w="2140"/>
        <w:gridCol w:w="2138"/>
        <w:gridCol w:w="2139"/>
      </w:tblGrid>
      <w:tr w:rsidR="000A3256">
        <w:tc>
          <w:tcPr>
            <w:tcW w:w="547"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1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142"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2140"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стоимость</w:t>
            </w:r>
          </w:p>
        </w:tc>
        <w:tc>
          <w:tcPr>
            <w:tcW w:w="2141" w:type="dxa"/>
            <w:vAlign w:val="center"/>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0A3256" w:rsidRDefault="00C0019B">
            <w:pPr>
              <w:widowControl w:val="0"/>
              <w:snapToGrid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(отличное, хорошее, удовлетворительное)</w:t>
            </w: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r w:rsidR="000A3256">
        <w:tc>
          <w:tcPr>
            <w:tcW w:w="547"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81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2"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0"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41" w:type="dxa"/>
            <w:vAlign w:val="center"/>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C0019B">
      <w:pPr>
        <w:widowControl w:val="0"/>
        <w:numPr>
          <w:ilvl w:val="0"/>
          <w:numId w:val="2"/>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Pr>
          <w:rFonts w:ascii="Times New Roman" w:eastAsia="Times New Roman" w:hAnsi="Times New Roman" w:cs="Times New Roman"/>
          <w:sz w:val="24"/>
          <w:szCs w:val="24"/>
          <w:lang w:eastAsia="ru-RU"/>
        </w:rPr>
        <w:lastRenderedPageBreak/>
        <w:t>владение и пользование, а Арендатор принял следующую техническую документацию на Объект:</w:t>
      </w:r>
    </w:p>
    <w:tbl>
      <w:tblPr>
        <w:tblStyle w:val="14"/>
        <w:tblW w:w="5000" w:type="pct"/>
        <w:tblInd w:w="108" w:type="dxa"/>
        <w:tblLayout w:type="fixed"/>
        <w:tblLook w:val="0000" w:firstRow="0" w:lastRow="0" w:firstColumn="0" w:lastColumn="0" w:noHBand="0" w:noVBand="0"/>
      </w:tblPr>
      <w:tblGrid>
        <w:gridCol w:w="692"/>
        <w:gridCol w:w="1886"/>
        <w:gridCol w:w="3753"/>
        <w:gridCol w:w="1252"/>
        <w:gridCol w:w="2187"/>
      </w:tblGrid>
      <w:tr w:rsidR="000A3256">
        <w:tc>
          <w:tcPr>
            <w:tcW w:w="69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88"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3757"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2189" w:type="dxa"/>
          </w:tcPr>
          <w:p w:rsidR="000A3256" w:rsidRDefault="00C0019B">
            <w:pPr>
              <w:widowControl w:val="0"/>
              <w:snapToGri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0A3256">
        <w:tc>
          <w:tcPr>
            <w:tcW w:w="69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888"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3757"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1253"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c>
          <w:tcPr>
            <w:tcW w:w="2189" w:type="dxa"/>
          </w:tcPr>
          <w:p w:rsidR="000A3256" w:rsidRDefault="000A3256">
            <w:pPr>
              <w:widowControl w:val="0"/>
              <w:snapToGrid w:val="0"/>
              <w:contextualSpacing/>
              <w:jc w:val="center"/>
              <w:rPr>
                <w:rFonts w:ascii="Times New Roman" w:eastAsia="Times New Roman" w:hAnsi="Times New Roman" w:cs="Times New Roman"/>
                <w:sz w:val="24"/>
                <w:szCs w:val="24"/>
                <w:lang w:eastAsia="ru-RU"/>
              </w:rPr>
            </w:pPr>
          </w:p>
        </w:tc>
      </w:tr>
    </w:tbl>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line="240" w:lineRule="auto"/>
        <w:rPr>
          <w:rFonts w:ascii="Times New Roman" w:eastAsia="Times New Roman" w:hAnsi="Times New Roman" w:cs="Times New Roman"/>
          <w:sz w:val="24"/>
          <w:szCs w:val="24"/>
          <w:lang w:eastAsia="ru-RU"/>
        </w:rPr>
      </w:pPr>
    </w:p>
    <w:p w:rsidR="00AB23EF" w:rsidRDefault="00AB23EF">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от </w:t>
      </w:r>
    </w:p>
    <w:p w:rsidR="000A3256" w:rsidRDefault="00C0019B">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Антикоррупционная оговорка</w:t>
      </w:r>
      <w:r>
        <w:rPr>
          <w:rFonts w:ascii="Times New Roman" w:eastAsia="Calibri" w:hAnsi="Times New Roman" w:cs="Times New Roman"/>
          <w:b/>
          <w:sz w:val="24"/>
          <w:szCs w:val="24"/>
        </w:rPr>
        <w:t xml:space="preserve"> </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eastAsia="Times New Roman" w:hAnsi="Times New Roman" w:cs="Times New Roman"/>
          <w:iCs/>
          <w:color w:val="000000"/>
          <w:sz w:val="24"/>
          <w:szCs w:val="24"/>
          <w:lang w:eastAsia="ru-RU"/>
        </w:rPr>
        <w:t>настоящего Приложения</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A3256" w:rsidRDefault="00C0019B">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t xml:space="preserve"> </w:t>
      </w:r>
      <w:r>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A3256" w:rsidRDefault="000A3256">
      <w:pPr>
        <w:pStyle w:val="11"/>
        <w:ind w:left="709"/>
        <w:jc w:val="both"/>
        <w:rPr>
          <w:sz w:val="22"/>
          <w:szCs w:val="22"/>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pPr>
          </w:p>
        </w:tc>
      </w:tr>
    </w:tbl>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0A3256" w:rsidRDefault="000A3256">
      <w:pPr>
        <w:spacing w:after="0" w:line="240" w:lineRule="auto"/>
        <w:jc w:val="right"/>
        <w:outlineLvl w:val="0"/>
        <w:rPr>
          <w:rFonts w:ascii="Times New Roman" w:hAnsi="Times New Roman" w:cs="Times New Roman"/>
          <w:b/>
          <w:sz w:val="24"/>
          <w:szCs w:val="24"/>
        </w:rPr>
      </w:pPr>
    </w:p>
    <w:p w:rsidR="00AB23EF" w:rsidRDefault="00AB23EF">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br w:type="page"/>
      </w:r>
    </w:p>
    <w:p w:rsidR="000A3256" w:rsidRDefault="00C0019B">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rPr>
      </w:pPr>
      <w:r>
        <w:rPr>
          <w:rFonts w:ascii="Times New Roman" w:eastAsia="Times New Roman" w:hAnsi="Times New Roman" w:cs="Times New Roman"/>
          <w:sz w:val="24"/>
          <w:szCs w:val="24"/>
        </w:rPr>
        <w:t xml:space="preserve">от </w:t>
      </w:r>
    </w:p>
    <w:p w:rsidR="000A3256" w:rsidRDefault="00C0019B">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Услуги по эксплуатации Мест общего пользования</w:t>
      </w:r>
    </w:p>
    <w:p w:rsidR="000A3256" w:rsidRDefault="000A3256">
      <w:pPr>
        <w:spacing w:after="0" w:line="240" w:lineRule="auto"/>
        <w:ind w:firstLine="426"/>
        <w:rPr>
          <w:rFonts w:ascii="Times New Roman" w:hAnsi="Times New Roman" w:cs="Times New Roman"/>
          <w:sz w:val="24"/>
          <w:szCs w:val="24"/>
        </w:rPr>
      </w:pP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Pr>
          <w:rFonts w:ascii="Times New Roman" w:hAnsi="Times New Roman" w:cs="Times New Roman"/>
          <w:b/>
        </w:rPr>
        <w:t>«МОП»</w:t>
      </w:r>
      <w:r>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0A3256" w:rsidRDefault="00C0019B">
      <w:pPr>
        <w:pStyle w:val="Default"/>
        <w:numPr>
          <w:ilvl w:val="1"/>
          <w:numId w:val="3"/>
        </w:numPr>
        <w:spacing w:line="260" w:lineRule="exact"/>
        <w:ind w:left="0" w:firstLine="709"/>
        <w:jc w:val="both"/>
        <w:rPr>
          <w:rFonts w:ascii="Times New Roman" w:hAnsi="Times New Roman" w:cs="Times New Roman"/>
        </w:rPr>
      </w:pPr>
      <w:r>
        <w:rPr>
          <w:rFonts w:ascii="Times New Roman" w:hAnsi="Times New Roman" w:cs="Times New Roman"/>
        </w:rPr>
        <w:t xml:space="preserve">Арендодатель оказывает услуги по эксплуатации МОП в составе: </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Уборка и обслуживание МОП:</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дорожек и проездов от мусора, снега и льда;</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сезонные работы по благоустройству и озеленению;</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уход за растениями, газонами и обслуживание прилегающей территории;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очистка кровли Здания от мусора, снега, сосулек и наледи;</w:t>
      </w:r>
    </w:p>
    <w:p w:rsidR="000A3256" w:rsidRDefault="00C0019B">
      <w:pPr>
        <w:pStyle w:val="Default"/>
        <w:numPr>
          <w:ilvl w:val="0"/>
          <w:numId w:val="5"/>
        </w:numPr>
        <w:spacing w:line="260" w:lineRule="exact"/>
        <w:ind w:left="0" w:firstLine="709"/>
        <w:jc w:val="both"/>
        <w:rPr>
          <w:rFonts w:ascii="Times New Roman" w:hAnsi="Times New Roman" w:cs="Times New Roman"/>
        </w:rPr>
      </w:pPr>
      <w:r>
        <w:rPr>
          <w:rFonts w:ascii="Times New Roman" w:hAnsi="Times New Roman" w:cs="Times New Roman"/>
        </w:rPr>
        <w:t>ежедневная очистка урн и пепельниц.</w:t>
      </w:r>
    </w:p>
    <w:p w:rsidR="000A3256" w:rsidRDefault="00C0019B">
      <w:pPr>
        <w:pStyle w:val="Default"/>
        <w:spacing w:line="260" w:lineRule="exact"/>
        <w:ind w:firstLine="709"/>
        <w:jc w:val="both"/>
        <w:rPr>
          <w:rFonts w:ascii="Times New Roman" w:hAnsi="Times New Roman" w:cs="Times New Roman"/>
        </w:rPr>
      </w:pPr>
      <w:r>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 xml:space="preserve">Вывоз твердых коммунальных отходов (далее – </w:t>
      </w:r>
      <w:r>
        <w:rPr>
          <w:rFonts w:ascii="Times New Roman" w:hAnsi="Times New Roman" w:cs="Times New Roman"/>
          <w:b/>
        </w:rPr>
        <w:t>«ТКО»</w:t>
      </w:r>
      <w:r>
        <w:rPr>
          <w:rFonts w:ascii="Times New Roman" w:hAnsi="Times New Roman" w:cs="Times New Roman"/>
        </w:rPr>
        <w:t xml:space="preserve">) и крупногабаритных отходов (далее – </w:t>
      </w:r>
      <w:r>
        <w:rPr>
          <w:rFonts w:ascii="Times New Roman" w:hAnsi="Times New Roman" w:cs="Times New Roman"/>
          <w:b/>
        </w:rPr>
        <w:t>«КГО»</w:t>
      </w:r>
      <w:r>
        <w:rPr>
          <w:rFonts w:ascii="Times New Roman" w:hAnsi="Times New Roman" w:cs="Times New Roman"/>
        </w:rPr>
        <w:t>);</w:t>
      </w:r>
    </w:p>
    <w:p w:rsidR="000A3256" w:rsidRDefault="00C0019B">
      <w:pPr>
        <w:pStyle w:val="Default"/>
        <w:numPr>
          <w:ilvl w:val="0"/>
          <w:numId w:val="4"/>
        </w:numPr>
        <w:spacing w:line="260" w:lineRule="exact"/>
        <w:ind w:left="0" w:firstLine="709"/>
        <w:jc w:val="both"/>
        <w:rPr>
          <w:rFonts w:ascii="Times New Roman" w:hAnsi="Times New Roman" w:cs="Times New Roman"/>
        </w:rPr>
      </w:pPr>
      <w:r>
        <w:rPr>
          <w:rFonts w:ascii="Times New Roman" w:hAnsi="Times New Roman" w:cs="Times New Roman"/>
        </w:rPr>
        <w:t>Дезинфекция/дератизация (по мере необходимости);</w:t>
      </w:r>
    </w:p>
    <w:p w:rsidR="000A3256" w:rsidRDefault="00C0019B">
      <w:pPr>
        <w:pStyle w:val="Default"/>
        <w:numPr>
          <w:ilvl w:val="1"/>
          <w:numId w:val="3"/>
        </w:numPr>
        <w:spacing w:line="260" w:lineRule="exact"/>
        <w:ind w:left="0" w:firstLine="709"/>
        <w:jc w:val="both"/>
        <w:rPr>
          <w:rFonts w:ascii="Times New Roman" w:hAnsi="Times New Roman" w:cs="Times New Roman"/>
          <w:color w:val="auto"/>
        </w:rPr>
      </w:pPr>
      <w:r>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0A3256" w:rsidRDefault="00C0019B">
      <w:pPr>
        <w:spacing w:after="0" w:line="260" w:lineRule="exact"/>
        <w:ind w:firstLine="709"/>
        <w:rPr>
          <w:rFonts w:ascii="Times New Roman" w:hAnsi="Times New Roman" w:cs="Times New Roman"/>
          <w:sz w:val="24"/>
          <w:szCs w:val="24"/>
        </w:rPr>
      </w:pPr>
      <w:r>
        <w:rPr>
          <w:rFonts w:ascii="Times New Roman" w:hAnsi="Times New Roman" w:cs="Times New Roman"/>
          <w:sz w:val="24"/>
          <w:szCs w:val="24"/>
        </w:rPr>
        <w:t>Таблица 2:</w:t>
      </w:r>
    </w:p>
    <w:tbl>
      <w:tblPr>
        <w:tblStyle w:val="120"/>
        <w:tblW w:w="9475" w:type="dxa"/>
        <w:tblInd w:w="113" w:type="dxa"/>
        <w:tblLayout w:type="fixed"/>
        <w:tblLook w:val="04A0" w:firstRow="1" w:lastRow="0" w:firstColumn="1" w:lastColumn="0" w:noHBand="0" w:noVBand="1"/>
      </w:tblPr>
      <w:tblGrid>
        <w:gridCol w:w="436"/>
        <w:gridCol w:w="2664"/>
        <w:gridCol w:w="1842"/>
        <w:gridCol w:w="1500"/>
        <w:gridCol w:w="994"/>
        <w:gridCol w:w="2039"/>
      </w:tblGrid>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ПЕРЕЧЕНЬ и СТОИМОСТЬ по объекту Пензенская обл., г. Пенза, ул. Суворова, д.81</w:t>
            </w:r>
          </w:p>
        </w:tc>
      </w:tr>
      <w:tr w:rsidR="000A3256">
        <w:trPr>
          <w:trHeight w:val="315"/>
        </w:trPr>
        <w:tc>
          <w:tcPr>
            <w:tcW w:w="9474" w:type="dxa"/>
            <w:gridSpan w:val="6"/>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Услуг по эксплуатации Помещения для расчета Переменной арендной платы с               2022 г.</w:t>
            </w:r>
          </w:p>
        </w:tc>
      </w:tr>
      <w:tr w:rsidR="000A3256">
        <w:trPr>
          <w:trHeight w:hRule="exac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039"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r>
      <w:tr w:rsidR="000A3256">
        <w:trPr>
          <w:trHeight w:val="330"/>
        </w:trPr>
        <w:tc>
          <w:tcPr>
            <w:tcW w:w="435"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2664"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Вид услуги по эксплуатации Помещения</w:t>
            </w:r>
          </w:p>
        </w:tc>
        <w:tc>
          <w:tcPr>
            <w:tcW w:w="1842" w:type="dxa"/>
            <w:vMerge w:val="restart"/>
          </w:tcPr>
          <w:p w:rsidR="000A3256" w:rsidRDefault="00C0019B">
            <w:pPr>
              <w:widowControl w:val="0"/>
              <w:spacing w:after="0" w:line="240" w:lineRule="auto"/>
              <w:jc w:val="center"/>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Стоимость услуги по эксплуатации 1 кв. м за 1 месяц с учетом НДС 20%</w:t>
            </w:r>
          </w:p>
        </w:tc>
        <w:tc>
          <w:tcPr>
            <w:tcW w:w="2494" w:type="dxa"/>
            <w:gridSpan w:val="2"/>
          </w:tcPr>
          <w:p w:rsidR="000A3256" w:rsidRDefault="00C0019B">
            <w:pPr>
              <w:widowControl w:val="0"/>
              <w:spacing w:after="0" w:line="240" w:lineRule="auto"/>
              <w:jc w:val="right"/>
              <w:rPr>
                <w:rFonts w:ascii="Times New Roman" w:hAnsi="Times New Roman"/>
                <w:b/>
                <w:bCs/>
                <w:i/>
                <w:iCs/>
                <w:color w:val="000000"/>
                <w:spacing w:val="-8"/>
                <w:sz w:val="24"/>
                <w:szCs w:val="24"/>
                <w:lang w:eastAsia="ru-RU"/>
              </w:rPr>
            </w:pPr>
            <w:r>
              <w:rPr>
                <w:rFonts w:ascii="Times New Roman" w:eastAsia="Times New Roman" w:hAnsi="Times New Roman" w:cs="Times New Roman"/>
                <w:b/>
                <w:bCs/>
                <w:i/>
                <w:iCs/>
                <w:color w:val="000000"/>
                <w:spacing w:val="-8"/>
                <w:sz w:val="24"/>
                <w:szCs w:val="24"/>
                <w:lang w:eastAsia="ru-RU"/>
              </w:rPr>
              <w:t>Площадь/кол-во</w:t>
            </w:r>
          </w:p>
        </w:tc>
        <w:tc>
          <w:tcPr>
            <w:tcW w:w="2039" w:type="dxa"/>
            <w:vMerge w:val="restart"/>
          </w:tcPr>
          <w:p w:rsidR="000A3256" w:rsidRDefault="00C0019B">
            <w:pPr>
              <w:widowControl w:val="0"/>
              <w:spacing w:after="0" w:line="240" w:lineRule="auto"/>
              <w:jc w:val="right"/>
              <w:rPr>
                <w:rFonts w:ascii="Times New Roman" w:hAnsi="Times New Roman"/>
                <w:b/>
                <w:bCs/>
                <w:color w:val="000000"/>
                <w:spacing w:val="-8"/>
                <w:sz w:val="24"/>
                <w:szCs w:val="24"/>
                <w:lang w:eastAsia="ru-RU"/>
              </w:rPr>
            </w:pPr>
            <w:r>
              <w:rPr>
                <w:rFonts w:ascii="Times New Roman" w:eastAsia="Times New Roman" w:hAnsi="Times New Roman" w:cs="Times New Roman"/>
                <w:b/>
                <w:bCs/>
                <w:color w:val="000000"/>
                <w:spacing w:val="-8"/>
                <w:sz w:val="24"/>
                <w:szCs w:val="24"/>
                <w:lang w:eastAsia="ru-RU"/>
              </w:rPr>
              <w:t>Общая стоимость услуги по эксплуатации всего Помещения за 1 месяц с учетом НДС 20%</w:t>
            </w:r>
          </w:p>
        </w:tc>
      </w:tr>
      <w:tr w:rsidR="000A3256">
        <w:trPr>
          <w:trHeight w:val="106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w:t>
            </w:r>
          </w:p>
        </w:tc>
        <w:tc>
          <w:tcPr>
            <w:tcW w:w="2664"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842"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 xml:space="preserve">Расчетное </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количество</w:t>
            </w:r>
            <w:r>
              <w:rPr>
                <w:rFonts w:ascii="Times New Roman" w:eastAsia="Times New Roman" w:hAnsi="Times New Roman" w:cs="Times New Roman"/>
                <w:i/>
                <w:iCs/>
                <w:color w:val="000000"/>
                <w:spacing w:val="-8"/>
                <w:lang w:eastAsia="ru-RU"/>
              </w:rPr>
              <w:br/>
            </w:r>
            <w:r>
              <w:rPr>
                <w:rFonts w:ascii="Times New Roman" w:eastAsia="Times New Roman" w:hAnsi="Times New Roman" w:cs="Times New Roman"/>
                <w:i/>
                <w:iCs/>
                <w:color w:val="000000"/>
                <w:spacing w:val="-8"/>
                <w:sz w:val="24"/>
                <w:szCs w:val="24"/>
                <w:lang w:eastAsia="ru-RU"/>
              </w:rPr>
              <w:t>(с учетом доли аренды)</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ед.из.</w:t>
            </w:r>
          </w:p>
        </w:tc>
        <w:tc>
          <w:tcPr>
            <w:tcW w:w="2039" w:type="dxa"/>
            <w:vMerge/>
          </w:tcPr>
          <w:p w:rsidR="000A3256" w:rsidRDefault="000A3256">
            <w:pPr>
              <w:widowControl w:val="0"/>
              <w:spacing w:after="0" w:line="240" w:lineRule="auto"/>
              <w:jc w:val="right"/>
              <w:rPr>
                <w:rFonts w:ascii="Times New Roman" w:hAnsi="Times New Roman"/>
                <w:b/>
                <w:bCs/>
                <w:color w:val="000000"/>
                <w:spacing w:val="-8"/>
                <w:sz w:val="24"/>
                <w:szCs w:val="24"/>
                <w:lang w:eastAsia="ru-RU"/>
              </w:rPr>
            </w:pPr>
          </w:p>
        </w:tc>
      </w:tr>
      <w:tr w:rsidR="000A3256">
        <w:trPr>
          <w:trHeight w:val="575"/>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1</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Техническое обслуживание ОПС</w:t>
            </w:r>
          </w:p>
        </w:tc>
        <w:tc>
          <w:tcPr>
            <w:tcW w:w="1842" w:type="dxa"/>
          </w:tcPr>
          <w:p w:rsidR="000A3256" w:rsidRDefault="00C0019B">
            <w:pPr>
              <w:widowControl w:val="0"/>
              <w:snapToGrid w:val="0"/>
              <w:spacing w:after="0" w:line="240" w:lineRule="auto"/>
              <w:jc w:val="right"/>
              <w:rPr>
                <w:rFonts w:ascii="Times New Roman" w:hAnsi="Times New Roman"/>
                <w:sz w:val="24"/>
                <w:szCs w:val="24"/>
                <w:lang w:eastAsia="ru-RU"/>
              </w:rPr>
            </w:pPr>
            <w:r>
              <w:rPr>
                <w:rFonts w:ascii="Times New Roman" w:eastAsia="Times New Roman" w:hAnsi="Times New Roman" w:cs="Times New Roman"/>
                <w:sz w:val="24"/>
                <w:szCs w:val="24"/>
                <w:lang w:eastAsia="ru-RU"/>
              </w:rPr>
              <w:t>1,07</w:t>
            </w:r>
          </w:p>
        </w:tc>
        <w:tc>
          <w:tcPr>
            <w:tcW w:w="1500" w:type="dxa"/>
          </w:tcPr>
          <w:p w:rsidR="000A3256" w:rsidRDefault="002B29AF">
            <w:pPr>
              <w:widowControl w:val="0"/>
              <w:spacing w:beforeAutospacing="1" w:after="0" w:line="240" w:lineRule="auto"/>
              <w:jc w:val="center"/>
              <w:rPr>
                <w:rFonts w:ascii="Times New Roman" w:hAnsi="Times New Roman"/>
                <w:sz w:val="24"/>
                <w:szCs w:val="24"/>
                <w:lang w:eastAsia="ru-RU"/>
              </w:rPr>
            </w:pPr>
            <w:r>
              <w:rPr>
                <w:rFonts w:ascii="Times New Roman" w:eastAsia="Times New Roman" w:hAnsi="Times New Roman" w:cs="Times New Roman"/>
                <w:iCs/>
                <w:color w:val="000000"/>
                <w:spacing w:val="-8"/>
                <w:sz w:val="24"/>
                <w:szCs w:val="24"/>
                <w:lang w:eastAsia="ru-RU"/>
              </w:rPr>
              <w:t>130,84</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кв.м.</w:t>
            </w:r>
          </w:p>
        </w:tc>
        <w:tc>
          <w:tcPr>
            <w:tcW w:w="2039" w:type="dxa"/>
          </w:tcPr>
          <w:p w:rsidR="000A3256" w:rsidRDefault="002B29AF">
            <w:pPr>
              <w:widowControl w:val="0"/>
              <w:spacing w:after="0" w:line="240" w:lineRule="auto"/>
              <w:jc w:val="center"/>
              <w:rPr>
                <w:rFonts w:ascii="Times New Roman" w:hAnsi="Times New Roman"/>
                <w:spacing w:val="-8"/>
                <w:sz w:val="24"/>
                <w:szCs w:val="24"/>
                <w:lang w:eastAsia="ru-RU"/>
              </w:rPr>
            </w:pPr>
            <w:r>
              <w:rPr>
                <w:rFonts w:ascii="Times New Roman" w:eastAsia="Times New Roman" w:hAnsi="Times New Roman" w:cs="Times New Roman"/>
                <w:spacing w:val="-8"/>
                <w:sz w:val="24"/>
                <w:szCs w:val="24"/>
                <w:lang w:eastAsia="ru-RU"/>
              </w:rPr>
              <w:t>140</w:t>
            </w:r>
          </w:p>
        </w:tc>
      </w:tr>
      <w:tr w:rsidR="000A3256">
        <w:trPr>
          <w:trHeight w:val="613"/>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2</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Перекатка пожарных рукавов на новое ребро</w:t>
            </w:r>
          </w:p>
        </w:tc>
        <w:tc>
          <w:tcPr>
            <w:tcW w:w="1842" w:type="dxa"/>
          </w:tcPr>
          <w:p w:rsidR="000A3256" w:rsidRDefault="00C0019B">
            <w:pPr>
              <w:widowControl w:val="0"/>
              <w:spacing w:after="0" w:line="240" w:lineRule="auto"/>
              <w:jc w:val="right"/>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20,84 </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2</w:t>
            </w:r>
          </w:p>
        </w:tc>
        <w:tc>
          <w:tcPr>
            <w:tcW w:w="994" w:type="dxa"/>
          </w:tcPr>
          <w:p w:rsidR="000A3256" w:rsidRDefault="00C0019B">
            <w:pPr>
              <w:widowControl w:val="0"/>
              <w:spacing w:after="0" w:line="240" w:lineRule="auto"/>
              <w:jc w:val="right"/>
              <w:rPr>
                <w:rFonts w:ascii="Times New Roman" w:hAnsi="Times New Roman"/>
                <w:i/>
                <w:iCs/>
                <w:color w:val="000000"/>
                <w:spacing w:val="-8"/>
                <w:sz w:val="24"/>
                <w:szCs w:val="24"/>
                <w:lang w:eastAsia="ru-RU"/>
              </w:rPr>
            </w:pPr>
            <w:r>
              <w:rPr>
                <w:rFonts w:ascii="Times New Roman" w:eastAsia="Times New Roman" w:hAnsi="Times New Roman" w:cs="Times New Roman"/>
                <w:i/>
                <w:iCs/>
                <w:color w:val="000000"/>
                <w:spacing w:val="-8"/>
                <w:sz w:val="24"/>
                <w:szCs w:val="24"/>
                <w:lang w:eastAsia="ru-RU"/>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41,68</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ТО пожарных кранов</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40,42</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80,84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4</w:t>
            </w:r>
          </w:p>
        </w:tc>
        <w:tc>
          <w:tcPr>
            <w:tcW w:w="2664"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ТО огнетушителей</w:t>
            </w:r>
          </w:p>
        </w:tc>
        <w:tc>
          <w:tcPr>
            <w:tcW w:w="1842"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34,67</w:t>
            </w:r>
          </w:p>
        </w:tc>
        <w:tc>
          <w:tcPr>
            <w:tcW w:w="1500" w:type="dxa"/>
          </w:tcPr>
          <w:p w:rsidR="000A3256" w:rsidRDefault="00C0019B">
            <w:pPr>
              <w:widowControl w:val="0"/>
              <w:spacing w:after="0" w:line="240" w:lineRule="auto"/>
              <w:jc w:val="center"/>
              <w:rPr>
                <w:rFonts w:ascii="Times New Roman" w:hAnsi="Times New Roman"/>
                <w:i/>
                <w:iCs/>
                <w:color w:val="000000"/>
                <w:spacing w:val="-8"/>
                <w:sz w:val="24"/>
                <w:szCs w:val="24"/>
              </w:rPr>
            </w:pPr>
            <w:r>
              <w:rPr>
                <w:rFonts w:ascii="Times New Roman" w:eastAsia="Times New Roman" w:hAnsi="Times New Roman" w:cs="Times New Roman"/>
                <w:i/>
                <w:iCs/>
                <w:color w:val="000000"/>
                <w:spacing w:val="-8"/>
                <w:sz w:val="24"/>
                <w:szCs w:val="24"/>
              </w:rPr>
              <w:t>2</w:t>
            </w:r>
          </w:p>
        </w:tc>
        <w:tc>
          <w:tcPr>
            <w:tcW w:w="994" w:type="dxa"/>
          </w:tcPr>
          <w:p w:rsidR="000A3256" w:rsidRDefault="00C0019B">
            <w:pPr>
              <w:widowControl w:val="0"/>
              <w:spacing w:beforeAutospacing="1" w:after="0" w:line="240" w:lineRule="auto"/>
              <w:jc w:val="right"/>
              <w:rPr>
                <w:rFonts w:ascii="Times New Roman" w:hAnsi="Times New Roman"/>
                <w:sz w:val="24"/>
                <w:szCs w:val="24"/>
              </w:rPr>
            </w:pPr>
            <w:r>
              <w:rPr>
                <w:rFonts w:ascii="Times New Roman" w:eastAsia="Times New Roman" w:hAnsi="Times New Roman" w:cs="Times New Roman"/>
                <w:i/>
                <w:iCs/>
                <w:color w:val="000000"/>
                <w:spacing w:val="-8"/>
                <w:sz w:val="24"/>
                <w:szCs w:val="24"/>
              </w:rPr>
              <w:t>шт.</w:t>
            </w:r>
          </w:p>
        </w:tc>
        <w:tc>
          <w:tcPr>
            <w:tcW w:w="2039" w:type="dxa"/>
          </w:tcPr>
          <w:p w:rsidR="000A3256" w:rsidRDefault="00C0019B">
            <w:pPr>
              <w:widowControl w:val="0"/>
              <w:spacing w:after="0" w:line="240" w:lineRule="auto"/>
              <w:jc w:val="center"/>
              <w:rPr>
                <w:rFonts w:ascii="Times New Roman" w:hAnsi="Times New Roman"/>
                <w:color w:val="000000"/>
                <w:spacing w:val="-8"/>
                <w:sz w:val="24"/>
                <w:szCs w:val="24"/>
              </w:rPr>
            </w:pPr>
            <w:r>
              <w:rPr>
                <w:rFonts w:ascii="Times New Roman" w:eastAsia="Times New Roman" w:hAnsi="Times New Roman" w:cs="Times New Roman"/>
                <w:color w:val="000000"/>
                <w:spacing w:val="-8"/>
                <w:sz w:val="24"/>
                <w:szCs w:val="24"/>
              </w:rPr>
              <w:t>69,34</w:t>
            </w:r>
          </w:p>
        </w:tc>
      </w:tr>
      <w:tr w:rsidR="000A3256">
        <w:trPr>
          <w:trHeight w:val="330"/>
        </w:trPr>
        <w:tc>
          <w:tcPr>
            <w:tcW w:w="435" w:type="dxa"/>
          </w:tcPr>
          <w:p w:rsidR="000A3256" w:rsidRDefault="00C0019B">
            <w:pPr>
              <w:widowControl w:val="0"/>
              <w:spacing w:after="0" w:line="240" w:lineRule="auto"/>
              <w:jc w:val="right"/>
              <w:rPr>
                <w:rFonts w:ascii="Times New Roman" w:hAnsi="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w:t>
            </w:r>
          </w:p>
        </w:tc>
        <w:tc>
          <w:tcPr>
            <w:tcW w:w="2664" w:type="dxa"/>
          </w:tcPr>
          <w:p w:rsidR="000A3256" w:rsidRDefault="000A3256">
            <w:pPr>
              <w:widowControl w:val="0"/>
              <w:spacing w:after="0" w:line="240" w:lineRule="auto"/>
              <w:jc w:val="right"/>
              <w:rPr>
                <w:rFonts w:ascii="Times New Roman" w:hAnsi="Times New Roman"/>
                <w:b/>
                <w:color w:val="000000"/>
                <w:spacing w:val="-8"/>
                <w:sz w:val="24"/>
                <w:szCs w:val="24"/>
                <w:lang w:eastAsia="ru-RU"/>
              </w:rPr>
            </w:pPr>
          </w:p>
        </w:tc>
        <w:tc>
          <w:tcPr>
            <w:tcW w:w="1842" w:type="dxa"/>
          </w:tcPr>
          <w:p w:rsidR="000A3256" w:rsidRDefault="000A3256">
            <w:pPr>
              <w:widowControl w:val="0"/>
              <w:spacing w:after="0" w:line="240" w:lineRule="auto"/>
              <w:jc w:val="right"/>
              <w:rPr>
                <w:rFonts w:ascii="Times New Roman" w:hAnsi="Times New Roman"/>
                <w:color w:val="000000"/>
                <w:spacing w:val="-8"/>
                <w:sz w:val="24"/>
                <w:szCs w:val="24"/>
                <w:lang w:eastAsia="ru-RU"/>
              </w:rPr>
            </w:pPr>
          </w:p>
        </w:tc>
        <w:tc>
          <w:tcPr>
            <w:tcW w:w="1500"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994" w:type="dxa"/>
          </w:tcPr>
          <w:p w:rsidR="000A3256" w:rsidRDefault="000A3256">
            <w:pPr>
              <w:widowControl w:val="0"/>
              <w:spacing w:after="0" w:line="240" w:lineRule="auto"/>
              <w:jc w:val="right"/>
              <w:rPr>
                <w:rFonts w:ascii="Times New Roman" w:hAnsi="Times New Roman"/>
                <w:i/>
                <w:iCs/>
                <w:color w:val="000000"/>
                <w:spacing w:val="-8"/>
                <w:sz w:val="24"/>
                <w:szCs w:val="24"/>
                <w:lang w:eastAsia="ru-RU"/>
              </w:rPr>
            </w:pPr>
          </w:p>
        </w:tc>
        <w:tc>
          <w:tcPr>
            <w:tcW w:w="2039" w:type="dxa"/>
          </w:tcPr>
          <w:p w:rsidR="000A3256" w:rsidRDefault="002B29AF">
            <w:pPr>
              <w:widowControl w:val="0"/>
              <w:spacing w:after="0" w:line="240" w:lineRule="auto"/>
              <w:ind w:right="-258"/>
              <w:jc w:val="center"/>
              <w:rPr>
                <w:rFonts w:ascii="Times New Roman" w:hAnsi="Times New Roman"/>
                <w:b/>
                <w:bCs/>
                <w:spacing w:val="-8"/>
                <w:sz w:val="24"/>
                <w:szCs w:val="24"/>
                <w:lang w:eastAsia="ru-RU"/>
              </w:rPr>
            </w:pPr>
            <w:r>
              <w:rPr>
                <w:rFonts w:ascii="Times New Roman" w:eastAsia="Times New Roman" w:hAnsi="Times New Roman" w:cs="Times New Roman"/>
                <w:b/>
                <w:bCs/>
                <w:spacing w:val="-8"/>
                <w:sz w:val="24"/>
                <w:szCs w:val="24"/>
                <w:lang w:eastAsia="ru-RU"/>
              </w:rPr>
              <w:t>331,86</w:t>
            </w:r>
          </w:p>
        </w:tc>
      </w:tr>
    </w:tbl>
    <w:p w:rsidR="000A3256" w:rsidRDefault="000A3256">
      <w:pPr>
        <w:spacing w:after="0" w:line="240" w:lineRule="auto"/>
        <w:ind w:firstLine="709"/>
        <w:rPr>
          <w:rFonts w:ascii="Times New Roman" w:hAnsi="Times New Roman" w:cs="Times New Roman"/>
          <w:sz w:val="24"/>
          <w:szCs w:val="24"/>
        </w:rPr>
      </w:pPr>
    </w:p>
    <w:p w:rsidR="000A3256" w:rsidRDefault="00C0019B">
      <w:pPr>
        <w:pStyle w:val="Default"/>
        <w:numPr>
          <w:ilvl w:val="1"/>
          <w:numId w:val="3"/>
        </w:numPr>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Арендодателя: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0A3256">
      <w:pPr>
        <w:pStyle w:val="Default"/>
        <w:ind w:firstLine="709"/>
        <w:jc w:val="both"/>
        <w:rPr>
          <w:rFonts w:ascii="Times New Roman" w:hAnsi="Times New Roman" w:cs="Times New Roman"/>
          <w:color w:val="auto"/>
        </w:rPr>
      </w:pP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От лица Арендатора: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________________ (</w:t>
      </w:r>
      <w:r>
        <w:rPr>
          <w:rFonts w:ascii="Times New Roman" w:hAnsi="Times New Roman" w:cs="Times New Roman"/>
          <w:i/>
          <w:color w:val="auto"/>
        </w:rPr>
        <w:t>должность, ФИО</w:t>
      </w:r>
      <w:r>
        <w:rPr>
          <w:rFonts w:ascii="Times New Roman" w:hAnsi="Times New Roman" w:cs="Times New Roman"/>
          <w:color w:val="auto"/>
        </w:rPr>
        <w:t xml:space="preserve">),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рабочий телефон:__________, мобильный телефон: ____________, </w:t>
      </w:r>
    </w:p>
    <w:p w:rsidR="000A3256" w:rsidRDefault="00C0019B">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______________. </w:t>
      </w:r>
    </w:p>
    <w:p w:rsidR="000A3256" w:rsidRDefault="00C0019B">
      <w:pPr>
        <w:pStyle w:val="Default"/>
        <w:numPr>
          <w:ilvl w:val="1"/>
          <w:numId w:val="3"/>
        </w:numPr>
        <w:ind w:left="0" w:firstLine="709"/>
        <w:jc w:val="both"/>
        <w:rPr>
          <w:rFonts w:ascii="Times New Roman" w:hAnsi="Times New Roman" w:cs="Times New Roman"/>
        </w:rPr>
      </w:pPr>
      <w:r>
        <w:rPr>
          <w:rFonts w:ascii="Times New Roman" w:hAnsi="Times New Roman" w:cs="Times New Roman"/>
          <w:color w:val="auto"/>
        </w:rPr>
        <w:t xml:space="preserve">Для получения </w:t>
      </w:r>
      <w:r>
        <w:rPr>
          <w:rFonts w:ascii="Times New Roman" w:hAnsi="Times New Roman" w:cs="Times New Roman"/>
          <w:b/>
          <w:color w:val="auto"/>
        </w:rPr>
        <w:t>дополнительных услуг по эксплуатации</w:t>
      </w:r>
      <w:r>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8 927 370 71 54. </w:t>
      </w:r>
    </w:p>
    <w:p w:rsidR="000A3256" w:rsidRDefault="00C0019B">
      <w:pPr>
        <w:pStyle w:val="Default"/>
        <w:ind w:firstLine="709"/>
        <w:jc w:val="both"/>
        <w:rPr>
          <w:rFonts w:ascii="Times New Roman" w:hAnsi="Times New Roman" w:cs="Times New Roman"/>
        </w:rPr>
      </w:pPr>
      <w:r>
        <w:rPr>
          <w:rFonts w:ascii="Times New Roman" w:hAnsi="Times New Roman" w:cs="Times New Roman"/>
        </w:rPr>
        <w:t xml:space="preserve">Дополнительные услуги по эксплуатации Объекта аренды выполняются Арендодателем или привлеченными им </w:t>
      </w:r>
      <w:r>
        <w:rPr>
          <w:rFonts w:ascii="Times New Roman" w:hAnsi="Times New Roman" w:cs="Times New Roman"/>
          <w:color w:val="auto"/>
        </w:rPr>
        <w:t>третьими</w:t>
      </w:r>
      <w:r>
        <w:rPr>
          <w:rFonts w:ascii="Times New Roman" w:hAnsi="Times New Roman" w:cs="Times New Roman"/>
        </w:rPr>
        <w:t xml:space="preserve"> лицами и оплачиваются Арендатором вне рамок настоящего Договора.</w:t>
      </w: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rsidTr="0040257C">
        <w:tc>
          <w:tcPr>
            <w:tcW w:w="4788"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pPr>
          </w:p>
        </w:tc>
      </w:tr>
      <w:tr w:rsidR="000A3256" w:rsidTr="0040257C">
        <w:tc>
          <w:tcPr>
            <w:tcW w:w="4248"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rsidTr="0040257C">
        <w:tc>
          <w:tcPr>
            <w:tcW w:w="4248"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40257C" w:rsidRDefault="0040257C">
      <w:r>
        <w:br w:type="page"/>
      </w:r>
    </w:p>
    <w:p w:rsidR="000A3256" w:rsidRDefault="00C0019B">
      <w:pPr>
        <w:pStyle w:val="af4"/>
        <w:spacing w:after="0" w:line="240" w:lineRule="auto"/>
        <w:ind w:left="709"/>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долгосрочной</w:t>
      </w:r>
    </w:p>
    <w:p w:rsidR="000A3256" w:rsidRDefault="00C0019B">
      <w:pPr>
        <w:snapToGrid w:val="0"/>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аренды недвижимого имущества</w:t>
      </w:r>
    </w:p>
    <w:p w:rsidR="000A3256" w:rsidRDefault="00C0019B">
      <w:pPr>
        <w:snapToGrid w:val="0"/>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rPr>
        <w:t xml:space="preserve">от </w:t>
      </w:r>
    </w:p>
    <w:p w:rsidR="000A3256" w:rsidRDefault="000A3256">
      <w:pPr>
        <w:spacing w:after="0" w:line="240" w:lineRule="auto"/>
        <w:ind w:firstLine="426"/>
        <w:jc w:val="center"/>
        <w:rPr>
          <w:rFonts w:ascii="Times New Roman" w:hAnsi="Times New Roman" w:cs="Times New Roman"/>
          <w:b/>
          <w:sz w:val="24"/>
          <w:szCs w:val="24"/>
        </w:rPr>
      </w:pPr>
    </w:p>
    <w:p w:rsidR="000A3256" w:rsidRDefault="000A3256">
      <w:pPr>
        <w:spacing w:after="0" w:line="20" w:lineRule="atLeast"/>
        <w:jc w:val="center"/>
        <w:rPr>
          <w:rFonts w:ascii="Times New Roman" w:eastAsia="Calibri" w:hAnsi="Times New Roman" w:cs="Times New Roman"/>
          <w:b/>
          <w:sz w:val="24"/>
          <w:szCs w:val="24"/>
        </w:rPr>
      </w:pP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ОБЯЗАТЕЛЬСТВО</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о соблюдении требований кибербезопасности в ПАО Сбербанк</w:t>
      </w:r>
    </w:p>
    <w:p w:rsidR="000A3256" w:rsidRDefault="000A3256">
      <w:pPr>
        <w:spacing w:after="0" w:line="20" w:lineRule="atLeast"/>
        <w:jc w:val="both"/>
        <w:rPr>
          <w:rFonts w:ascii="Times New Roman" w:eastAsia="Calibri" w:hAnsi="Times New Roman" w:cs="Times New Roman"/>
          <w:b/>
          <w:bCs/>
          <w:sz w:val="24"/>
          <w:szCs w:val="24"/>
        </w:rPr>
      </w:pPr>
    </w:p>
    <w:p w:rsidR="000A3256" w:rsidRDefault="00C0019B">
      <w:pPr>
        <w:tabs>
          <w:tab w:val="left" w:pos="851"/>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Я</w:t>
      </w:r>
      <w:r>
        <w:rPr>
          <w:rFonts w:ascii="Times New Roman" w:eastAsia="Calibri" w:hAnsi="Times New Roman" w:cs="Times New Roman"/>
          <w:bCs/>
          <w:sz w:val="24"/>
          <w:szCs w:val="24"/>
        </w:rPr>
        <w:t>, _________________, являясь работником __________________ (далее - Контрагент), обязуюсь выполнять перечисленные ниже требования: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Pr>
          <w:rFonts w:ascii="Times New Roman" w:eastAsia="Calibri" w:hAnsi="Times New Roman" w:cs="Times New Roman"/>
          <w:bCs/>
          <w:sz w:val="24"/>
          <w:szCs w:val="24"/>
          <w:lang w:val="en-US"/>
        </w:rPr>
        <w:t>USB</w:t>
      </w:r>
      <w:r>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A3256" w:rsidRDefault="00C0019B">
      <w:pPr>
        <w:spacing w:after="0" w:line="240" w:lineRule="auto"/>
        <w:ind w:firstLine="709"/>
        <w:jc w:val="both"/>
        <w:rPr>
          <w:rFonts w:ascii="Times New Roman" w:hAnsi="Times New Roman"/>
          <w:sz w:val="24"/>
        </w:rPr>
      </w:pPr>
      <w:r>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 Не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A3256" w:rsidRDefault="00C0019B">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A3256" w:rsidRDefault="00C0019B">
      <w:pPr>
        <w:spacing w:after="0" w:line="240" w:lineRule="auto"/>
        <w:ind w:firstLine="709"/>
        <w:jc w:val="both"/>
      </w:pPr>
      <w:r>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A3256" w:rsidRDefault="00C0019B">
      <w:pPr>
        <w:tabs>
          <w:tab w:val="left" w:pos="42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незаконного получения конфиденциальной информации Банка, </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несанкционированного доступа на территорию Банка;</w:t>
      </w:r>
    </w:p>
    <w:p w:rsidR="000A3256" w:rsidRDefault="00C0019B">
      <w:pPr>
        <w:tabs>
          <w:tab w:val="left" w:pos="426"/>
          <w:tab w:val="left" w:pos="106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несанкционированного доступа к СВТ или АС Банка.</w:t>
      </w:r>
    </w:p>
    <w:p w:rsidR="000A3256" w:rsidRDefault="000A3256">
      <w:pPr>
        <w:spacing w:after="0" w:line="240" w:lineRule="auto"/>
        <w:ind w:firstLine="709"/>
        <w:jc w:val="both"/>
        <w:rPr>
          <w:rFonts w:ascii="Times New Roman" w:eastAsia="Calibri" w:hAnsi="Times New Roman" w:cs="Times New Roman"/>
          <w:b/>
          <w:bCs/>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sz w:val="24"/>
          <w:szCs w:val="24"/>
        </w:rPr>
        <w:t>Я предупрежден(а)</w:t>
      </w:r>
      <w:r>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предупрежден(а)</w:t>
      </w:r>
      <w:r>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A3256" w:rsidRDefault="000A3256">
      <w:pPr>
        <w:spacing w:after="0" w:line="240" w:lineRule="auto"/>
        <w:ind w:firstLine="709"/>
        <w:jc w:val="both"/>
        <w:rPr>
          <w:rFonts w:ascii="Times New Roman" w:hAnsi="Times New Roman" w:cs="Times New Roman"/>
          <w:b/>
          <w:sz w:val="24"/>
          <w:szCs w:val="24"/>
        </w:rPr>
      </w:pPr>
    </w:p>
    <w:p w:rsidR="000A3256" w:rsidRDefault="00C001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Я понимаю</w:t>
      </w:r>
      <w:r>
        <w:rPr>
          <w:rFonts w:ascii="Times New Roman" w:hAnsi="Times New Roman" w:cs="Times New Roman"/>
          <w:sz w:val="24"/>
          <w:szCs w:val="24"/>
        </w:rPr>
        <w:t xml:space="preserve">, </w:t>
      </w:r>
      <w:r>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т.ч. в судебном порядке.</w:t>
      </w:r>
    </w:p>
    <w:p w:rsidR="000A3256" w:rsidRDefault="000A3256">
      <w:pPr>
        <w:spacing w:after="0" w:line="240" w:lineRule="auto"/>
        <w:ind w:firstLine="709"/>
        <w:jc w:val="both"/>
        <w:rPr>
          <w:rFonts w:ascii="Times New Roman" w:eastAsia="Calibri" w:hAnsi="Times New Roman" w:cs="Times New Roman"/>
          <w:bCs/>
          <w:sz w:val="24"/>
          <w:szCs w:val="24"/>
        </w:rPr>
      </w:pPr>
    </w:p>
    <w:p w:rsidR="000A3256" w:rsidRDefault="00C0019B">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 выпиской из УК РФ (ст.ст. 146, 183, 272, 273 и 274) ознакомлен (а). </w:t>
      </w:r>
    </w:p>
    <w:p w:rsidR="000A3256" w:rsidRDefault="00C001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 ______________2022____г.              ____________________/____________________</w:t>
      </w:r>
    </w:p>
    <w:p w:rsidR="000A3256" w:rsidRDefault="00C0019B">
      <w:pPr>
        <w:spacing w:after="0" w:line="20" w:lineRule="atLeast"/>
        <w:ind w:left="4390" w:firstLine="566"/>
        <w:jc w:val="both"/>
        <w:rPr>
          <w:rFonts w:ascii="Times New Roman" w:hAnsi="Times New Roman" w:cs="Times New Roman"/>
          <w:i/>
          <w:sz w:val="24"/>
          <w:szCs w:val="24"/>
        </w:rPr>
      </w:pPr>
      <w:r>
        <w:rPr>
          <w:rFonts w:ascii="Times New Roman" w:eastAsia="Calibri" w:hAnsi="Times New Roman" w:cs="Times New Roman"/>
          <w:bCs/>
          <w:i/>
          <w:sz w:val="24"/>
          <w:szCs w:val="24"/>
        </w:rPr>
        <w:t>Подпись                                                 ФИО</w:t>
      </w:r>
    </w:p>
    <w:p w:rsidR="000A3256" w:rsidRDefault="00C0019B">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_____________________________________________________________________________</w:t>
      </w:r>
    </w:p>
    <w:p w:rsidR="000A3256" w:rsidRDefault="00C0019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Подписи сторон:</w:t>
      </w:r>
    </w:p>
    <w:tbl>
      <w:tblPr>
        <w:tblW w:w="9781" w:type="dxa"/>
        <w:tblInd w:w="108" w:type="dxa"/>
        <w:tblLayout w:type="fixed"/>
        <w:tblLook w:val="00A0" w:firstRow="1" w:lastRow="0" w:firstColumn="1" w:lastColumn="0" w:noHBand="0" w:noVBand="0"/>
      </w:tblPr>
      <w:tblGrid>
        <w:gridCol w:w="4203"/>
        <w:gridCol w:w="429"/>
        <w:gridCol w:w="108"/>
        <w:gridCol w:w="359"/>
        <w:gridCol w:w="4446"/>
        <w:gridCol w:w="236"/>
      </w:tblGrid>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1"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c>
          <w:tcPr>
            <w:tcW w:w="138" w:type="dxa"/>
          </w:tcPr>
          <w:p w:rsidR="000A3256" w:rsidRDefault="000A3256">
            <w:pPr>
              <w:widowControl w:val="0"/>
            </w:pPr>
          </w:p>
        </w:tc>
      </w:tr>
      <w:tr w:rsidR="000A3256">
        <w:tc>
          <w:tcPr>
            <w:tcW w:w="4247" w:type="dxa"/>
            <w:shd w:val="clear" w:color="auto" w:fill="auto"/>
          </w:tcPr>
          <w:p w:rsidR="000A3256" w:rsidRDefault="000A3256">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31"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4" w:type="dxa"/>
            <w:gridSpan w:val="3"/>
            <w:shd w:val="clear" w:color="auto" w:fill="auto"/>
          </w:tcPr>
          <w:p w:rsidR="000A3256" w:rsidRDefault="000A3256">
            <w:pPr>
              <w:widowControl w:val="0"/>
              <w:snapToGrid w:val="0"/>
              <w:spacing w:after="0" w:line="240" w:lineRule="auto"/>
              <w:ind w:right="57"/>
              <w:rPr>
                <w:rFonts w:ascii="Times New Roman" w:hAnsi="Times New Roman" w:cs="Times New Roman"/>
                <w:bCs/>
                <w:sz w:val="24"/>
                <w:szCs w:val="24"/>
              </w:rPr>
            </w:pPr>
          </w:p>
          <w:p w:rsidR="000A3256" w:rsidRDefault="000A3256">
            <w:pPr>
              <w:widowControl w:val="0"/>
              <w:spacing w:after="0" w:line="240" w:lineRule="auto"/>
              <w:ind w:right="57"/>
              <w:jc w:val="both"/>
              <w:rPr>
                <w:rFonts w:ascii="Times New Roman" w:hAnsi="Times New Roman" w:cs="Times New Roman"/>
                <w:sz w:val="24"/>
                <w:szCs w:val="24"/>
              </w:rPr>
            </w:pPr>
          </w:p>
          <w:p w:rsidR="000A3256" w:rsidRDefault="00C0019B">
            <w:pPr>
              <w:widowControl w:val="0"/>
              <w:spacing w:after="0" w:line="240" w:lineRule="auto"/>
              <w:ind w:right="57"/>
              <w:jc w:val="both"/>
              <w:rPr>
                <w:rFonts w:ascii="Times New Roman" w:hAnsi="Times New Roman" w:cs="Times New Roman"/>
                <w:b/>
                <w:sz w:val="24"/>
                <w:szCs w:val="24"/>
              </w:rPr>
            </w:pPr>
            <w:r>
              <w:rPr>
                <w:rFonts w:ascii="Times New Roman" w:hAnsi="Times New Roman" w:cs="Times New Roman"/>
                <w:b/>
                <w:sz w:val="24"/>
                <w:szCs w:val="24"/>
              </w:rPr>
              <w:t xml:space="preserve">________________ </w:t>
            </w:r>
          </w:p>
          <w:p w:rsidR="000A3256" w:rsidRDefault="00C0019B">
            <w:pPr>
              <w:widowControl w:val="0"/>
              <w:tabs>
                <w:tab w:val="center" w:pos="4153"/>
                <w:tab w:val="right" w:pos="8306"/>
              </w:tabs>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c>
          <w:tcPr>
            <w:tcW w:w="138" w:type="dxa"/>
          </w:tcPr>
          <w:p w:rsidR="000A3256" w:rsidRDefault="000A3256">
            <w:pPr>
              <w:widowControl w:val="0"/>
            </w:pPr>
          </w:p>
        </w:tc>
      </w:tr>
      <w:tr w:rsidR="000A3256">
        <w:tc>
          <w:tcPr>
            <w:tcW w:w="4787" w:type="dxa"/>
            <w:gridSpan w:val="3"/>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360" w:type="dxa"/>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c>
          <w:tcPr>
            <w:tcW w:w="4633" w:type="dxa"/>
            <w:gridSpan w:val="2"/>
            <w:shd w:val="clear" w:color="auto" w:fill="auto"/>
          </w:tcPr>
          <w:p w:rsidR="000A3256" w:rsidRDefault="000A3256">
            <w:pPr>
              <w:widowControl w:val="0"/>
              <w:spacing w:after="0" w:line="20" w:lineRule="atLeast"/>
              <w:rPr>
                <w:rFonts w:ascii="Times New Roman" w:eastAsia="Calibri" w:hAnsi="Times New Roman" w:cs="Times New Roman"/>
                <w:b/>
                <w:bCs/>
                <w:sz w:val="24"/>
                <w:szCs w:val="24"/>
              </w:rPr>
            </w:pPr>
          </w:p>
        </w:tc>
      </w:tr>
    </w:tbl>
    <w:p w:rsidR="000A3256" w:rsidRDefault="00C0019B">
      <w:pPr>
        <w:sectPr w:rsidR="000A325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20"/>
          <w:formProt w:val="0"/>
          <w:docGrid w:linePitch="360" w:charSpace="4096"/>
        </w:sectPr>
      </w:pPr>
      <w:r>
        <w:br w:type="page"/>
      </w:r>
    </w:p>
    <w:p w:rsidR="000A3256" w:rsidRDefault="000A3256">
      <w:pPr>
        <w:snapToGrid w:val="0"/>
        <w:spacing w:after="0" w:line="240" w:lineRule="auto"/>
        <w:contextualSpacing/>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АКТ №____</w:t>
      </w:r>
    </w:p>
    <w:p w:rsidR="000A3256" w:rsidRDefault="000A3256">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недвижимого имущества</w:t>
      </w:r>
    </w:p>
    <w:p w:rsidR="000A3256" w:rsidRDefault="000A3256">
      <w:pPr>
        <w:snapToGrid w:val="0"/>
        <w:spacing w:after="0" w:line="240" w:lineRule="auto"/>
        <w:contextualSpacing/>
        <w:jc w:val="center"/>
        <w:rPr>
          <w:rFonts w:ascii="Times New Roman" w:eastAsia="Times New Roman" w:hAnsi="Times New Roman" w:cs="Times New Roman"/>
          <w:b/>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г.Пенза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 _________2022_г.</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p w:rsidR="000A3256" w:rsidRDefault="00C001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«Арендодатель», в лице </w:t>
      </w:r>
      <w:r>
        <w:rPr>
          <w:rFonts w:ascii="Times New Roman" w:eastAsia="Times New Roman" w:hAnsi="Times New Roman" w:cs="Times New Roman"/>
          <w:bCs/>
          <w:sz w:val="24"/>
          <w:szCs w:val="24"/>
          <w:lang w:eastAsia="ru-RU"/>
        </w:rPr>
        <w:t>________________</w:t>
      </w:r>
      <w:r>
        <w:rPr>
          <w:rFonts w:ascii="Times New Roman" w:eastAsia="Times New Roman" w:hAnsi="Times New Roman" w:cs="Times New Roman"/>
          <w:sz w:val="24"/>
          <w:szCs w:val="24"/>
          <w:lang w:eastAsia="ru-RU"/>
        </w:rPr>
        <w:t xml:space="preserve">, действующего на основании Устава, Положения о филиале и доверенности </w:t>
      </w:r>
      <w:r>
        <w:rPr>
          <w:rFonts w:ascii="Times New Roman" w:eastAsia="Times New Roman" w:hAnsi="Times New Roman" w:cs="Times New Roman"/>
          <w:bCs/>
          <w:lang w:eastAsia="ru-RU"/>
        </w:rPr>
        <w:t>№____________</w:t>
      </w:r>
      <w:r>
        <w:rPr>
          <w:rFonts w:ascii="Times New Roman" w:eastAsia="Times New Roman" w:hAnsi="Times New Roman" w:cs="Times New Roman"/>
          <w:sz w:val="24"/>
          <w:szCs w:val="24"/>
          <w:lang w:eastAsia="ru-RU"/>
        </w:rPr>
        <w:t xml:space="preserve">, с одной стороны, и </w:t>
      </w:r>
    </w:p>
    <w:p w:rsidR="000A3256" w:rsidRDefault="00C0019B">
      <w:pPr>
        <w:widowControl w:val="0"/>
        <w:spacing w:after="0" w:line="2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 именуемое в дальнейшем «Арендатор», в лице _________________, действующего на основании Устава</w:t>
      </w:r>
      <w:r>
        <w:rPr>
          <w:rFonts w:ascii="Times New Roman" w:eastAsia="Times New Roman" w:hAnsi="Times New Roman" w:cs="Times New Roman"/>
          <w:sz w:val="24"/>
          <w:szCs w:val="24"/>
          <w:lang w:eastAsia="ru-RU"/>
        </w:rPr>
        <w:t xml:space="preserve">, с другой стороны, именуемый в дальнейшем </w:t>
      </w:r>
      <w:r>
        <w:rPr>
          <w:rFonts w:ascii="Times New Roman" w:eastAsia="Times New Roman" w:hAnsi="Times New Roman" w:cs="Times New Roman"/>
          <w:b/>
          <w:sz w:val="24"/>
          <w:szCs w:val="24"/>
          <w:lang w:eastAsia="ru-RU"/>
        </w:rPr>
        <w:t>«Арендатор»</w:t>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0A3256" w:rsidRPr="006418DD" w:rsidRDefault="00C0019B" w:rsidP="00E414F9">
      <w:pPr>
        <w:widowControl w:val="0"/>
        <w:snapToGrid w:val="0"/>
        <w:spacing w:after="0" w:line="260" w:lineRule="exact"/>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 основании договора краткосрочной аренды недвижимого имущества от __ ______202</w:t>
      </w:r>
      <w:r w:rsidR="00E67B4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      , Арендодатель передал Арендатору во временное владение и пользование, а Арендатор принял следующее недвижимое имущество: площадью </w:t>
      </w:r>
      <w:r w:rsidR="00401D83" w:rsidRPr="00401D83">
        <w:rPr>
          <w:rFonts w:ascii="Times New Roman" w:eastAsia="Times New Roman" w:hAnsi="Times New Roman" w:cs="Times New Roman"/>
          <w:b/>
          <w:bCs/>
          <w:sz w:val="24"/>
          <w:szCs w:val="24"/>
          <w:lang w:eastAsia="ru-RU"/>
        </w:rPr>
        <w:t xml:space="preserve">130,84 кв. м, </w:t>
      </w:r>
      <w:r w:rsidR="00401D83" w:rsidRPr="00401D83">
        <w:rPr>
          <w:rFonts w:ascii="Times New Roman" w:eastAsia="Times New Roman" w:hAnsi="Times New Roman" w:cs="Times New Roman"/>
          <w:bCs/>
          <w:sz w:val="24"/>
          <w:szCs w:val="24"/>
          <w:lang w:eastAsia="ru-RU"/>
        </w:rPr>
        <w:t>номера на поэтажном плане: №1 площадью 56,35 кв. м, №2 площадью 68,58 кв. м, №3 площадью 5,91 кв. м</w:t>
      </w:r>
      <w:r>
        <w:rPr>
          <w:rFonts w:ascii="Times New Roman" w:eastAsia="Times New Roman" w:hAnsi="Times New Roman" w:cs="Times New Roman"/>
          <w:sz w:val="24"/>
          <w:szCs w:val="24"/>
          <w:lang w:eastAsia="ru-RU"/>
        </w:rPr>
        <w:t xml:space="preserve">, указанные на плане, который является Приложением № 1 к Договору </w:t>
      </w:r>
      <w:r>
        <w:rPr>
          <w:rFonts w:ascii="Times New Roman" w:eastAsia="Times New Roman" w:hAnsi="Times New Roman" w:cs="Times New Roman"/>
          <w:bCs/>
          <w:sz w:val="24"/>
          <w:szCs w:val="24"/>
          <w:lang w:eastAsia="ru-RU"/>
        </w:rPr>
        <w:t>(далее – «</w:t>
      </w:r>
      <w:r>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 xml:space="preserve">), расположенные на </w:t>
      </w:r>
      <w:r w:rsidR="00401D8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этаже, в нежилом помещении в литере А2, назначение: нежилое, общей площадью 1136,</w:t>
      </w:r>
      <w:r w:rsidR="006418DD">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кв.м., кадастровый (или условный) номер: 58:29:04:369:1А:0:0:АА3/ц-1 (далее – Объект), по адресу: Пензенская область, г. Пенза, Ленинский район, ул. Кураева, д.1А.</w:t>
      </w:r>
    </w:p>
    <w:p w:rsidR="000A3256" w:rsidRDefault="000A3256">
      <w:pPr>
        <w:widowControl w:val="0"/>
        <w:snapToGrid w:val="0"/>
        <w:spacing w:after="0" w:line="260" w:lineRule="exact"/>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передается в следующем техническом состоянии:</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w:t>
      </w:r>
      <w:r>
        <w:rPr>
          <w:rFonts w:ascii="Times New Roman" w:eastAsia="Times New Roman" w:hAnsi="Times New Roman" w:cs="Times New Roman"/>
          <w:sz w:val="20"/>
          <w:szCs w:val="20"/>
          <w:lang w:eastAsia="ru-RU"/>
        </w:rPr>
        <w:t>окраска_</w:t>
      </w:r>
      <w:r>
        <w:rPr>
          <w:rFonts w:ascii="Times New Roman" w:eastAsia="Times New Roman" w:hAnsi="Times New Roman" w:cs="Times New Roman"/>
          <w:sz w:val="24"/>
          <w:szCs w:val="24"/>
          <w:lang w:eastAsia="ru-RU"/>
        </w:rPr>
        <w:t>_______________________________________________________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w:t>
      </w:r>
      <w:r>
        <w:rPr>
          <w:rFonts w:ascii="Times New Roman" w:eastAsia="Times New Roman" w:hAnsi="Times New Roman" w:cs="Times New Roman"/>
          <w:sz w:val="20"/>
          <w:szCs w:val="20"/>
          <w:lang w:eastAsia="ru-RU"/>
        </w:rPr>
        <w:t>хорошее_________________________________________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w:t>
      </w:r>
      <w:r>
        <w:rPr>
          <w:rFonts w:ascii="Times New Roman" w:eastAsia="Times New Roman" w:hAnsi="Times New Roman" w:cs="Times New Roman"/>
          <w:sz w:val="20"/>
          <w:szCs w:val="20"/>
          <w:lang w:eastAsia="ru-RU"/>
        </w:rPr>
        <w:t>нет______________________________________________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w:t>
      </w:r>
      <w:r>
        <w:rPr>
          <w:rFonts w:ascii="Times New Roman" w:eastAsia="Times New Roman" w:hAnsi="Times New Roman" w:cs="Times New Roman"/>
          <w:sz w:val="20"/>
          <w:szCs w:val="20"/>
          <w:lang w:eastAsia="ru-RU"/>
        </w:rPr>
        <w:t>подвесной</w:t>
      </w:r>
      <w:r>
        <w:rPr>
          <w:rFonts w:ascii="Times New Roman" w:eastAsia="Times New Roman" w:hAnsi="Times New Roman" w:cs="Times New Roman"/>
          <w:sz w:val="24"/>
          <w:szCs w:val="24"/>
          <w:lang w:eastAsia="ru-RU"/>
        </w:rPr>
        <w:t>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w:t>
      </w:r>
      <w:r>
        <w:rPr>
          <w:rFonts w:ascii="Times New Roman" w:eastAsia="Times New Roman" w:hAnsi="Times New Roman" w:cs="Times New Roman"/>
          <w:sz w:val="20"/>
          <w:szCs w:val="20"/>
          <w:lang w:eastAsia="ru-RU"/>
        </w:rPr>
        <w:t>хорошее_</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w:t>
      </w:r>
      <w:r>
        <w:rPr>
          <w:rFonts w:ascii="Times New Roman" w:eastAsia="Times New Roman" w:hAnsi="Times New Roman" w:cs="Times New Roman"/>
          <w:sz w:val="20"/>
          <w:szCs w:val="20"/>
          <w:lang w:eastAsia="ru-RU"/>
        </w:rPr>
        <w:t>нет______________________________________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ламинат</w:t>
      </w:r>
      <w:r>
        <w:rPr>
          <w:rFonts w:ascii="Times New Roman" w:eastAsia="Times New Roman" w:hAnsi="Times New Roman" w:cs="Times New Roman"/>
          <w:sz w:val="24"/>
          <w:szCs w:val="24"/>
          <w:lang w:eastAsia="ru-RU"/>
        </w:rPr>
        <w:t>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________хорошее</w:t>
      </w:r>
      <w:r>
        <w:rPr>
          <w:rFonts w:ascii="Times New Roman" w:eastAsia="Times New Roman" w:hAnsi="Times New Roman" w:cs="Times New Roman"/>
          <w:sz w:val="20"/>
          <w:szCs w:val="20"/>
          <w:lang w:eastAsia="ru-RU"/>
        </w:rPr>
        <w:t>_</w:t>
      </w:r>
      <w:r>
        <w:rPr>
          <w:rFonts w:ascii="Times New Roman" w:eastAsia="Times New Roman" w:hAnsi="Times New Roman" w:cs="Times New Roman"/>
          <w:sz w:val="24"/>
          <w:szCs w:val="24"/>
          <w:lang w:eastAsia="ru-RU"/>
        </w:rPr>
        <w:t>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w:t>
      </w:r>
      <w:r>
        <w:rPr>
          <w:rFonts w:ascii="Times New Roman" w:eastAsia="Times New Roman" w:hAnsi="Times New Roman" w:cs="Times New Roman"/>
          <w:sz w:val="20"/>
          <w:szCs w:val="20"/>
          <w:lang w:eastAsia="ru-RU"/>
        </w:rPr>
        <w:t>ДСП</w:t>
      </w:r>
      <w:r>
        <w:rPr>
          <w:rFonts w:ascii="Times New Roman" w:eastAsia="Times New Roman" w:hAnsi="Times New Roman" w:cs="Times New Roman"/>
          <w:sz w:val="24"/>
          <w:szCs w:val="24"/>
          <w:lang w:eastAsia="ru-RU"/>
        </w:rPr>
        <w:t>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w:t>
      </w:r>
      <w:r>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w:t>
      </w:r>
      <w:r>
        <w:rPr>
          <w:rFonts w:ascii="Times New Roman" w:eastAsia="Times New Roman" w:hAnsi="Times New Roman" w:cs="Times New Roman"/>
          <w:sz w:val="20"/>
          <w:szCs w:val="20"/>
          <w:lang w:eastAsia="ru-RU"/>
        </w:rPr>
        <w:t>нет</w:t>
      </w:r>
      <w:r>
        <w:rPr>
          <w:rFonts w:ascii="Times New Roman" w:eastAsia="Times New Roman" w:hAnsi="Times New Roman" w:cs="Times New Roman"/>
          <w:sz w:val="24"/>
          <w:szCs w:val="24"/>
          <w:lang w:eastAsia="ru-RU"/>
        </w:rPr>
        <w:t>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w:t>
      </w:r>
      <w:r>
        <w:rPr>
          <w:rFonts w:ascii="Times New Roman" w:eastAsia="Times New Roman" w:hAnsi="Times New Roman" w:cs="Times New Roman"/>
          <w:sz w:val="20"/>
          <w:szCs w:val="20"/>
          <w:lang w:eastAsia="ru-RU"/>
        </w:rPr>
        <w:t>ПВХ______</w:t>
      </w:r>
      <w:r>
        <w:rPr>
          <w:rFonts w:ascii="Times New Roman" w:eastAsia="Times New Roman" w:hAnsi="Times New Roman" w:cs="Times New Roman"/>
          <w:sz w:val="24"/>
          <w:szCs w:val="24"/>
          <w:lang w:eastAsia="ru-RU"/>
        </w:rPr>
        <w:t>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lastRenderedPageBreak/>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состояние: </w:t>
      </w:r>
      <w:r>
        <w:rPr>
          <w:rFonts w:ascii="Times New Roman" w:eastAsia="Times New Roman" w:hAnsi="Times New Roman" w:cs="Times New Roman"/>
          <w:sz w:val="20"/>
          <w:szCs w:val="20"/>
          <w:lang w:eastAsia="ru-RU"/>
        </w:rPr>
        <w:t>____________хорошее</w:t>
      </w:r>
      <w:r>
        <w:rPr>
          <w:rFonts w:ascii="Times New Roman" w:eastAsia="Times New Roman" w:hAnsi="Times New Roman" w:cs="Times New Roman"/>
          <w:sz w:val="24"/>
          <w:szCs w:val="24"/>
          <w:lang w:eastAsia="ru-RU"/>
        </w:rPr>
        <w:t>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               _нет______________________________________________________</w:t>
      </w:r>
    </w:p>
    <w:p w:rsidR="000A3256" w:rsidRDefault="00C001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A3256" w:rsidRDefault="00C0019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Pr>
          <w:rFonts w:ascii="Times New Roman" w:eastAsia="Times New Roman" w:hAnsi="Times New Roman" w:cs="Times New Roman"/>
          <w:sz w:val="24"/>
          <w:szCs w:val="24"/>
          <w:lang w:eastAsia="ru-RU"/>
        </w:rPr>
        <w:t xml:space="preserve">  нет___________________________________________________________________</w:t>
      </w:r>
    </w:p>
    <w:p w:rsidR="000A3256" w:rsidRDefault="000A325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A3256" w:rsidRDefault="00C0019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_______6-штук.</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 нет</w:t>
      </w:r>
    </w:p>
    <w:p w:rsidR="000A3256" w:rsidRDefault="00C0019B">
      <w:pPr>
        <w:widowControl w:val="0"/>
        <w:numPr>
          <w:ilvl w:val="0"/>
          <w:numId w:val="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следующую техническую документацию на Объект: нет.</w:t>
      </w:r>
    </w:p>
    <w:p w:rsidR="000A3256" w:rsidRDefault="000A3256">
      <w:pPr>
        <w:snapToGrid w:val="0"/>
        <w:spacing w:after="0" w:line="240" w:lineRule="auto"/>
        <w:contextualSpacing/>
        <w:jc w:val="both"/>
        <w:rPr>
          <w:rFonts w:ascii="Times New Roman" w:eastAsia="Times New Roman" w:hAnsi="Times New Roman" w:cs="Times New Roman"/>
          <w:sz w:val="24"/>
          <w:szCs w:val="24"/>
          <w:lang w:eastAsia="ru-RU"/>
        </w:rPr>
      </w:pPr>
    </w:p>
    <w:tbl>
      <w:tblPr>
        <w:tblW w:w="9641" w:type="dxa"/>
        <w:tblInd w:w="108" w:type="dxa"/>
        <w:tblLayout w:type="fixed"/>
        <w:tblLook w:val="00A0" w:firstRow="1" w:lastRow="0" w:firstColumn="1" w:lastColumn="0" w:noHBand="0" w:noVBand="0"/>
      </w:tblPr>
      <w:tblGrid>
        <w:gridCol w:w="4248"/>
        <w:gridCol w:w="430"/>
        <w:gridCol w:w="110"/>
        <w:gridCol w:w="361"/>
        <w:gridCol w:w="3959"/>
        <w:gridCol w:w="533"/>
      </w:tblGrid>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b/>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b/>
                <w:sz w:val="24"/>
                <w:szCs w:val="24"/>
              </w:rPr>
            </w:pPr>
          </w:p>
        </w:tc>
        <w:tc>
          <w:tcPr>
            <w:tcW w:w="533" w:type="dxa"/>
          </w:tcPr>
          <w:p w:rsidR="000A3256" w:rsidRDefault="000A3256">
            <w:pPr>
              <w:widowControl w:val="0"/>
              <w:rPr>
                <w:rFonts w:ascii="Times New Roman" w:hAnsi="Times New Roman" w:cs="Times New Roman"/>
                <w:sz w:val="24"/>
                <w:szCs w:val="24"/>
              </w:rPr>
            </w:pPr>
          </w:p>
        </w:tc>
      </w:tr>
      <w:tr w:rsidR="000A3256">
        <w:tc>
          <w:tcPr>
            <w:tcW w:w="4247" w:type="dxa"/>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tc>
        <w:tc>
          <w:tcPr>
            <w:tcW w:w="430" w:type="dxa"/>
            <w:shd w:val="clear" w:color="auto" w:fill="auto"/>
          </w:tcPr>
          <w:p w:rsidR="000A3256" w:rsidRDefault="000A3256">
            <w:pPr>
              <w:widowControl w:val="0"/>
              <w:snapToGrid w:val="0"/>
              <w:spacing w:after="0" w:line="240" w:lineRule="auto"/>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tc>
      </w:tr>
      <w:tr w:rsidR="000A3256">
        <w:tc>
          <w:tcPr>
            <w:tcW w:w="4247" w:type="dxa"/>
            <w:shd w:val="clear" w:color="auto" w:fill="auto"/>
          </w:tcPr>
          <w:p w:rsidR="000A3256" w:rsidRDefault="00C0019B">
            <w:pPr>
              <w:widowControl w:val="0"/>
              <w:tabs>
                <w:tab w:val="left" w:pos="2835"/>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м.п.</w:t>
            </w:r>
          </w:p>
        </w:tc>
        <w:tc>
          <w:tcPr>
            <w:tcW w:w="430" w:type="dxa"/>
            <w:shd w:val="clear" w:color="auto" w:fill="auto"/>
          </w:tcPr>
          <w:p w:rsidR="000A3256" w:rsidRDefault="000A3256">
            <w:pPr>
              <w:widowControl w:val="0"/>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tc>
        <w:tc>
          <w:tcPr>
            <w:tcW w:w="4963" w:type="dxa"/>
            <w:gridSpan w:val="4"/>
            <w:shd w:val="clear" w:color="auto" w:fill="auto"/>
          </w:tcPr>
          <w:p w:rsidR="000A3256" w:rsidRDefault="00C0019B">
            <w:pPr>
              <w:widowControl w:val="0"/>
              <w:spacing w:after="0" w:line="240" w:lineRule="auto"/>
              <w:ind w:right="57"/>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________________ </w:t>
            </w:r>
            <w:r>
              <w:rPr>
                <w:rFonts w:ascii="Times New Roman" w:hAnsi="Times New Roman" w:cs="Times New Roman"/>
                <w:sz w:val="24"/>
                <w:szCs w:val="24"/>
              </w:rPr>
              <w:t>м.п.</w:t>
            </w:r>
          </w:p>
          <w:p w:rsidR="000A3256" w:rsidRDefault="000A3256">
            <w:pPr>
              <w:widowControl w:val="0"/>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r w:rsidR="000A3256">
        <w:tc>
          <w:tcPr>
            <w:tcW w:w="4787" w:type="dxa"/>
            <w:gridSpan w:val="3"/>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61" w:type="dxa"/>
            <w:shd w:val="clear" w:color="auto" w:fill="auto"/>
          </w:tcPr>
          <w:p w:rsidR="000A3256" w:rsidRDefault="000A3256">
            <w:pPr>
              <w:widowControl w:val="0"/>
              <w:tabs>
                <w:tab w:val="left" w:pos="2835"/>
              </w:tabs>
              <w:snapToGrid w:val="0"/>
              <w:ind w:firstLine="360"/>
              <w:contextualSpacing/>
              <w:jc w:val="both"/>
              <w:rPr>
                <w:rFonts w:ascii="Times New Roman" w:hAnsi="Times New Roman" w:cs="Times New Roman"/>
                <w:sz w:val="24"/>
                <w:szCs w:val="24"/>
              </w:rPr>
            </w:pPr>
          </w:p>
        </w:tc>
        <w:tc>
          <w:tcPr>
            <w:tcW w:w="3959" w:type="dxa"/>
            <w:shd w:val="clear" w:color="auto" w:fill="auto"/>
          </w:tcPr>
          <w:p w:rsidR="000A3256" w:rsidRDefault="000A3256">
            <w:pPr>
              <w:widowControl w:val="0"/>
              <w:tabs>
                <w:tab w:val="left" w:pos="2835"/>
              </w:tabs>
              <w:snapToGrid w:val="0"/>
              <w:ind w:firstLine="360"/>
              <w:contextualSpacing/>
              <w:rPr>
                <w:rFonts w:ascii="Times New Roman" w:hAnsi="Times New Roman" w:cs="Times New Roman"/>
                <w:sz w:val="24"/>
                <w:szCs w:val="24"/>
              </w:rPr>
            </w:pPr>
          </w:p>
        </w:tc>
        <w:tc>
          <w:tcPr>
            <w:tcW w:w="533" w:type="dxa"/>
          </w:tcPr>
          <w:p w:rsidR="000A3256" w:rsidRDefault="000A3256">
            <w:pPr>
              <w:widowControl w:val="0"/>
              <w:rPr>
                <w:rFonts w:ascii="Times New Roman" w:hAnsi="Times New Roman" w:cs="Times New Roman"/>
                <w:sz w:val="24"/>
                <w:szCs w:val="24"/>
              </w:rPr>
            </w:pPr>
          </w:p>
        </w:tc>
      </w:tr>
    </w:tbl>
    <w:p w:rsidR="000A3256" w:rsidRDefault="000A3256">
      <w:pPr>
        <w:spacing w:line="240" w:lineRule="auto"/>
        <w:jc w:val="both"/>
        <w:rPr>
          <w:rFonts w:ascii="Times New Roman" w:hAnsi="Times New Roman"/>
          <w:sz w:val="24"/>
          <w:szCs w:val="24"/>
        </w:rPr>
      </w:pPr>
    </w:p>
    <w:p w:rsidR="000A3256" w:rsidRDefault="000A3256">
      <w:pPr>
        <w:spacing w:after="0" w:line="20" w:lineRule="atLeast"/>
        <w:jc w:val="center"/>
        <w:rPr>
          <w:rFonts w:ascii="Times New Roman" w:hAnsi="Times New Roman" w:cs="Times New Roman"/>
          <w:sz w:val="24"/>
          <w:szCs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rPr>
          <w:rFonts w:ascii="Times New Roman" w:hAnsi="Times New Roman" w:cs="Times New Roman"/>
          <w:sz w:val="24"/>
        </w:rPr>
      </w:pPr>
    </w:p>
    <w:p w:rsidR="000A3256" w:rsidRDefault="000A3256">
      <w:pPr>
        <w:jc w:val="center"/>
        <w:rPr>
          <w:rFonts w:ascii="Times New Roman" w:hAnsi="Times New Roman" w:cs="Times New Roman"/>
          <w:sz w:val="24"/>
        </w:rPr>
      </w:pPr>
    </w:p>
    <w:sectPr w:rsidR="000A3256">
      <w:headerReference w:type="default" r:id="rId17"/>
      <w:footerReference w:type="default" r:id="rId18"/>
      <w:headerReference w:type="first" r:id="rId19"/>
      <w:footerReference w:type="first" r:id="rId20"/>
      <w:pgSz w:w="11906" w:h="16838"/>
      <w:pgMar w:top="1134" w:right="850" w:bottom="1134" w:left="1276"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6B" w:rsidRDefault="008E7C6B">
      <w:pPr>
        <w:spacing w:after="0" w:line="240" w:lineRule="auto"/>
      </w:pPr>
      <w:r>
        <w:separator/>
      </w:r>
    </w:p>
  </w:endnote>
  <w:endnote w:type="continuationSeparator" w:id="0">
    <w:p w:rsidR="008E7C6B" w:rsidRDefault="008E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680492">
    <w:pPr>
      <w:pStyle w:val="afa"/>
      <w:jc w:val="right"/>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sdt>
    <w:sdtPr>
      <w:id w:val="547293556"/>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80492">
          <w:rPr>
            <w:rFonts w:ascii="Times New Roman" w:hAnsi="Times New Roman"/>
            <w:noProof/>
          </w:rPr>
          <w:t>1</w:t>
        </w:r>
        <w:r>
          <w:rPr>
            <w:rFonts w:ascii="Times New Roman" w:hAnsi="Times New Roman"/>
          </w:rPr>
          <w:fldChar w:fldCharType="end"/>
        </w:r>
      </w:p>
      <w:p w:rsidR="00C0019B" w:rsidRDefault="008E7C6B">
        <w:pPr>
          <w:pStyle w:val="afa"/>
          <w:jc w:val="right"/>
          <w:rPr>
            <w:rFonts w:ascii="Times New Roman" w:hAnsi="Times New Roman"/>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29543"/>
      <w:docPartObj>
        <w:docPartGallery w:val="Page Numbers (Bottom of Page)"/>
        <w:docPartUnique/>
      </w:docPartObj>
    </w:sdtPr>
    <w:sdtEndPr/>
    <w:sdtContent>
      <w:p w:rsidR="00C0019B" w:rsidRDefault="00C0019B">
        <w:pPr>
          <w:pStyle w:val="afa"/>
          <w:jc w:val="right"/>
          <w:rPr>
            <w:rFonts w:ascii="Times New Roman" w:hAnsi="Times New Roman"/>
          </w:rPr>
        </w:pPr>
        <w:r>
          <w:rPr>
            <w:noProof/>
            <w:lang w:eastAsia="ru-RU"/>
          </w:rPr>
          <w:drawing>
            <wp:inline distT="0" distB="0" distL="0" distR="0">
              <wp:extent cx="9525" cy="95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pic:cNvPicPr>
                        <a:picLocks noChangeAspect="1" noChangeArrowheads="1"/>
                      </pic:cNvPicPr>
                    </pic:nvPicPr>
                    <pic:blipFill>
                      <a:blip/>
                      <a:stretch>
                        <a:fillRect/>
                      </a:stretch>
                    </pic:blipFill>
                    <pic:spPr bwMode="auto">
                      <a:xfrm>
                        <a:off x="0" y="0"/>
                        <a:ext cx="9525" cy="9525"/>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p>
      <w:p w:rsidR="00C0019B" w:rsidRDefault="008E7C6B">
        <w:pPr>
          <w:pStyle w:val="afa"/>
          <w:jc w:val="right"/>
          <w:rPr>
            <w:rFonts w:ascii="Times New Roman" w:hAnsi="Times New Roman"/>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86881"/>
      <w:docPartObj>
        <w:docPartGallery w:val="Page Numbers (Bottom of Page)"/>
        <w:docPartUnique/>
      </w:docPartObj>
    </w:sdtPr>
    <w:sdtEndPr/>
    <w:sdtContent>
      <w:p w:rsidR="00C0019B" w:rsidRDefault="00C0019B">
        <w:pPr>
          <w:pStyle w:val="afa"/>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80492">
          <w:rPr>
            <w:rFonts w:ascii="Times New Roman" w:hAnsi="Times New Roman" w:cs="Times New Roman"/>
            <w:noProof/>
            <w:sz w:val="24"/>
            <w:szCs w:val="24"/>
          </w:rPr>
          <w:t>31</w:t>
        </w:r>
        <w:r>
          <w:rPr>
            <w:rFonts w:ascii="Times New Roman" w:hAnsi="Times New Roman" w:cs="Times New Roman"/>
            <w:sz w:val="24"/>
            <w:szCs w:val="24"/>
          </w:rPr>
          <w:fldChar w:fldCharType="end"/>
        </w:r>
      </w:p>
      <w:p w:rsidR="00C0019B" w:rsidRDefault="008E7C6B"/>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a"/>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6B" w:rsidRDefault="008E7C6B">
      <w:pPr>
        <w:spacing w:after="0" w:line="240" w:lineRule="auto"/>
      </w:pPr>
      <w:r>
        <w:separator/>
      </w:r>
    </w:p>
  </w:footnote>
  <w:footnote w:type="continuationSeparator" w:id="0">
    <w:p w:rsidR="008E7C6B" w:rsidRDefault="008E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47" w:rsidRDefault="0029404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9B" w:rsidRDefault="00C0019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530"/>
    <w:multiLevelType w:val="multilevel"/>
    <w:tmpl w:val="5F5CC48E"/>
    <w:lvl w:ilvl="0">
      <w:start w:val="1"/>
      <w:numFmt w:val="decimal"/>
      <w:lvlText w:val="%1."/>
      <w:lvlJc w:val="left"/>
      <w:pPr>
        <w:tabs>
          <w:tab w:val="num" w:pos="0"/>
        </w:tabs>
        <w:ind w:left="360" w:hanging="360"/>
      </w:pPr>
    </w:lvl>
    <w:lvl w:ilvl="1">
      <w:start w:val="5"/>
      <w:numFmt w:val="decimal"/>
      <w:lvlText w:val="%1.%2."/>
      <w:lvlJc w:val="left"/>
      <w:pPr>
        <w:tabs>
          <w:tab w:val="num" w:pos="0"/>
        </w:tabs>
        <w:ind w:left="1080"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F347C9A"/>
    <w:multiLevelType w:val="multilevel"/>
    <w:tmpl w:val="C7208A34"/>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39A40CE6"/>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0506C8D"/>
    <w:multiLevelType w:val="multilevel"/>
    <w:tmpl w:val="67C8C1E2"/>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4" w15:restartNumberingAfterBreak="0">
    <w:nsid w:val="467251CC"/>
    <w:multiLevelType w:val="multilevel"/>
    <w:tmpl w:val="8C5621B8"/>
    <w:lvl w:ilvl="0">
      <w:start w:val="1"/>
      <w:numFmt w:val="bullet"/>
      <w:lvlText w:val=""/>
      <w:lvlJc w:val="left"/>
      <w:pPr>
        <w:tabs>
          <w:tab w:val="num" w:pos="0"/>
        </w:tabs>
        <w:ind w:left="1845" w:hanging="360"/>
      </w:pPr>
      <w:rPr>
        <w:rFonts w:ascii="Symbol" w:hAnsi="Symbol" w:cs="Symbol" w:hint="default"/>
      </w:rPr>
    </w:lvl>
    <w:lvl w:ilvl="1">
      <w:start w:val="1"/>
      <w:numFmt w:val="bullet"/>
      <w:lvlText w:val="o"/>
      <w:lvlJc w:val="left"/>
      <w:pPr>
        <w:tabs>
          <w:tab w:val="num" w:pos="0"/>
        </w:tabs>
        <w:ind w:left="2565" w:hanging="360"/>
      </w:pPr>
      <w:rPr>
        <w:rFonts w:ascii="Courier New" w:hAnsi="Courier New" w:cs="Courier New" w:hint="default"/>
      </w:rPr>
    </w:lvl>
    <w:lvl w:ilvl="2">
      <w:start w:val="1"/>
      <w:numFmt w:val="bullet"/>
      <w:lvlText w:val=""/>
      <w:lvlJc w:val="left"/>
      <w:pPr>
        <w:tabs>
          <w:tab w:val="num" w:pos="0"/>
        </w:tabs>
        <w:ind w:left="3285" w:hanging="360"/>
      </w:pPr>
      <w:rPr>
        <w:rFonts w:ascii="Wingdings" w:hAnsi="Wingdings" w:cs="Wingdings" w:hint="default"/>
      </w:rPr>
    </w:lvl>
    <w:lvl w:ilvl="3">
      <w:start w:val="1"/>
      <w:numFmt w:val="bullet"/>
      <w:lvlText w:val=""/>
      <w:lvlJc w:val="left"/>
      <w:pPr>
        <w:tabs>
          <w:tab w:val="num" w:pos="0"/>
        </w:tabs>
        <w:ind w:left="4005" w:hanging="360"/>
      </w:pPr>
      <w:rPr>
        <w:rFonts w:ascii="Symbol" w:hAnsi="Symbol" w:cs="Symbol" w:hint="default"/>
      </w:rPr>
    </w:lvl>
    <w:lvl w:ilvl="4">
      <w:start w:val="1"/>
      <w:numFmt w:val="bullet"/>
      <w:lvlText w:val="o"/>
      <w:lvlJc w:val="left"/>
      <w:pPr>
        <w:tabs>
          <w:tab w:val="num" w:pos="0"/>
        </w:tabs>
        <w:ind w:left="4725" w:hanging="360"/>
      </w:pPr>
      <w:rPr>
        <w:rFonts w:ascii="Courier New" w:hAnsi="Courier New" w:cs="Courier New" w:hint="default"/>
      </w:rPr>
    </w:lvl>
    <w:lvl w:ilvl="5">
      <w:start w:val="1"/>
      <w:numFmt w:val="bullet"/>
      <w:lvlText w:val=""/>
      <w:lvlJc w:val="left"/>
      <w:pPr>
        <w:tabs>
          <w:tab w:val="num" w:pos="0"/>
        </w:tabs>
        <w:ind w:left="5445" w:hanging="360"/>
      </w:pPr>
      <w:rPr>
        <w:rFonts w:ascii="Wingdings" w:hAnsi="Wingdings" w:cs="Wingdings" w:hint="default"/>
      </w:rPr>
    </w:lvl>
    <w:lvl w:ilvl="6">
      <w:start w:val="1"/>
      <w:numFmt w:val="bullet"/>
      <w:lvlText w:val=""/>
      <w:lvlJc w:val="left"/>
      <w:pPr>
        <w:tabs>
          <w:tab w:val="num" w:pos="0"/>
        </w:tabs>
        <w:ind w:left="6165" w:hanging="360"/>
      </w:pPr>
      <w:rPr>
        <w:rFonts w:ascii="Symbol" w:hAnsi="Symbol" w:cs="Symbol" w:hint="default"/>
      </w:rPr>
    </w:lvl>
    <w:lvl w:ilvl="7">
      <w:start w:val="1"/>
      <w:numFmt w:val="bullet"/>
      <w:lvlText w:val="o"/>
      <w:lvlJc w:val="left"/>
      <w:pPr>
        <w:tabs>
          <w:tab w:val="num" w:pos="0"/>
        </w:tabs>
        <w:ind w:left="6885" w:hanging="360"/>
      </w:pPr>
      <w:rPr>
        <w:rFonts w:ascii="Courier New" w:hAnsi="Courier New" w:cs="Courier New" w:hint="default"/>
      </w:rPr>
    </w:lvl>
    <w:lvl w:ilvl="8">
      <w:start w:val="1"/>
      <w:numFmt w:val="bullet"/>
      <w:lvlText w:val=""/>
      <w:lvlJc w:val="left"/>
      <w:pPr>
        <w:tabs>
          <w:tab w:val="num" w:pos="0"/>
        </w:tabs>
        <w:ind w:left="7605" w:hanging="360"/>
      </w:pPr>
      <w:rPr>
        <w:rFonts w:ascii="Wingdings" w:hAnsi="Wingdings" w:cs="Wingdings" w:hint="default"/>
      </w:rPr>
    </w:lvl>
  </w:abstractNum>
  <w:abstractNum w:abstractNumId="5" w15:restartNumberingAfterBreak="0">
    <w:nsid w:val="4BC054EA"/>
    <w:multiLevelType w:val="multilevel"/>
    <w:tmpl w:val="C6261F7E"/>
    <w:lvl w:ilvl="0">
      <w:start w:val="2"/>
      <w:numFmt w:val="decimal"/>
      <w:lvlText w:val="%1."/>
      <w:lvlJc w:val="left"/>
      <w:pPr>
        <w:tabs>
          <w:tab w:val="num" w:pos="0"/>
        </w:tabs>
        <w:ind w:left="360" w:hanging="360"/>
      </w:pPr>
      <w:rPr>
        <w:rFonts w:cstheme="minorBidi"/>
      </w:rPr>
    </w:lvl>
    <w:lvl w:ilvl="1">
      <w:start w:val="1"/>
      <w:numFmt w:val="decimal"/>
      <w:lvlText w:val="%1.%2."/>
      <w:lvlJc w:val="left"/>
      <w:pPr>
        <w:tabs>
          <w:tab w:val="num" w:pos="0"/>
        </w:tabs>
        <w:ind w:left="1080" w:hanging="360"/>
      </w:pPr>
      <w:rPr>
        <w:rFonts w:cstheme="minorBidi"/>
      </w:rPr>
    </w:lvl>
    <w:lvl w:ilvl="2">
      <w:start w:val="1"/>
      <w:numFmt w:val="decimal"/>
      <w:lvlText w:val="%1.%2.%3."/>
      <w:lvlJc w:val="left"/>
      <w:pPr>
        <w:tabs>
          <w:tab w:val="num" w:pos="0"/>
        </w:tabs>
        <w:ind w:left="2160" w:hanging="720"/>
      </w:pPr>
      <w:rPr>
        <w:rFonts w:cstheme="minorBidi"/>
      </w:rPr>
    </w:lvl>
    <w:lvl w:ilvl="3">
      <w:start w:val="1"/>
      <w:numFmt w:val="decimal"/>
      <w:lvlText w:val="%1.%2.%3.%4."/>
      <w:lvlJc w:val="left"/>
      <w:pPr>
        <w:tabs>
          <w:tab w:val="num" w:pos="0"/>
        </w:tabs>
        <w:ind w:left="2880" w:hanging="720"/>
      </w:pPr>
      <w:rPr>
        <w:rFonts w:cstheme="minorBidi"/>
      </w:rPr>
    </w:lvl>
    <w:lvl w:ilvl="4">
      <w:start w:val="1"/>
      <w:numFmt w:val="decimal"/>
      <w:lvlText w:val="%1.%2.%3.%4.%5."/>
      <w:lvlJc w:val="left"/>
      <w:pPr>
        <w:tabs>
          <w:tab w:val="num" w:pos="0"/>
        </w:tabs>
        <w:ind w:left="3960" w:hanging="1080"/>
      </w:pPr>
      <w:rPr>
        <w:rFonts w:cstheme="minorBidi"/>
      </w:rPr>
    </w:lvl>
    <w:lvl w:ilvl="5">
      <w:start w:val="1"/>
      <w:numFmt w:val="decimal"/>
      <w:lvlText w:val="%1.%2.%3.%4.%5.%6."/>
      <w:lvlJc w:val="left"/>
      <w:pPr>
        <w:tabs>
          <w:tab w:val="num" w:pos="0"/>
        </w:tabs>
        <w:ind w:left="4680" w:hanging="1080"/>
      </w:pPr>
      <w:rPr>
        <w:rFonts w:cstheme="minorBidi"/>
      </w:rPr>
    </w:lvl>
    <w:lvl w:ilvl="6">
      <w:start w:val="1"/>
      <w:numFmt w:val="decimal"/>
      <w:lvlText w:val="%1.%2.%3.%4.%5.%6.%7."/>
      <w:lvlJc w:val="left"/>
      <w:pPr>
        <w:tabs>
          <w:tab w:val="num" w:pos="0"/>
        </w:tabs>
        <w:ind w:left="5760" w:hanging="1440"/>
      </w:pPr>
      <w:rPr>
        <w:rFonts w:cstheme="minorBidi"/>
      </w:rPr>
    </w:lvl>
    <w:lvl w:ilvl="7">
      <w:start w:val="1"/>
      <w:numFmt w:val="decimal"/>
      <w:lvlText w:val="%1.%2.%3.%4.%5.%6.%7.%8."/>
      <w:lvlJc w:val="left"/>
      <w:pPr>
        <w:tabs>
          <w:tab w:val="num" w:pos="0"/>
        </w:tabs>
        <w:ind w:left="6480" w:hanging="1440"/>
      </w:pPr>
      <w:rPr>
        <w:rFonts w:cstheme="minorBidi"/>
      </w:rPr>
    </w:lvl>
    <w:lvl w:ilvl="8">
      <w:start w:val="1"/>
      <w:numFmt w:val="decimal"/>
      <w:lvlText w:val="%1.%2.%3.%4.%5.%6.%7.%8.%9."/>
      <w:lvlJc w:val="left"/>
      <w:pPr>
        <w:tabs>
          <w:tab w:val="num" w:pos="0"/>
        </w:tabs>
        <w:ind w:left="7560" w:hanging="1800"/>
      </w:pPr>
      <w:rPr>
        <w:rFonts w:cstheme="minorBidi"/>
      </w:rPr>
    </w:lvl>
  </w:abstractNum>
  <w:abstractNum w:abstractNumId="6" w15:restartNumberingAfterBreak="0">
    <w:nsid w:val="57006990"/>
    <w:multiLevelType w:val="multilevel"/>
    <w:tmpl w:val="FB9409AE"/>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69176817"/>
    <w:multiLevelType w:val="multilevel"/>
    <w:tmpl w:val="08E22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1CE2FC3"/>
    <w:multiLevelType w:val="multilevel"/>
    <w:tmpl w:val="F732D816"/>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73530125"/>
    <w:multiLevelType w:val="multilevel"/>
    <w:tmpl w:val="0F629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9021B46"/>
    <w:multiLevelType w:val="multilevel"/>
    <w:tmpl w:val="E042E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3"/>
  </w:num>
  <w:num w:numId="5">
    <w:abstractNumId w:val="4"/>
  </w:num>
  <w:num w:numId="6">
    <w:abstractNumId w:val="9"/>
  </w:num>
  <w:num w:numId="7">
    <w:abstractNumId w:val="0"/>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56"/>
    <w:rsid w:val="00000AB1"/>
    <w:rsid w:val="00075AA0"/>
    <w:rsid w:val="00093D09"/>
    <w:rsid w:val="000A3256"/>
    <w:rsid w:val="000A6773"/>
    <w:rsid w:val="000E2749"/>
    <w:rsid w:val="00117BF6"/>
    <w:rsid w:val="00163A3E"/>
    <w:rsid w:val="00245242"/>
    <w:rsid w:val="00267454"/>
    <w:rsid w:val="00275E08"/>
    <w:rsid w:val="00294047"/>
    <w:rsid w:val="002A70AB"/>
    <w:rsid w:val="002B29AF"/>
    <w:rsid w:val="00311D37"/>
    <w:rsid w:val="00401D83"/>
    <w:rsid w:val="0040257C"/>
    <w:rsid w:val="00416FAE"/>
    <w:rsid w:val="004F443A"/>
    <w:rsid w:val="00525E36"/>
    <w:rsid w:val="006037CE"/>
    <w:rsid w:val="006418DD"/>
    <w:rsid w:val="00643508"/>
    <w:rsid w:val="006713E5"/>
    <w:rsid w:val="00680492"/>
    <w:rsid w:val="006A2AA3"/>
    <w:rsid w:val="006D7626"/>
    <w:rsid w:val="0070504B"/>
    <w:rsid w:val="00706ED0"/>
    <w:rsid w:val="007140FC"/>
    <w:rsid w:val="007179DB"/>
    <w:rsid w:val="007830CA"/>
    <w:rsid w:val="00897620"/>
    <w:rsid w:val="008E7C6B"/>
    <w:rsid w:val="008F7427"/>
    <w:rsid w:val="00926FC0"/>
    <w:rsid w:val="00930B40"/>
    <w:rsid w:val="009404E1"/>
    <w:rsid w:val="009510DF"/>
    <w:rsid w:val="009E6E96"/>
    <w:rsid w:val="00A81444"/>
    <w:rsid w:val="00A914F9"/>
    <w:rsid w:val="00A95013"/>
    <w:rsid w:val="00AB23EF"/>
    <w:rsid w:val="00BC6541"/>
    <w:rsid w:val="00C0019B"/>
    <w:rsid w:val="00C02BCC"/>
    <w:rsid w:val="00C046CA"/>
    <w:rsid w:val="00CD0DE3"/>
    <w:rsid w:val="00CE07B7"/>
    <w:rsid w:val="00D93D96"/>
    <w:rsid w:val="00E414F9"/>
    <w:rsid w:val="00E67B4A"/>
    <w:rsid w:val="00E77833"/>
    <w:rsid w:val="00F66C8B"/>
    <w:rsid w:val="00F80F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D733F-7AE0-407E-802F-7B40C34D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73"/>
    <w:pPr>
      <w:spacing w:after="200" w:line="276" w:lineRule="auto"/>
    </w:pPr>
  </w:style>
  <w:style w:type="paragraph" w:styleId="1">
    <w:name w:val="heading 1"/>
    <w:basedOn w:val="a"/>
    <w:next w:val="a"/>
    <w:link w:val="10"/>
    <w:uiPriority w:val="9"/>
    <w:qFormat/>
    <w:rsid w:val="00EE71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71DF"/>
    <w:rPr>
      <w:rFonts w:asciiTheme="majorHAnsi" w:eastAsiaTheme="majorEastAsia" w:hAnsiTheme="majorHAnsi" w:cstheme="majorBidi"/>
      <w:b/>
      <w:bCs/>
      <w:color w:val="2F5496" w:themeColor="accent1" w:themeShade="BF"/>
      <w:sz w:val="28"/>
      <w:szCs w:val="28"/>
    </w:rPr>
  </w:style>
  <w:style w:type="character" w:customStyle="1" w:styleId="a3">
    <w:name w:val="Текст сноски Знак"/>
    <w:basedOn w:val="a0"/>
    <w:uiPriority w:val="99"/>
    <w:qFormat/>
    <w:rsid w:val="00EE71DF"/>
    <w:rPr>
      <w:rFonts w:ascii="Calibri" w:eastAsia="Times New Roman" w:hAnsi="Calibri" w:cs="Times New Roman"/>
      <w:sz w:val="20"/>
      <w:szCs w:val="20"/>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unhideWhenUsed/>
    <w:qFormat/>
    <w:rsid w:val="00EE71DF"/>
    <w:rPr>
      <w:rFonts w:cs="Times New Roman"/>
      <w:vertAlign w:val="superscript"/>
    </w:rPr>
  </w:style>
  <w:style w:type="character" w:customStyle="1" w:styleId="-">
    <w:name w:val="Интернет-ссылка"/>
    <w:uiPriority w:val="99"/>
    <w:unhideWhenUsed/>
    <w:rsid w:val="00EE71DF"/>
    <w:rPr>
      <w:color w:val="0000FF"/>
      <w:u w:val="single"/>
    </w:rPr>
  </w:style>
  <w:style w:type="character" w:styleId="a5">
    <w:name w:val="annotation reference"/>
    <w:basedOn w:val="a0"/>
    <w:uiPriority w:val="99"/>
    <w:semiHidden/>
    <w:unhideWhenUsed/>
    <w:qFormat/>
    <w:rsid w:val="00EE71DF"/>
    <w:rPr>
      <w:sz w:val="16"/>
      <w:szCs w:val="16"/>
    </w:rPr>
  </w:style>
  <w:style w:type="character" w:customStyle="1" w:styleId="a6">
    <w:name w:val="Текст примечания Знак"/>
    <w:basedOn w:val="a0"/>
    <w:uiPriority w:val="99"/>
    <w:qFormat/>
    <w:rsid w:val="00EE71DF"/>
    <w:rPr>
      <w:sz w:val="20"/>
      <w:szCs w:val="20"/>
    </w:rPr>
  </w:style>
  <w:style w:type="character" w:customStyle="1" w:styleId="a7">
    <w:name w:val="Текст выноски Знак"/>
    <w:basedOn w:val="a0"/>
    <w:uiPriority w:val="99"/>
    <w:semiHidden/>
    <w:qFormat/>
    <w:rsid w:val="00EE71DF"/>
    <w:rPr>
      <w:rFonts w:ascii="Tahoma" w:hAnsi="Tahoma" w:cs="Tahoma"/>
      <w:sz w:val="16"/>
      <w:szCs w:val="16"/>
    </w:rPr>
  </w:style>
  <w:style w:type="character" w:customStyle="1" w:styleId="blk3">
    <w:name w:val="blk3"/>
    <w:basedOn w:val="a0"/>
    <w:qFormat/>
    <w:rsid w:val="00EE71DF"/>
    <w:rPr>
      <w:vanish w:val="0"/>
    </w:rPr>
  </w:style>
  <w:style w:type="character" w:customStyle="1" w:styleId="a8">
    <w:name w:val="Тема примечания Знак"/>
    <w:basedOn w:val="a6"/>
    <w:uiPriority w:val="99"/>
    <w:semiHidden/>
    <w:qFormat/>
    <w:rsid w:val="00EE71DF"/>
    <w:rPr>
      <w:b/>
      <w:bCs/>
      <w:sz w:val="20"/>
      <w:szCs w:val="20"/>
    </w:rPr>
  </w:style>
  <w:style w:type="character" w:customStyle="1" w:styleId="a9">
    <w:name w:val="Верхний колонтитул Знак"/>
    <w:basedOn w:val="a0"/>
    <w:uiPriority w:val="99"/>
    <w:qFormat/>
    <w:rsid w:val="00EE71DF"/>
  </w:style>
  <w:style w:type="character" w:customStyle="1" w:styleId="aa">
    <w:name w:val="Нижний колонтитул Знак"/>
    <w:basedOn w:val="a0"/>
    <w:uiPriority w:val="99"/>
    <w:qFormat/>
    <w:rsid w:val="00EE71DF"/>
  </w:style>
  <w:style w:type="character" w:customStyle="1" w:styleId="blk1">
    <w:name w:val="blk1"/>
    <w:basedOn w:val="a0"/>
    <w:qFormat/>
    <w:rsid w:val="00EE71DF"/>
    <w:rPr>
      <w:vanish w:val="0"/>
    </w:rPr>
  </w:style>
  <w:style w:type="character" w:customStyle="1" w:styleId="3">
    <w:name w:val="Основной текст 3 Знак"/>
    <w:basedOn w:val="a0"/>
    <w:link w:val="3"/>
    <w:qFormat/>
    <w:rsid w:val="00EE71DF"/>
    <w:rPr>
      <w:rFonts w:ascii="Times New Roman" w:eastAsia="Times New Roman" w:hAnsi="Times New Roman" w:cs="Times New Roman"/>
      <w:sz w:val="28"/>
      <w:szCs w:val="20"/>
      <w:lang w:eastAsia="ru-RU"/>
    </w:rPr>
  </w:style>
  <w:style w:type="character" w:customStyle="1" w:styleId="ab">
    <w:name w:val="Основной текст Знак"/>
    <w:basedOn w:val="a0"/>
    <w:uiPriority w:val="99"/>
    <w:semiHidden/>
    <w:qFormat/>
    <w:rsid w:val="00EE71DF"/>
  </w:style>
  <w:style w:type="character" w:customStyle="1" w:styleId="HTML">
    <w:name w:val="Стандартный HTML Знак"/>
    <w:basedOn w:val="a0"/>
    <w:link w:val="HTML"/>
    <w:uiPriority w:val="99"/>
    <w:qFormat/>
    <w:rsid w:val="00EE71DF"/>
    <w:rPr>
      <w:rFonts w:ascii="Courier New" w:eastAsia="Times New Roman" w:hAnsi="Courier New" w:cs="Courier New"/>
      <w:sz w:val="20"/>
      <w:szCs w:val="20"/>
      <w:lang w:eastAsia="ru-RU"/>
    </w:rPr>
  </w:style>
  <w:style w:type="character" w:customStyle="1" w:styleId="ac">
    <w:name w:val="Абзац списка Знак"/>
    <w:uiPriority w:val="34"/>
    <w:qFormat/>
    <w:locked/>
    <w:rsid w:val="00EE71DF"/>
  </w:style>
  <w:style w:type="character" w:customStyle="1" w:styleId="FontStyle16">
    <w:name w:val="Font Style16"/>
    <w:qFormat/>
    <w:rsid w:val="00EE71DF"/>
    <w:rPr>
      <w:rFonts w:ascii="Times New Roman" w:hAnsi="Times New Roman" w:cs="Times New Roman"/>
    </w:rPr>
  </w:style>
  <w:style w:type="character" w:customStyle="1" w:styleId="ad">
    <w:name w:val="Посещённая гиперссылка"/>
    <w:basedOn w:val="a0"/>
    <w:uiPriority w:val="99"/>
    <w:semiHidden/>
    <w:unhideWhenUsed/>
    <w:rsid w:val="00EE71DF"/>
    <w:rPr>
      <w:color w:val="954F72" w:themeColor="followedHyperlink"/>
      <w:u w:val="single"/>
    </w:rPr>
  </w:style>
  <w:style w:type="paragraph" w:styleId="ae">
    <w:name w:val="Title"/>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uiPriority w:val="99"/>
    <w:semiHidden/>
    <w:unhideWhenUsed/>
    <w:rsid w:val="00EE71DF"/>
    <w:pPr>
      <w:spacing w:after="120"/>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styleId="af2">
    <w:name w:val="index heading"/>
    <w:basedOn w:val="a"/>
    <w:qFormat/>
    <w:pPr>
      <w:suppressLineNumbers/>
    </w:pPr>
    <w:rPr>
      <w:rFonts w:cs="Lucida Sans"/>
    </w:rPr>
  </w:style>
  <w:style w:type="paragraph" w:styleId="af3">
    <w:name w:val="footnote text"/>
    <w:basedOn w:val="a"/>
    <w:uiPriority w:val="99"/>
    <w:unhideWhenUsed/>
    <w:qFormat/>
    <w:rsid w:val="00EE71DF"/>
    <w:pPr>
      <w:spacing w:after="0" w:line="240" w:lineRule="auto"/>
    </w:pPr>
    <w:rPr>
      <w:rFonts w:ascii="Calibri" w:eastAsia="Times New Roman" w:hAnsi="Calibri" w:cs="Times New Roman"/>
      <w:sz w:val="20"/>
      <w:szCs w:val="20"/>
    </w:rPr>
  </w:style>
  <w:style w:type="paragraph" w:customStyle="1" w:styleId="11">
    <w:name w:val="Абзац списка1"/>
    <w:basedOn w:val="a"/>
    <w:qFormat/>
    <w:rsid w:val="00EE71DF"/>
    <w:pPr>
      <w:spacing w:after="0" w:line="240" w:lineRule="auto"/>
      <w:ind w:left="720"/>
      <w:contextualSpacing/>
    </w:pPr>
    <w:rPr>
      <w:rFonts w:ascii="Times New Roman" w:eastAsia="Calibri" w:hAnsi="Times New Roman" w:cs="Times New Roman"/>
      <w:sz w:val="20"/>
      <w:szCs w:val="20"/>
      <w:lang w:eastAsia="ru-RU"/>
    </w:rPr>
  </w:style>
  <w:style w:type="paragraph" w:styleId="af4">
    <w:name w:val="List Paragraph"/>
    <w:basedOn w:val="a"/>
    <w:uiPriority w:val="34"/>
    <w:qFormat/>
    <w:rsid w:val="00EE71DF"/>
    <w:pPr>
      <w:ind w:left="720"/>
      <w:contextualSpacing/>
    </w:pPr>
  </w:style>
  <w:style w:type="paragraph" w:styleId="af5">
    <w:name w:val="annotation text"/>
    <w:basedOn w:val="a"/>
    <w:uiPriority w:val="99"/>
    <w:unhideWhenUsed/>
    <w:qFormat/>
    <w:rsid w:val="00EE71DF"/>
    <w:pPr>
      <w:spacing w:line="240" w:lineRule="auto"/>
    </w:pPr>
    <w:rPr>
      <w:sz w:val="20"/>
      <w:szCs w:val="20"/>
    </w:rPr>
  </w:style>
  <w:style w:type="paragraph" w:styleId="af6">
    <w:name w:val="Balloon Text"/>
    <w:basedOn w:val="a"/>
    <w:uiPriority w:val="99"/>
    <w:semiHidden/>
    <w:unhideWhenUsed/>
    <w:qFormat/>
    <w:rsid w:val="00EE71DF"/>
    <w:pPr>
      <w:spacing w:after="0" w:line="240" w:lineRule="auto"/>
    </w:pPr>
    <w:rPr>
      <w:rFonts w:ascii="Tahoma" w:hAnsi="Tahoma" w:cs="Tahoma"/>
      <w:sz w:val="16"/>
      <w:szCs w:val="16"/>
    </w:rPr>
  </w:style>
  <w:style w:type="paragraph" w:styleId="af7">
    <w:name w:val="annotation subject"/>
    <w:basedOn w:val="af5"/>
    <w:next w:val="af5"/>
    <w:uiPriority w:val="99"/>
    <w:semiHidden/>
    <w:unhideWhenUsed/>
    <w:qFormat/>
    <w:rsid w:val="00EE71DF"/>
    <w:rPr>
      <w:b/>
      <w:bCs/>
    </w:rPr>
  </w:style>
  <w:style w:type="paragraph" w:customStyle="1" w:styleId="af8">
    <w:name w:val="Колонтитул"/>
    <w:basedOn w:val="a"/>
    <w:qFormat/>
  </w:style>
  <w:style w:type="paragraph" w:styleId="af9">
    <w:name w:val="header"/>
    <w:basedOn w:val="a"/>
    <w:uiPriority w:val="99"/>
    <w:unhideWhenUsed/>
    <w:rsid w:val="00EE71DF"/>
    <w:pPr>
      <w:tabs>
        <w:tab w:val="center" w:pos="4677"/>
        <w:tab w:val="right" w:pos="9355"/>
      </w:tabs>
      <w:spacing w:after="0" w:line="240" w:lineRule="auto"/>
    </w:pPr>
  </w:style>
  <w:style w:type="paragraph" w:styleId="afa">
    <w:name w:val="footer"/>
    <w:basedOn w:val="a"/>
    <w:uiPriority w:val="99"/>
    <w:unhideWhenUsed/>
    <w:rsid w:val="00EE71DF"/>
    <w:pPr>
      <w:tabs>
        <w:tab w:val="center" w:pos="4677"/>
        <w:tab w:val="right" w:pos="9355"/>
      </w:tabs>
      <w:spacing w:after="0" w:line="240" w:lineRule="auto"/>
    </w:pPr>
  </w:style>
  <w:style w:type="paragraph" w:styleId="afb">
    <w:name w:val="Revision"/>
    <w:uiPriority w:val="99"/>
    <w:semiHidden/>
    <w:qFormat/>
    <w:rsid w:val="00EE71DF"/>
  </w:style>
  <w:style w:type="paragraph" w:styleId="30">
    <w:name w:val="Body Text 3"/>
    <w:basedOn w:val="af"/>
    <w:unhideWhenUsed/>
    <w:qFormat/>
    <w:rsid w:val="00EE71D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paragraph" w:styleId="HTML0">
    <w:name w:val="HTML Preformatted"/>
    <w:basedOn w:val="a"/>
    <w:uiPriority w:val="99"/>
    <w:unhideWhenUsed/>
    <w:qFormat/>
    <w:rsid w:val="00EE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efault">
    <w:name w:val="Default"/>
    <w:qFormat/>
    <w:rsid w:val="00EE71DF"/>
    <w:rPr>
      <w:rFonts w:ascii="Arial" w:eastAsia="Calibri" w:hAnsi="Arial" w:cs="Arial"/>
      <w:color w:val="000000"/>
      <w:sz w:val="24"/>
      <w:szCs w:val="24"/>
    </w:rPr>
  </w:style>
  <w:style w:type="paragraph" w:styleId="afc">
    <w:name w:val="No Spacing"/>
    <w:uiPriority w:val="1"/>
    <w:qFormat/>
    <w:rsid w:val="00EE71DF"/>
  </w:style>
  <w:style w:type="paragraph" w:customStyle="1" w:styleId="ConsPlusNormal">
    <w:name w:val="ConsPlusNormal"/>
    <w:qFormat/>
    <w:rsid w:val="00EE71DF"/>
    <w:pPr>
      <w:widowControl w:val="0"/>
    </w:pPr>
    <w:rPr>
      <w:rFonts w:ascii="Times New Roman" w:eastAsiaTheme="minorEastAsia" w:hAnsi="Times New Roman" w:cs="Times New Roman"/>
      <w:sz w:val="24"/>
      <w:szCs w:val="24"/>
      <w:lang w:eastAsia="ru-RU"/>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paragraph" w:customStyle="1" w:styleId="12">
    <w:name w:val="Обычная таблица1"/>
    <w:qFormat/>
    <w:rPr>
      <w:rFonts w:ascii="Times New Roman" w:hAnsi="Times New Roman" w:cs="Times New Roman"/>
      <w:sz w:val="20"/>
      <w:szCs w:val="20"/>
      <w:lang w:eastAsia="ru-RU"/>
    </w:rPr>
  </w:style>
  <w:style w:type="numbering" w:customStyle="1" w:styleId="13">
    <w:name w:val="Нет списка1"/>
    <w:uiPriority w:val="99"/>
    <w:semiHidden/>
    <w:unhideWhenUsed/>
    <w:qFormat/>
    <w:rsid w:val="00EE71DF"/>
  </w:style>
  <w:style w:type="table" w:styleId="aff">
    <w:name w:val="Table Grid"/>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EE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E71D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A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7226D30428899FF01528967377400AD.dms.sberbank.ru/57226D30428899FF01528967377400AD-86746A95BC315B6D0F88295B95DB6969-4D20D1CC44D6DE410FC94529052ECEB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4A41-E40B-4A3B-85EC-5935A7CB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10245</Words>
  <Characters>74562</Characters>
  <Application>Microsoft Office Word</Application>
  <DocSecurity>0</DocSecurity>
  <Lines>1742</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Хорькова Мария Владимировна</dc:creator>
  <dc:description/>
  <cp:lastModifiedBy>Баранова Ольга Сергеевна</cp:lastModifiedBy>
  <cp:revision>26</cp:revision>
  <cp:lastPrinted>2022-03-02T07:50:00Z</cp:lastPrinted>
  <dcterms:created xsi:type="dcterms:W3CDTF">2023-01-12T12:38:00Z</dcterms:created>
  <dcterms:modified xsi:type="dcterms:W3CDTF">2023-03-22T06:32:00Z</dcterms:modified>
  <dc:language>ru-RU</dc:language>
</cp:coreProperties>
</file>