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762334" w:rsidRDefault="00086E5A" w:rsidP="00086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2334">
        <w:rPr>
          <w:rFonts w:ascii="Times New Roman" w:hAnsi="Times New Roman" w:cs="Times New Roman"/>
          <w:b/>
          <w:sz w:val="24"/>
          <w:szCs w:val="24"/>
        </w:rPr>
        <w:t xml:space="preserve">Сообщение о внесении изменений </w:t>
      </w:r>
      <w:r w:rsidR="00964D49" w:rsidRPr="00762334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опубликованное </w:t>
      </w:r>
      <w:r w:rsidRPr="00762334">
        <w:rPr>
          <w:rFonts w:ascii="Times New Roman" w:hAnsi="Times New Roman" w:cs="Times New Roman"/>
          <w:b/>
          <w:sz w:val="24"/>
          <w:szCs w:val="24"/>
          <w:u w:val="single"/>
        </w:rPr>
        <w:t>сообщение</w:t>
      </w:r>
      <w:r w:rsidRPr="00762334">
        <w:rPr>
          <w:rFonts w:ascii="Times New Roman" w:hAnsi="Times New Roman" w:cs="Times New Roman"/>
          <w:b/>
          <w:sz w:val="24"/>
          <w:szCs w:val="24"/>
        </w:rPr>
        <w:t xml:space="preserve"> о проведении торгов</w:t>
      </w:r>
    </w:p>
    <w:p w14:paraId="05FDECAC" w14:textId="77777777" w:rsidR="00086E5A" w:rsidRPr="00762334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43CDFBC" w:rsidR="005F50E3" w:rsidRPr="00924327" w:rsidRDefault="00E32C2D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2C2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32C2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2C2D">
        <w:rPr>
          <w:rFonts w:ascii="Times New Roman" w:hAnsi="Times New Roman" w:cs="Times New Roman"/>
          <w:sz w:val="24"/>
          <w:szCs w:val="24"/>
        </w:rPr>
        <w:t xml:space="preserve"> ersh@auction-house.ru), действующее на основании договора с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1027739435646), конкурсным управляющим (ликвидатором) которого на основании решения Арбитражного суда г. Москвы от 24 августа 2015 г. по делу № А40-122232/15 является государственная корпорация «Агентство по страхованию вкладов» (109240, г. Москва, ул. Высоцкого, д. 4),</w:t>
      </w:r>
      <w:r w:rsidR="00F51C11" w:rsidRPr="00924327">
        <w:rPr>
          <w:rFonts w:ascii="Times New Roman" w:hAnsi="Times New Roman" w:cs="Times New Roman"/>
          <w:sz w:val="24"/>
          <w:szCs w:val="24"/>
        </w:rPr>
        <w:t xml:space="preserve"> </w:t>
      </w:r>
      <w:r w:rsidR="005F50E3" w:rsidRPr="00924327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5F50E3" w:rsidRPr="0092432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924327">
        <w:rPr>
          <w:rFonts w:ascii="Times New Roman" w:hAnsi="Times New Roman" w:cs="Times New Roman"/>
          <w:b/>
          <w:sz w:val="24"/>
          <w:szCs w:val="24"/>
        </w:rPr>
        <w:t>посредством публичного предложения</w:t>
      </w:r>
      <w:r w:rsidR="00F51C11" w:rsidRPr="0092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C11" w:rsidRPr="00924327">
        <w:rPr>
          <w:rFonts w:ascii="Times New Roman" w:hAnsi="Times New Roman" w:cs="Times New Roman"/>
          <w:bCs/>
          <w:sz w:val="24"/>
          <w:szCs w:val="24"/>
        </w:rPr>
        <w:t>(далее-Торги ППП)</w:t>
      </w:r>
      <w:r w:rsidR="009C0EB1" w:rsidRPr="00924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C0" w:rsidRPr="00924327">
        <w:rPr>
          <w:rFonts w:ascii="Times New Roman" w:hAnsi="Times New Roman" w:cs="Times New Roman"/>
          <w:sz w:val="24"/>
          <w:szCs w:val="24"/>
        </w:rPr>
        <w:t>(</w:t>
      </w:r>
      <w:r w:rsidRPr="00E32C2D">
        <w:rPr>
          <w:rFonts w:ascii="Times New Roman" w:hAnsi="Times New Roman" w:cs="Times New Roman"/>
          <w:sz w:val="24"/>
          <w:szCs w:val="24"/>
        </w:rPr>
        <w:t>сообщение 02030170562 в газете АО «Коммерсантъ» №225(7426) от 03.12.2022</w:t>
      </w:r>
      <w:r w:rsidR="002238D7">
        <w:rPr>
          <w:rFonts w:ascii="Times New Roman" w:hAnsi="Times New Roman" w:cs="Times New Roman"/>
          <w:sz w:val="24"/>
          <w:szCs w:val="24"/>
        </w:rPr>
        <w:t xml:space="preserve"> г.</w:t>
      </w:r>
      <w:r w:rsidR="00F51C11" w:rsidRPr="0092432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CDE43E" w14:textId="7272D178" w:rsidR="007A6C9B" w:rsidRPr="00924327" w:rsidRDefault="002C485B" w:rsidP="007623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327">
        <w:rPr>
          <w:rFonts w:ascii="Times New Roman" w:hAnsi="Times New Roman" w:cs="Times New Roman"/>
          <w:color w:val="000000"/>
          <w:sz w:val="24"/>
          <w:szCs w:val="24"/>
        </w:rPr>
        <w:t xml:space="preserve">Продлить сроки проведения Торгов ППП, и установить следующие начальные цены продажи </w:t>
      </w:r>
      <w:r w:rsidR="00E93318" w:rsidRPr="00E9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Pr="00E9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отов</w:t>
      </w:r>
      <w:r w:rsidR="007A6C9B" w:rsidRPr="00E9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2C2D" w:rsidRPr="00E9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2,5</w:t>
      </w:r>
      <w:r w:rsidR="00D8543E" w:rsidRPr="009243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5117B26" w14:textId="0AAE26F1" w:rsidR="005C2673" w:rsidRPr="00924327" w:rsidRDefault="005C2673" w:rsidP="00683E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0A02F" w14:textId="2A9C3960" w:rsidR="005C2673" w:rsidRDefault="005C2673" w:rsidP="002238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b/>
          <w:sz w:val="24"/>
          <w:szCs w:val="24"/>
        </w:rPr>
        <w:t xml:space="preserve">Для лота </w:t>
      </w:r>
      <w:r w:rsidR="00E32C2D">
        <w:rPr>
          <w:rFonts w:ascii="Times New Roman" w:hAnsi="Times New Roman" w:cs="Times New Roman"/>
          <w:b/>
          <w:sz w:val="24"/>
          <w:szCs w:val="24"/>
        </w:rPr>
        <w:t>2</w:t>
      </w:r>
      <w:r w:rsidRPr="00924327">
        <w:rPr>
          <w:rFonts w:ascii="Times New Roman" w:hAnsi="Times New Roman" w:cs="Times New Roman"/>
          <w:b/>
          <w:sz w:val="24"/>
          <w:szCs w:val="24"/>
        </w:rPr>
        <w:t>:</w:t>
      </w:r>
      <w:r w:rsidRPr="00924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19B953" w14:textId="7BCD4133" w:rsidR="00B55462" w:rsidRPr="00B55462" w:rsidRDefault="00B55462" w:rsidP="002238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462">
        <w:rPr>
          <w:rFonts w:ascii="Times New Roman" w:eastAsia="Times New Roman" w:hAnsi="Times New Roman" w:cs="Times New Roman"/>
          <w:sz w:val="24"/>
          <w:szCs w:val="24"/>
        </w:rPr>
        <w:t xml:space="preserve">с 22 апреля 2023 г. по 28 апреля 2023 г. -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9,15</w:t>
      </w:r>
      <w:r w:rsidRPr="00B55462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15E77388" w14:textId="40163F89" w:rsidR="00B55462" w:rsidRPr="00B55462" w:rsidRDefault="00B55462" w:rsidP="002238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462">
        <w:rPr>
          <w:rFonts w:ascii="Times New Roman" w:eastAsia="Times New Roman" w:hAnsi="Times New Roman" w:cs="Times New Roman"/>
          <w:sz w:val="24"/>
          <w:szCs w:val="24"/>
        </w:rPr>
        <w:t xml:space="preserve">с 29 апреля 2023 г. по 05 мая 2023 г. -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6,30</w:t>
      </w:r>
      <w:r w:rsidRPr="00B55462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6B47DBBB" w14:textId="06DE6BC8" w:rsidR="00B55462" w:rsidRPr="00B55462" w:rsidRDefault="00B55462" w:rsidP="002238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462">
        <w:rPr>
          <w:rFonts w:ascii="Times New Roman" w:eastAsia="Times New Roman" w:hAnsi="Times New Roman" w:cs="Times New Roman"/>
          <w:sz w:val="24"/>
          <w:szCs w:val="24"/>
        </w:rPr>
        <w:t xml:space="preserve">с 06 мая 2023 г. по 12 мая 2023 г. -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3,45</w:t>
      </w:r>
      <w:r w:rsidRPr="00B55462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лота;</w:t>
      </w:r>
    </w:p>
    <w:p w14:paraId="2BAA9493" w14:textId="3A46765A" w:rsidR="00B55462" w:rsidRDefault="00B55462" w:rsidP="002238D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5462">
        <w:rPr>
          <w:rFonts w:ascii="Times New Roman" w:eastAsia="Times New Roman" w:hAnsi="Times New Roman" w:cs="Times New Roman"/>
          <w:sz w:val="24"/>
          <w:szCs w:val="24"/>
        </w:rPr>
        <w:t xml:space="preserve">с 13 мая 2023 г. по 19 мая 2023 г. -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>0,60</w:t>
      </w:r>
      <w:r w:rsidRPr="00B55462">
        <w:rPr>
          <w:rFonts w:ascii="Times New Roman" w:eastAsia="Times New Roman" w:hAnsi="Times New Roman" w:cs="Times New Roman"/>
          <w:sz w:val="24"/>
          <w:szCs w:val="24"/>
        </w:rPr>
        <w:t>% от начальной цены продажи лота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64983" w14:textId="6B4F0572" w:rsidR="009C19C9" w:rsidRPr="00924327" w:rsidRDefault="009C19C9" w:rsidP="002238D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36CD7F0" w14:textId="6C8597D2" w:rsidR="00924327" w:rsidRPr="00E32C2D" w:rsidRDefault="00E32C2D" w:rsidP="00D81B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E32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 лота 5:</w:t>
      </w:r>
    </w:p>
    <w:p w14:paraId="6B38954F" w14:textId="762F7570" w:rsidR="00B55462" w:rsidRPr="00B55462" w:rsidRDefault="00B55462" w:rsidP="00B554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04 апреля 2023 г. по 06 апреля 2023 г. -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52,70</w:t>
      </w: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начальной цены продажи лота;</w:t>
      </w:r>
    </w:p>
    <w:p w14:paraId="74C4DFD9" w14:textId="6A43309B" w:rsidR="00B55462" w:rsidRPr="00B55462" w:rsidRDefault="00B55462" w:rsidP="00B554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07 апреля 2023 г. по 09 апреля 2023 г. -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42,90</w:t>
      </w: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начальной цены продажи лота;</w:t>
      </w:r>
    </w:p>
    <w:p w14:paraId="3FCC7441" w14:textId="06445C87" w:rsidR="00B55462" w:rsidRPr="00B55462" w:rsidRDefault="00B55462" w:rsidP="00B554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 апреля 2023 г. по 12 апреля 2023 г. -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33,10</w:t>
      </w: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начальной цены продажи лота;</w:t>
      </w:r>
    </w:p>
    <w:p w14:paraId="2194B529" w14:textId="40BF3F2A" w:rsidR="00B55462" w:rsidRPr="00B55462" w:rsidRDefault="00B55462" w:rsidP="00B554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13 апреля 2023 г. по 15 апреля 2023 г. -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23,30</w:t>
      </w: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начальной цены продажи лота;</w:t>
      </w:r>
    </w:p>
    <w:p w14:paraId="60F6ADAD" w14:textId="6D624A55" w:rsidR="00B55462" w:rsidRPr="00B55462" w:rsidRDefault="00B55462" w:rsidP="00B554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16 апреля 2023 г. по 18 апреля 2023 г. -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13,50</w:t>
      </w: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начальной цены продажи лота;</w:t>
      </w:r>
    </w:p>
    <w:p w14:paraId="53F289E4" w14:textId="141C401F" w:rsidR="00B55462" w:rsidRPr="00924327" w:rsidRDefault="00B55462" w:rsidP="00B554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 апреля 2023 г. по 21 апреля 2023 г. -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3,70</w:t>
      </w:r>
      <w:r w:rsidRPr="00B55462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начальной цены продажи лота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C3513" w14:textId="4FC9F5A1" w:rsidR="005C2673" w:rsidRDefault="005C2673" w:rsidP="005C26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189FA0" w14:textId="5694B8B4" w:rsidR="005C2673" w:rsidRPr="00924327" w:rsidRDefault="00822482" w:rsidP="00B554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 xml:space="preserve">На периодах продления, указанных в настоящем сообщении, </w:t>
      </w:r>
      <w:r w:rsidRPr="00924327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ППП и задатков</w:t>
      </w:r>
      <w:r w:rsidR="00E32C2D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E93318" w:rsidRPr="00E9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E32C2D" w:rsidRPr="00E93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ота 2</w:t>
      </w:r>
      <w:r w:rsidRPr="00924327">
        <w:rPr>
          <w:rFonts w:ascii="Times New Roman" w:hAnsi="Times New Roman" w:cs="Times New Roman"/>
          <w:color w:val="000000"/>
          <w:sz w:val="24"/>
          <w:szCs w:val="24"/>
        </w:rPr>
        <w:t xml:space="preserve"> прекращается </w:t>
      </w:r>
      <w:r w:rsidRPr="00E32C2D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E32C2D" w:rsidRPr="00E32C2D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E32C2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32C2D" w:rsidRPr="00E32C2D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E32C2D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2238D7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32C2D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E32C2D" w:rsidRPr="00E32C2D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24327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лота в 14:00 часов по московскому времени.</w:t>
      </w:r>
    </w:p>
    <w:p w14:paraId="3717AA2C" w14:textId="15209CD1" w:rsidR="002D3768" w:rsidRPr="00924327" w:rsidRDefault="002D3768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 w:rsidRPr="00924327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924327" w:rsidSect="007A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44B12"/>
    <w:rsid w:val="00086E5A"/>
    <w:rsid w:val="000955C1"/>
    <w:rsid w:val="00127329"/>
    <w:rsid w:val="00183683"/>
    <w:rsid w:val="001C30F3"/>
    <w:rsid w:val="002238D7"/>
    <w:rsid w:val="002557F5"/>
    <w:rsid w:val="00260228"/>
    <w:rsid w:val="002A2506"/>
    <w:rsid w:val="002B4DE3"/>
    <w:rsid w:val="002C485B"/>
    <w:rsid w:val="002D3768"/>
    <w:rsid w:val="002D6B69"/>
    <w:rsid w:val="002E4206"/>
    <w:rsid w:val="00321709"/>
    <w:rsid w:val="00331414"/>
    <w:rsid w:val="00357628"/>
    <w:rsid w:val="003F4D88"/>
    <w:rsid w:val="00495B04"/>
    <w:rsid w:val="004A733B"/>
    <w:rsid w:val="004E428A"/>
    <w:rsid w:val="00527813"/>
    <w:rsid w:val="00544A28"/>
    <w:rsid w:val="005C2673"/>
    <w:rsid w:val="005F50E3"/>
    <w:rsid w:val="00683EA2"/>
    <w:rsid w:val="006B1254"/>
    <w:rsid w:val="00762334"/>
    <w:rsid w:val="00770171"/>
    <w:rsid w:val="00775D53"/>
    <w:rsid w:val="007A3A1B"/>
    <w:rsid w:val="007A6C9B"/>
    <w:rsid w:val="007E6312"/>
    <w:rsid w:val="00822482"/>
    <w:rsid w:val="008D5B7E"/>
    <w:rsid w:val="008F1095"/>
    <w:rsid w:val="00924327"/>
    <w:rsid w:val="00964D49"/>
    <w:rsid w:val="009C0EB1"/>
    <w:rsid w:val="009C19C9"/>
    <w:rsid w:val="009D0627"/>
    <w:rsid w:val="009E17B1"/>
    <w:rsid w:val="00A35BC0"/>
    <w:rsid w:val="00AD0413"/>
    <w:rsid w:val="00AE62B1"/>
    <w:rsid w:val="00B55462"/>
    <w:rsid w:val="00C27B34"/>
    <w:rsid w:val="00CA3C3B"/>
    <w:rsid w:val="00CB14A0"/>
    <w:rsid w:val="00D701AB"/>
    <w:rsid w:val="00D81BEF"/>
    <w:rsid w:val="00D8543E"/>
    <w:rsid w:val="00D864AE"/>
    <w:rsid w:val="00DF1FBE"/>
    <w:rsid w:val="00DF5A24"/>
    <w:rsid w:val="00E32C2D"/>
    <w:rsid w:val="00E65AE5"/>
    <w:rsid w:val="00E93318"/>
    <w:rsid w:val="00EC2136"/>
    <w:rsid w:val="00F41D96"/>
    <w:rsid w:val="00F51C11"/>
    <w:rsid w:val="00F77B1A"/>
    <w:rsid w:val="00F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2C485B"/>
  </w:style>
  <w:style w:type="character" w:styleId="a7">
    <w:name w:val="Hyperlink"/>
    <w:basedOn w:val="a0"/>
    <w:uiPriority w:val="99"/>
    <w:unhideWhenUsed/>
    <w:rsid w:val="00F51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2022-06-02T06:51:00Z</cp:lastPrinted>
  <dcterms:created xsi:type="dcterms:W3CDTF">2023-03-23T13:38:00Z</dcterms:created>
  <dcterms:modified xsi:type="dcterms:W3CDTF">2023-03-23T13:50:00Z</dcterms:modified>
</cp:coreProperties>
</file>