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C2C8" w14:textId="052CBB0C" w:rsidR="00556315" w:rsidRDefault="003A3BD0" w:rsidP="00556315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BD0">
        <w:rPr>
          <w:rFonts w:ascii="Times New Roman" w:hAnsi="Times New Roman" w:cs="Times New Roman"/>
          <w:sz w:val="24"/>
          <w:szCs w:val="24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– финансовая организация), сообщает, что по итогам первых электронных торгов в форме открытого аукциона с открытой формой представления предложений по цене приобретения имущества финансовой организации (сообщение 77034156065 в газете «Коммерсантъ» от 21 января 2023 г. № 11 (7456)), проведенных 14 марта 2023 г., единственный участник торгов отказался (уклонился) от заключения договора по следующему лоту:</w:t>
      </w:r>
      <w:bookmarkStart w:id="0" w:name="_GoBack"/>
      <w:bookmarkEnd w:id="0"/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556315" w:rsidRPr="009F45CE" w14:paraId="36BB6AE0" w14:textId="77777777" w:rsidTr="009C52A4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86765" w14:textId="77777777" w:rsidR="00556315" w:rsidRPr="009F45CE" w:rsidRDefault="00556315" w:rsidP="009C52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36762" w14:textId="77777777" w:rsidR="00556315" w:rsidRPr="009F45CE" w:rsidRDefault="00556315" w:rsidP="009C52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цена продажи лота</w:t>
            </w: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1DE56" w14:textId="77777777" w:rsidR="00556315" w:rsidRPr="00325619" w:rsidRDefault="00556315" w:rsidP="009C52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Pr="005563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единственного участника</w:t>
            </w:r>
          </w:p>
        </w:tc>
      </w:tr>
      <w:tr w:rsidR="00A74AE1" w:rsidRPr="00C80ADF" w14:paraId="4AA52438" w14:textId="77777777" w:rsidTr="00CE2369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FE0DA" w14:textId="39797974" w:rsidR="00A74AE1" w:rsidRPr="00C80ADF" w:rsidRDefault="00A74AE1" w:rsidP="00A74AE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61DDFE" w14:textId="055D591D" w:rsidR="00A74AE1" w:rsidRPr="00C80ADF" w:rsidRDefault="00A74AE1" w:rsidP="00A74AE1">
            <w:pPr>
              <w:jc w:val="center"/>
            </w:pPr>
            <w:r>
              <w:rPr>
                <w:sz w:val="26"/>
                <w:szCs w:val="26"/>
              </w:rPr>
              <w:t>46 615 000,00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8E2819" w14:textId="7ED8AF56" w:rsidR="00A74AE1" w:rsidRPr="00C80ADF" w:rsidRDefault="00A74AE1" w:rsidP="00A74AE1">
            <w:pPr>
              <w:jc w:val="center"/>
            </w:pPr>
            <w:r>
              <w:rPr>
                <w:sz w:val="26"/>
                <w:szCs w:val="26"/>
              </w:rPr>
              <w:t xml:space="preserve"> ИП </w:t>
            </w:r>
            <w:r w:rsidRPr="005D13EA">
              <w:rPr>
                <w:sz w:val="26"/>
                <w:szCs w:val="26"/>
              </w:rPr>
              <w:t>Аюпов Радик Музаккарович</w:t>
            </w:r>
          </w:p>
        </w:tc>
      </w:tr>
    </w:tbl>
    <w:p w14:paraId="7A643F5F" w14:textId="77777777" w:rsidR="00556315" w:rsidRPr="00F47286" w:rsidRDefault="00556315" w:rsidP="00556315">
      <w:pPr>
        <w:pStyle w:val="a3"/>
        <w:jc w:val="both"/>
      </w:pPr>
    </w:p>
    <w:p w14:paraId="72E00616" w14:textId="77777777" w:rsidR="00556315" w:rsidRPr="00F47286" w:rsidRDefault="00556315" w:rsidP="001D3472">
      <w:pPr>
        <w:pStyle w:val="a3"/>
        <w:jc w:val="both"/>
      </w:pPr>
    </w:p>
    <w:sectPr w:rsidR="00556315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2FF7"/>
    <w:rsid w:val="000C7513"/>
    <w:rsid w:val="001D3472"/>
    <w:rsid w:val="001D608E"/>
    <w:rsid w:val="002C4C61"/>
    <w:rsid w:val="002E783F"/>
    <w:rsid w:val="00325619"/>
    <w:rsid w:val="003A3BD0"/>
    <w:rsid w:val="003F4D88"/>
    <w:rsid w:val="00556315"/>
    <w:rsid w:val="005A6E09"/>
    <w:rsid w:val="006262C5"/>
    <w:rsid w:val="00683A93"/>
    <w:rsid w:val="0070547C"/>
    <w:rsid w:val="00763D21"/>
    <w:rsid w:val="00883EA4"/>
    <w:rsid w:val="009565B6"/>
    <w:rsid w:val="00A11B3C"/>
    <w:rsid w:val="00A27737"/>
    <w:rsid w:val="00A74AE1"/>
    <w:rsid w:val="00AD4AC8"/>
    <w:rsid w:val="00C80ADF"/>
    <w:rsid w:val="00D62A5A"/>
    <w:rsid w:val="00DF2DBE"/>
    <w:rsid w:val="00DF5AF7"/>
    <w:rsid w:val="00F47286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F7E5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27</cp:revision>
  <dcterms:created xsi:type="dcterms:W3CDTF">2016-07-28T12:07:00Z</dcterms:created>
  <dcterms:modified xsi:type="dcterms:W3CDTF">2023-03-24T15:04:00Z</dcterms:modified>
</cp:coreProperties>
</file>