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DCA9887"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Иркутская область, г. Усть-Илимск, ул. Ленина, д.12, </w:t>
      </w:r>
      <w:proofErr w:type="spellStart"/>
      <w:r w:rsidR="008D5FC8" w:rsidRPr="008D5FC8">
        <w:rPr>
          <w:b/>
          <w:bCs/>
        </w:rPr>
        <w:t>н.п</w:t>
      </w:r>
      <w:proofErr w:type="spellEnd"/>
      <w:r w:rsidR="008D5FC8" w:rsidRPr="008D5FC8">
        <w:rPr>
          <w:b/>
          <w:bCs/>
        </w:rPr>
        <w:t>. 135</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1BBD60EE" w:rsidR="00B81009" w:rsidRPr="00D01189" w:rsidRDefault="008D5FC8" w:rsidP="00362841">
      <w:pPr>
        <w:jc w:val="center"/>
        <w:outlineLvl w:val="0"/>
        <w:rPr>
          <w:bCs/>
        </w:rPr>
      </w:pPr>
      <w:r>
        <w:rPr>
          <w:b/>
          <w:bCs/>
          <w:sz w:val="28"/>
          <w:szCs w:val="28"/>
        </w:rPr>
        <w:t>28.0</w:t>
      </w:r>
      <w:r w:rsidR="003F552E">
        <w:rPr>
          <w:b/>
          <w:bCs/>
          <w:sz w:val="28"/>
          <w:szCs w:val="28"/>
        </w:rPr>
        <w:t>4</w:t>
      </w:r>
      <w:r>
        <w:rPr>
          <w:b/>
          <w:bCs/>
          <w:sz w:val="28"/>
          <w:szCs w:val="28"/>
        </w:rPr>
        <w:t>.2023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62AA232B"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8D5FC8">
        <w:rPr>
          <w:b/>
          <w:bCs/>
        </w:rPr>
        <w:t>28.0</w:t>
      </w:r>
      <w:r w:rsidR="003F552E">
        <w:rPr>
          <w:b/>
          <w:bCs/>
        </w:rPr>
        <w:t>3</w:t>
      </w:r>
      <w:r w:rsidRPr="0005653B">
        <w:rPr>
          <w:b/>
          <w:bCs/>
        </w:rPr>
        <w:t>.20</w:t>
      </w:r>
      <w:r w:rsidR="007E1C9C" w:rsidRPr="0005653B">
        <w:rPr>
          <w:b/>
          <w:bCs/>
        </w:rPr>
        <w:t>2</w:t>
      </w:r>
      <w:r w:rsidR="008D5FC8">
        <w:rPr>
          <w:b/>
          <w:bCs/>
        </w:rPr>
        <w:t>3</w:t>
      </w:r>
      <w:r w:rsidRPr="0005653B">
        <w:rPr>
          <w:b/>
          <w:bCs/>
        </w:rPr>
        <w:t xml:space="preserve"> г. по </w:t>
      </w:r>
      <w:r w:rsidR="008D5FC8">
        <w:rPr>
          <w:b/>
          <w:bCs/>
        </w:rPr>
        <w:t>2</w:t>
      </w:r>
      <w:r w:rsidR="003F552E">
        <w:rPr>
          <w:b/>
          <w:bCs/>
        </w:rPr>
        <w:t>6</w:t>
      </w:r>
      <w:r w:rsidR="008D5FC8">
        <w:rPr>
          <w:b/>
          <w:bCs/>
        </w:rPr>
        <w:t>.0</w:t>
      </w:r>
      <w:r w:rsidR="003F552E">
        <w:rPr>
          <w:b/>
          <w:bCs/>
        </w:rPr>
        <w:t>4</w:t>
      </w:r>
      <w:r w:rsidR="008D5FC8">
        <w:rPr>
          <w:b/>
          <w:bCs/>
        </w:rPr>
        <w:t>.2023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73D238B" w:rsidR="00362841" w:rsidRPr="0005653B" w:rsidRDefault="00362841" w:rsidP="00362841">
      <w:pPr>
        <w:jc w:val="center"/>
        <w:outlineLvl w:val="0"/>
        <w:rPr>
          <w:bCs/>
        </w:rPr>
      </w:pPr>
      <w:r w:rsidRPr="0005653B">
        <w:rPr>
          <w:b/>
          <w:bCs/>
        </w:rPr>
        <w:t xml:space="preserve">не позднее </w:t>
      </w:r>
      <w:r w:rsidR="003F552E">
        <w:rPr>
          <w:b/>
          <w:bCs/>
        </w:rPr>
        <w:t>26.04</w:t>
      </w:r>
      <w:r w:rsidR="008D5FC8">
        <w:rPr>
          <w:b/>
          <w:bCs/>
        </w:rPr>
        <w:t>.2022</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F165A99" w:rsidR="00573FA0" w:rsidRDefault="00362841" w:rsidP="00EB2441">
      <w:pPr>
        <w:tabs>
          <w:tab w:val="left" w:pos="142"/>
        </w:tabs>
        <w:jc w:val="center"/>
        <w:outlineLvl w:val="0"/>
        <w:rPr>
          <w:bCs/>
        </w:rPr>
      </w:pPr>
      <w:r w:rsidRPr="0005653B">
        <w:rPr>
          <w:b/>
          <w:bCs/>
        </w:rPr>
        <w:t xml:space="preserve">Организатором торгов </w:t>
      </w:r>
      <w:r w:rsidR="008D5FC8">
        <w:rPr>
          <w:b/>
          <w:bCs/>
        </w:rPr>
        <w:t>27.0</w:t>
      </w:r>
      <w:r w:rsidR="003F552E">
        <w:rPr>
          <w:b/>
          <w:bCs/>
        </w:rPr>
        <w:t>4</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53120408" w14:textId="1D14A8E9" w:rsidR="008A37AF" w:rsidRDefault="008A37AF" w:rsidP="008A37AF">
      <w:pPr>
        <w:ind w:right="-57" w:firstLine="567"/>
        <w:jc w:val="both"/>
        <w:rPr>
          <w:bCs/>
        </w:rPr>
      </w:pPr>
      <w:r>
        <w:rPr>
          <w:i/>
        </w:rPr>
        <w:t xml:space="preserve">- </w:t>
      </w:r>
      <w:r w:rsidR="008D5FC8">
        <w:rPr>
          <w:i/>
        </w:rPr>
        <w:t>нежилое помещение</w:t>
      </w:r>
      <w:r w:rsidR="008D5FC8" w:rsidRPr="00861BD7">
        <w:t>,</w:t>
      </w:r>
      <w:r w:rsidR="008D5FC8" w:rsidRPr="00861BD7">
        <w:rPr>
          <w:b/>
        </w:rPr>
        <w:t xml:space="preserve"> </w:t>
      </w:r>
      <w:r w:rsidR="008D5FC8" w:rsidRPr="00861BD7">
        <w:rPr>
          <w:bCs/>
        </w:rPr>
        <w:t xml:space="preserve">расположенное по адресу: </w:t>
      </w:r>
      <w:r w:rsidR="008D5FC8">
        <w:rPr>
          <w:bCs/>
        </w:rPr>
        <w:t xml:space="preserve">Иркутская область, </w:t>
      </w:r>
      <w:r w:rsidR="008D5FC8">
        <w:rPr>
          <w:bCs/>
          <w:i/>
        </w:rPr>
        <w:t xml:space="preserve">г. Усть-Илимск, ул. Ленина, д.12, </w:t>
      </w:r>
      <w:proofErr w:type="spellStart"/>
      <w:r w:rsidR="008D5FC8">
        <w:rPr>
          <w:bCs/>
          <w:i/>
        </w:rPr>
        <w:t>н.п</w:t>
      </w:r>
      <w:proofErr w:type="spellEnd"/>
      <w:r w:rsidR="008D5FC8">
        <w:rPr>
          <w:bCs/>
          <w:i/>
        </w:rPr>
        <w:t>. 135</w:t>
      </w:r>
      <w:r w:rsidR="008D5FC8">
        <w:rPr>
          <w:bCs/>
        </w:rPr>
        <w:t>, площадью 270,8</w:t>
      </w:r>
      <w:r w:rsidR="008D5FC8" w:rsidRPr="00861BD7">
        <w:rPr>
          <w:bCs/>
        </w:rPr>
        <w:t xml:space="preserve"> кв.</w:t>
      </w:r>
      <w:r w:rsidR="008D5FC8">
        <w:rPr>
          <w:bCs/>
        </w:rPr>
        <w:t xml:space="preserve"> </w:t>
      </w:r>
      <w:r w:rsidR="008D5FC8" w:rsidRPr="00861BD7">
        <w:rPr>
          <w:bCs/>
        </w:rPr>
        <w:t xml:space="preserve">м, с кадастровым номером </w:t>
      </w:r>
      <w:r w:rsidR="008D5FC8" w:rsidRPr="00475EC8">
        <w:rPr>
          <w:bCs/>
        </w:rPr>
        <w:t>38:</w:t>
      </w:r>
      <w:r w:rsidR="008D5FC8">
        <w:rPr>
          <w:bCs/>
        </w:rPr>
        <w:t>32:010302:6527</w:t>
      </w:r>
      <w:r w:rsidR="008D5FC8">
        <w:rPr>
          <w:b/>
          <w:bCs/>
        </w:rPr>
        <w:t xml:space="preserve">, </w:t>
      </w:r>
      <w:r w:rsidR="008D5FC8">
        <w:rPr>
          <w:bCs/>
        </w:rPr>
        <w:t>этаж: первый</w:t>
      </w:r>
      <w:r w:rsidR="008D5FC8" w:rsidRPr="00861BD7">
        <w:rPr>
          <w:bCs/>
        </w:rPr>
        <w:t>, принадлежащее Доверителю на праве собственности, что подтверждается</w:t>
      </w:r>
      <w:r w:rsidR="008D5FC8" w:rsidRPr="00475EC8">
        <w:rPr>
          <w:bCs/>
        </w:rPr>
        <w:t xml:space="preserve"> </w:t>
      </w:r>
      <w:r w:rsidR="008D5FC8" w:rsidRPr="001629E5">
        <w:rPr>
          <w:bCs/>
        </w:rPr>
        <w:t xml:space="preserve">записью регистрации в Едином государственном реестре недвижимости </w:t>
      </w:r>
      <w:r w:rsidR="008D5FC8" w:rsidRPr="00FC637C">
        <w:t>№</w:t>
      </w:r>
      <w:r w:rsidR="008D5FC8">
        <w:t xml:space="preserve"> </w:t>
      </w:r>
      <w:r w:rsidR="008D5FC8">
        <w:rPr>
          <w:bCs/>
        </w:rPr>
        <w:t>38-38-38-13/026/2006-349 от 26.01.2007</w:t>
      </w:r>
      <w:r>
        <w:rPr>
          <w:bCs/>
        </w:rPr>
        <w:t>.</w:t>
      </w:r>
    </w:p>
    <w:p w14:paraId="1E24B2F6" w14:textId="09B2BFF6" w:rsidR="0060438B" w:rsidRDefault="0060438B" w:rsidP="003D309D">
      <w:pPr>
        <w:tabs>
          <w:tab w:val="left" w:pos="993"/>
        </w:tabs>
        <w:ind w:right="-57" w:firstLine="709"/>
        <w:jc w:val="both"/>
        <w:rPr>
          <w:bCs/>
        </w:rPr>
      </w:pP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73BD2C0E" w14:textId="52AD835B" w:rsidR="003F552E" w:rsidRPr="003F552E" w:rsidRDefault="00686A8A" w:rsidP="003F552E">
      <w:pPr>
        <w:ind w:firstLine="567"/>
        <w:jc w:val="both"/>
        <w:rPr>
          <w:bCs/>
        </w:rPr>
      </w:pPr>
      <w:r>
        <w:rPr>
          <w:bCs/>
        </w:rPr>
        <w:t xml:space="preserve">Начальная цена продажи Объекта устанавливается в размере </w:t>
      </w:r>
      <w:r w:rsidR="003F552E" w:rsidRPr="003F552E">
        <w:rPr>
          <w:bCs/>
        </w:rPr>
        <w:t>11 040 800 (Одиннадцать миллионов сорок тысяч восемьсот) рублей 00 копеек с учетом НДС 20% в размере</w:t>
      </w:r>
      <w:r w:rsidR="003F552E">
        <w:rPr>
          <w:bCs/>
        </w:rPr>
        <w:t xml:space="preserve"> </w:t>
      </w:r>
      <w:r w:rsidR="003F552E" w:rsidRPr="003F552E">
        <w:rPr>
          <w:bCs/>
        </w:rPr>
        <w:t xml:space="preserve">1 840 133 (Один миллион восемьсот сорок тысяч сто тридцать три) рубля 33 копейки, в том числе: </w:t>
      </w:r>
    </w:p>
    <w:p w14:paraId="3B4FF884" w14:textId="77777777" w:rsidR="003F552E" w:rsidRPr="003F552E" w:rsidRDefault="003F552E" w:rsidP="003F552E">
      <w:pPr>
        <w:ind w:firstLine="567"/>
        <w:jc w:val="both"/>
        <w:rPr>
          <w:bCs/>
        </w:rPr>
      </w:pPr>
      <w:r w:rsidRPr="003F552E">
        <w:rPr>
          <w:bCs/>
        </w:rPr>
        <w:t>- нежилое помещение, по стоимости 4 552 800 (Четыре миллиона пятьсот пятьдесят две тысячи восемьсот) рублей 00 копеек, с учетом НДС 20% 758 800 (Семьсот пятьдесят восемь тысяч восемьсот) рублей 00 копеек;</w:t>
      </w:r>
    </w:p>
    <w:p w14:paraId="251AD9B9" w14:textId="05FDBB4B" w:rsidR="006E0DB6" w:rsidRPr="006E0DB6" w:rsidRDefault="003F552E" w:rsidP="003F552E">
      <w:pPr>
        <w:ind w:firstLine="567"/>
        <w:jc w:val="both"/>
        <w:rPr>
          <w:rFonts w:eastAsia="Times New Roman"/>
          <w:bCs/>
        </w:rPr>
      </w:pPr>
      <w:r w:rsidRPr="003F552E">
        <w:rPr>
          <w:bCs/>
        </w:rPr>
        <w:t>- дополнительное оборудование по стоимости 6 488 000 (Шесть миллионов четыреста восемьдесят восемь тысяч) рублей 00 копеек, с учетом НДС 20% 1 081 333 (Один миллион восемьдесят одна тысяча триста тридцать три) рубля 33 копейки</w:t>
      </w:r>
      <w:r w:rsidR="006E0DB6" w:rsidRPr="006E0DB6">
        <w:rPr>
          <w:rFonts w:eastAsia="Times New Roman"/>
          <w:bCs/>
        </w:rPr>
        <w:t>.</w:t>
      </w:r>
    </w:p>
    <w:p w14:paraId="2C5E1C84" w14:textId="121F4F79" w:rsidR="0085005C" w:rsidRDefault="0085005C" w:rsidP="001673B3">
      <w:pPr>
        <w:pStyle w:val="ad"/>
        <w:ind w:left="0"/>
        <w:jc w:val="both"/>
        <w:rPr>
          <w:rFonts w:ascii="Times New Roman" w:hAnsi="Times New Roman"/>
          <w:b/>
          <w:bCs/>
          <w:sz w:val="24"/>
          <w:szCs w:val="24"/>
        </w:rPr>
      </w:pPr>
    </w:p>
    <w:p w14:paraId="42D968E4" w14:textId="17E2D46A"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F552E" w:rsidRPr="003F552E">
        <w:rPr>
          <w:rFonts w:ascii="Times New Roman" w:hAnsi="Times New Roman"/>
          <w:sz w:val="24"/>
          <w:szCs w:val="24"/>
          <w:lang w:eastAsia="ru-RU"/>
        </w:rPr>
        <w:t>1 104 080 (Один миллион сто четыре тысячи восемьдесят) рублей 00 копеек</w:t>
      </w:r>
      <w:r w:rsidR="00D41F54" w:rsidRPr="0026538A">
        <w:rPr>
          <w:rFonts w:ascii="Times New Roman" w:hAnsi="Times New Roman"/>
          <w:sz w:val="24"/>
          <w:szCs w:val="24"/>
        </w:rPr>
        <w:t>,</w:t>
      </w:r>
      <w:r w:rsidR="00D41F54" w:rsidRPr="00FA5F54">
        <w:rPr>
          <w:rFonts w:ascii="Times New Roman" w:hAnsi="Times New Roman"/>
          <w:sz w:val="24"/>
          <w:szCs w:val="24"/>
        </w:rPr>
        <w:t xml:space="preserve"> НДС не облагается.</w:t>
      </w:r>
    </w:p>
    <w:p w14:paraId="6343107C" w14:textId="7CFB28E0"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3F552E">
        <w:t>110 408 (Сто десять тысяч четыреста восемь)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7777777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1E4A0931"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3D309D" w:rsidRPr="003D309D">
        <w:rPr>
          <w:b/>
          <w:bCs/>
        </w:rPr>
        <w:t xml:space="preserve">после полного освобождения помещения, но не позднее </w:t>
      </w:r>
      <w:r w:rsidR="00686A8A" w:rsidRPr="00142B77">
        <w:rPr>
          <w:b/>
          <w:bCs/>
        </w:rPr>
        <w:t>не позднее 30.06.2023</w:t>
      </w:r>
      <w:r w:rsidR="00686A8A">
        <w:rPr>
          <w:b/>
          <w:bCs/>
        </w:rPr>
        <w:t xml:space="preserve"> г</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1E89" w14:textId="77777777" w:rsidR="00600CB2" w:rsidRDefault="00600CB2" w:rsidP="008C3E4E">
      <w:r>
        <w:separator/>
      </w:r>
    </w:p>
  </w:endnote>
  <w:endnote w:type="continuationSeparator" w:id="0">
    <w:p w14:paraId="015ACAA7" w14:textId="77777777" w:rsidR="00600CB2" w:rsidRDefault="00600CB2"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BAF6" w14:textId="77777777" w:rsidR="00600CB2" w:rsidRDefault="00600CB2" w:rsidP="008C3E4E">
      <w:r>
        <w:separator/>
      </w:r>
    </w:p>
  </w:footnote>
  <w:footnote w:type="continuationSeparator" w:id="0">
    <w:p w14:paraId="280CE885" w14:textId="77777777" w:rsidR="00600CB2" w:rsidRDefault="00600CB2"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4E2B"/>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4501</Words>
  <Characters>25657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30098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2023-03-28T05:41:00Z</dcterms:created>
  <dcterms:modified xsi:type="dcterms:W3CDTF">2023-03-28T05:41:00Z</dcterms:modified>
</cp:coreProperties>
</file>