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D20CF49" w14:textId="5BCB1DB3" w:rsidR="00261C99" w:rsidRDefault="0021235D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A04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15B" w:rsidRPr="00A0415B">
        <w:rPr>
          <w:rFonts w:ascii="Times New Roman" w:eastAsia="Calibri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21235D">
        <w:rPr>
          <w:rFonts w:ascii="Times New Roman" w:eastAsia="Calibri" w:hAnsi="Times New Roman" w:cs="Times New Roman"/>
          <w:sz w:val="24"/>
          <w:szCs w:val="24"/>
        </w:rPr>
        <w:t>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A0415B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261C99">
        <w:rPr>
          <w:rFonts w:ascii="Times New Roman" w:hAnsi="Times New Roman" w:cs="Times New Roman"/>
          <w:sz w:val="24"/>
          <w:szCs w:val="24"/>
        </w:rPr>
        <w:t xml:space="preserve"> следующие сообщения:</w:t>
      </w:r>
    </w:p>
    <w:p w14:paraId="1A3F326C" w14:textId="77777777" w:rsidR="009F7BCD" w:rsidRDefault="009F7BCD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F51AB0" w14:textId="78870C3C" w:rsidR="00D51C96" w:rsidRDefault="0054618B" w:rsidP="00B853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18B">
        <w:rPr>
          <w:rFonts w:ascii="Times New Roman" w:hAnsi="Times New Roman" w:cs="Times New Roman"/>
          <w:b/>
          <w:bCs/>
          <w:sz w:val="24"/>
          <w:szCs w:val="24"/>
        </w:rPr>
        <w:t>Сообщение 02030141647 в газете АО «Коммерсантъ» №127(7328) от 16.07.2022 г.:</w:t>
      </w:r>
    </w:p>
    <w:p w14:paraId="1F6386C6" w14:textId="1DADDC19" w:rsidR="00261C99" w:rsidRDefault="00261C99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99">
        <w:rPr>
          <w:rFonts w:ascii="Times New Roman" w:hAnsi="Times New Roman" w:cs="Times New Roman"/>
          <w:sz w:val="24"/>
          <w:szCs w:val="24"/>
        </w:rPr>
        <w:t>Продлить сроки проведения Торгов ППП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C777CA">
        <w:rPr>
          <w:rFonts w:ascii="Times New Roman" w:hAnsi="Times New Roman" w:cs="Times New Roman"/>
          <w:b/>
          <w:bCs/>
          <w:sz w:val="24"/>
          <w:szCs w:val="24"/>
        </w:rPr>
        <w:t xml:space="preserve">лоту </w:t>
      </w:r>
      <w:r w:rsidR="0054618B" w:rsidRPr="00C777C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1C99">
        <w:rPr>
          <w:rFonts w:ascii="Times New Roman" w:hAnsi="Times New Roman" w:cs="Times New Roman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C99">
        <w:rPr>
          <w:rFonts w:ascii="Times New Roman" w:hAnsi="Times New Roman" w:cs="Times New Roman"/>
          <w:sz w:val="24"/>
          <w:szCs w:val="24"/>
        </w:rPr>
        <w:t>:</w:t>
      </w:r>
    </w:p>
    <w:p w14:paraId="4B2DA3EB" w14:textId="47918EEE" w:rsidR="0054618B" w:rsidRP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31 января 2023 г. по 06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47,63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0F64836" w14:textId="6A3412DD" w:rsidR="0054618B" w:rsidRP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07 февраля 2023 г. по 13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39,63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733D1149" w14:textId="3B264643" w:rsidR="0054618B" w:rsidRP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14 февраля 2023 г. по 20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31,63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8CD1D47" w14:textId="43E373E2" w:rsidR="0054618B" w:rsidRP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21 февраля 2023 г. по 27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23,63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FE8D4BB" w14:textId="320E812A" w:rsidR="0054618B" w:rsidRP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28 февраля 2023 г. по 06 марта 2023 г. - в размере </w:t>
      </w:r>
      <w:r>
        <w:rPr>
          <w:rFonts w:ascii="Times New Roman" w:hAnsi="Times New Roman" w:cs="Times New Roman"/>
          <w:sz w:val="24"/>
          <w:szCs w:val="24"/>
        </w:rPr>
        <w:t>15,63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6235DCA7" w14:textId="64C47CB5" w:rsidR="0054618B" w:rsidRP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07 марта 2023 г. по 13 марта 2023 г. - в размере </w:t>
      </w:r>
      <w:r>
        <w:rPr>
          <w:rFonts w:ascii="Times New Roman" w:hAnsi="Times New Roman" w:cs="Times New Roman"/>
          <w:sz w:val="24"/>
          <w:szCs w:val="24"/>
        </w:rPr>
        <w:t>8,10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1E171D1" w14:textId="6625A5FB" w:rsidR="0054618B" w:rsidRDefault="0054618B" w:rsidP="00546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18B">
        <w:rPr>
          <w:rFonts w:ascii="Times New Roman" w:hAnsi="Times New Roman" w:cs="Times New Roman"/>
          <w:sz w:val="24"/>
          <w:szCs w:val="24"/>
        </w:rPr>
        <w:t xml:space="preserve">с 14 марта 2023 г. по 20 марта 2023 г. - в размере </w:t>
      </w:r>
      <w:r>
        <w:rPr>
          <w:rFonts w:ascii="Times New Roman" w:hAnsi="Times New Roman" w:cs="Times New Roman"/>
          <w:sz w:val="24"/>
          <w:szCs w:val="24"/>
        </w:rPr>
        <w:t>0,57</w:t>
      </w:r>
      <w:r w:rsidRPr="0054618B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6A319" w14:textId="155BDD90" w:rsidR="006F15F0" w:rsidRDefault="006F15F0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4F8AE0" w14:textId="1DBCF037" w:rsidR="006F15F0" w:rsidRDefault="006F15F0" w:rsidP="00261C9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F0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</w:t>
      </w:r>
      <w:r w:rsidR="00C777CA" w:rsidRPr="00C777CA">
        <w:rPr>
          <w:rFonts w:ascii="Times New Roman" w:hAnsi="Times New Roman" w:cs="Times New Roman"/>
          <w:b/>
          <w:bCs/>
          <w:sz w:val="24"/>
          <w:szCs w:val="24"/>
        </w:rPr>
        <w:t>02030173464</w:t>
      </w:r>
      <w:r w:rsidRPr="006F15F0">
        <w:rPr>
          <w:rFonts w:ascii="Times New Roman" w:hAnsi="Times New Roman" w:cs="Times New Roman"/>
          <w:b/>
          <w:bCs/>
          <w:sz w:val="24"/>
          <w:szCs w:val="24"/>
        </w:rPr>
        <w:t xml:space="preserve"> в газете АО «Коммерсантъ» </w:t>
      </w:r>
      <w:r w:rsidR="00C777CA" w:rsidRPr="00C777CA">
        <w:rPr>
          <w:rFonts w:ascii="Times New Roman" w:hAnsi="Times New Roman" w:cs="Times New Roman"/>
          <w:b/>
          <w:bCs/>
          <w:sz w:val="24"/>
          <w:szCs w:val="24"/>
        </w:rPr>
        <w:t>№235(7436) от 17.12.2022</w:t>
      </w:r>
      <w:r w:rsidR="00C777CA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6F15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6B891B" w14:textId="157B024A" w:rsidR="006F15F0" w:rsidRPr="006F15F0" w:rsidRDefault="006F15F0" w:rsidP="00261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15F0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 по </w:t>
      </w:r>
      <w:r w:rsidRPr="00C777CA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C777CA" w:rsidRPr="00C777CA">
        <w:rPr>
          <w:rFonts w:ascii="Times New Roman" w:hAnsi="Times New Roman" w:cs="Times New Roman"/>
          <w:b/>
          <w:bCs/>
          <w:sz w:val="24"/>
          <w:szCs w:val="24"/>
        </w:rPr>
        <w:t>у 3</w:t>
      </w:r>
      <w:r w:rsidRPr="006F15F0">
        <w:rPr>
          <w:rFonts w:ascii="Times New Roman" w:hAnsi="Times New Roman" w:cs="Times New Roman"/>
          <w:sz w:val="24"/>
          <w:szCs w:val="24"/>
        </w:rPr>
        <w:t>, и установить следующие начальные цены продажи лот</w:t>
      </w:r>
      <w:r w:rsidR="00C777CA">
        <w:rPr>
          <w:rFonts w:ascii="Times New Roman" w:hAnsi="Times New Roman" w:cs="Times New Roman"/>
          <w:sz w:val="24"/>
          <w:szCs w:val="24"/>
        </w:rPr>
        <w:t>а</w:t>
      </w:r>
      <w:r w:rsidRPr="006F15F0">
        <w:rPr>
          <w:rFonts w:ascii="Times New Roman" w:hAnsi="Times New Roman" w:cs="Times New Roman"/>
          <w:sz w:val="24"/>
          <w:szCs w:val="24"/>
        </w:rPr>
        <w:t>:</w:t>
      </w:r>
    </w:p>
    <w:p w14:paraId="2AEE3CD7" w14:textId="2BA9BB1E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27 апреля 2023 г. по 03 мая 2023 г. - в размере </w:t>
      </w:r>
      <w:r>
        <w:rPr>
          <w:rFonts w:ascii="Times New Roman" w:hAnsi="Times New Roman" w:cs="Times New Roman"/>
          <w:sz w:val="24"/>
          <w:szCs w:val="24"/>
        </w:rPr>
        <w:t>80,9</w:t>
      </w:r>
      <w:r w:rsidRPr="00C777CA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10A0BF14" w14:textId="1AF75F3B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04 мая 2023 г. по 10 мая 2023 г. - в размере </w:t>
      </w:r>
      <w:r>
        <w:rPr>
          <w:rFonts w:ascii="Times New Roman" w:hAnsi="Times New Roman" w:cs="Times New Roman"/>
          <w:sz w:val="24"/>
          <w:szCs w:val="24"/>
        </w:rPr>
        <w:t>72,90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1CF13DF" w14:textId="2904F2C6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11 мая 2023 г. по 17 мая 2023 г. - в размере </w:t>
      </w:r>
      <w:r>
        <w:rPr>
          <w:rFonts w:ascii="Times New Roman" w:hAnsi="Times New Roman" w:cs="Times New Roman"/>
          <w:sz w:val="24"/>
          <w:szCs w:val="24"/>
        </w:rPr>
        <w:t>64,90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03A0EEF" w14:textId="4BD3F682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18 мая 2023 г. по 24 мая 2023 г. - в размере </w:t>
      </w:r>
      <w:r>
        <w:rPr>
          <w:rFonts w:ascii="Times New Roman" w:hAnsi="Times New Roman" w:cs="Times New Roman"/>
          <w:sz w:val="24"/>
          <w:szCs w:val="24"/>
        </w:rPr>
        <w:t>56,90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E5B8DCA" w14:textId="55C0FEB0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25 мая 2023 г. по 31 мая 2023 г. - в размере </w:t>
      </w:r>
      <w:r>
        <w:rPr>
          <w:rFonts w:ascii="Times New Roman" w:hAnsi="Times New Roman" w:cs="Times New Roman"/>
          <w:sz w:val="24"/>
          <w:szCs w:val="24"/>
        </w:rPr>
        <w:t>48,90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95B5A3E" w14:textId="5C76D445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01 июня 2023 г. по 07 июня 2023 г. - в размере </w:t>
      </w:r>
      <w:r>
        <w:rPr>
          <w:rFonts w:ascii="Times New Roman" w:hAnsi="Times New Roman" w:cs="Times New Roman"/>
          <w:sz w:val="24"/>
          <w:szCs w:val="24"/>
        </w:rPr>
        <w:t>40,90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0A1BA44" w14:textId="45541D66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08 июня 2023 г. по 14 июня 2023 г. - в размере </w:t>
      </w:r>
      <w:r w:rsidR="00361F91">
        <w:rPr>
          <w:rFonts w:ascii="Times New Roman" w:hAnsi="Times New Roman" w:cs="Times New Roman"/>
          <w:sz w:val="24"/>
          <w:szCs w:val="24"/>
        </w:rPr>
        <w:t>32,90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7738FF4" w14:textId="42C8A987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15 июня 2023 г. по 21 июня 2023 г. - в размере </w:t>
      </w:r>
      <w:r w:rsidR="00361F91">
        <w:rPr>
          <w:rFonts w:ascii="Times New Roman" w:hAnsi="Times New Roman" w:cs="Times New Roman"/>
          <w:sz w:val="24"/>
          <w:szCs w:val="24"/>
        </w:rPr>
        <w:t>24,90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76667E5" w14:textId="5004B882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22 июня 2023 г. по 28 июня 2023 г. - в размере </w:t>
      </w:r>
      <w:r w:rsidR="00361F91">
        <w:rPr>
          <w:rFonts w:ascii="Times New Roman" w:hAnsi="Times New Roman" w:cs="Times New Roman"/>
          <w:sz w:val="24"/>
          <w:szCs w:val="24"/>
        </w:rPr>
        <w:t>16,90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6EAC9760" w14:textId="656CF513" w:rsidR="00C777CA" w:rsidRPr="00C777CA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29 июня 2023 г. по 05 июля 2023 г. - в размере </w:t>
      </w:r>
      <w:r w:rsidR="00361F91">
        <w:rPr>
          <w:rFonts w:ascii="Times New Roman" w:hAnsi="Times New Roman" w:cs="Times New Roman"/>
          <w:sz w:val="24"/>
          <w:szCs w:val="24"/>
        </w:rPr>
        <w:t>10,15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FF2DD98" w14:textId="4B9780E7" w:rsidR="00261C99" w:rsidRDefault="00C777CA" w:rsidP="00C77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77CA">
        <w:rPr>
          <w:rFonts w:ascii="Times New Roman" w:hAnsi="Times New Roman" w:cs="Times New Roman"/>
          <w:sz w:val="24"/>
          <w:szCs w:val="24"/>
        </w:rPr>
        <w:t xml:space="preserve">с 06 июля 2023 г. по 12 июля 2023 г. - в размере </w:t>
      </w:r>
      <w:r w:rsidR="00361F91">
        <w:rPr>
          <w:rFonts w:ascii="Times New Roman" w:hAnsi="Times New Roman" w:cs="Times New Roman"/>
          <w:sz w:val="24"/>
          <w:szCs w:val="24"/>
        </w:rPr>
        <w:t>3,40</w:t>
      </w:r>
      <w:r w:rsidRPr="00C777CA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7805E0" w14:textId="27864ECC" w:rsidR="00C777CA" w:rsidRDefault="00C777CA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95D803" w14:textId="71A56451" w:rsidR="00261C99" w:rsidRDefault="00FA3EC5" w:rsidP="00B853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EC5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</w:t>
      </w:r>
      <w:r w:rsidR="008A3C98" w:rsidRPr="008A3C98">
        <w:rPr>
          <w:rFonts w:ascii="Times New Roman" w:hAnsi="Times New Roman" w:cs="Times New Roman"/>
          <w:b/>
          <w:bCs/>
          <w:sz w:val="24"/>
          <w:szCs w:val="24"/>
        </w:rPr>
        <w:t>02030172924</w:t>
      </w:r>
      <w:r w:rsidRPr="00FA3EC5">
        <w:rPr>
          <w:rFonts w:ascii="Times New Roman" w:hAnsi="Times New Roman" w:cs="Times New Roman"/>
          <w:b/>
          <w:bCs/>
          <w:sz w:val="24"/>
          <w:szCs w:val="24"/>
        </w:rPr>
        <w:t xml:space="preserve"> в газете АО «Коммерсантъ» </w:t>
      </w:r>
      <w:r w:rsidR="008A3C98" w:rsidRPr="008A3C98">
        <w:rPr>
          <w:rFonts w:ascii="Times New Roman" w:hAnsi="Times New Roman" w:cs="Times New Roman"/>
          <w:b/>
          <w:bCs/>
          <w:sz w:val="24"/>
          <w:szCs w:val="24"/>
        </w:rPr>
        <w:t>№235(7436) от 17.12.2022</w:t>
      </w:r>
      <w:r w:rsidRPr="00FA3EC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4BDF0" w14:textId="545365F0" w:rsidR="00124F53" w:rsidRDefault="00137441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441">
        <w:rPr>
          <w:rFonts w:ascii="Times New Roman" w:hAnsi="Times New Roman" w:cs="Times New Roman"/>
          <w:sz w:val="24"/>
          <w:szCs w:val="24"/>
        </w:rPr>
        <w:t>Продлить сроки проведения Торгов ППП по лотам, и установить следующие начальные цены продажи лот</w:t>
      </w:r>
      <w:r w:rsidR="008A3C98">
        <w:rPr>
          <w:rFonts w:ascii="Times New Roman" w:hAnsi="Times New Roman" w:cs="Times New Roman"/>
          <w:sz w:val="24"/>
          <w:szCs w:val="24"/>
        </w:rPr>
        <w:t>а</w:t>
      </w:r>
      <w:r w:rsidRPr="00137441">
        <w:rPr>
          <w:rFonts w:ascii="Times New Roman" w:hAnsi="Times New Roman" w:cs="Times New Roman"/>
          <w:sz w:val="24"/>
          <w:szCs w:val="24"/>
        </w:rPr>
        <w:t>:</w:t>
      </w:r>
    </w:p>
    <w:p w14:paraId="294D4FEC" w14:textId="5D1F1BD3" w:rsidR="008A3C98" w:rsidRPr="008A3C98" w:rsidRDefault="008A3C98" w:rsidP="008A3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3C98">
        <w:rPr>
          <w:rFonts w:ascii="Times New Roman" w:hAnsi="Times New Roman" w:cs="Times New Roman"/>
          <w:sz w:val="24"/>
          <w:szCs w:val="24"/>
        </w:rPr>
        <w:t xml:space="preserve">с 28 февраля 2023 г. по 06 марта 2023 г. - в размере </w:t>
      </w:r>
      <w:r>
        <w:rPr>
          <w:rFonts w:ascii="Times New Roman" w:hAnsi="Times New Roman" w:cs="Times New Roman"/>
          <w:sz w:val="24"/>
          <w:szCs w:val="24"/>
        </w:rPr>
        <w:t>72,20</w:t>
      </w:r>
      <w:r w:rsidRPr="008A3C9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5FFE34F" w14:textId="70EBBA85" w:rsidR="008A3C98" w:rsidRPr="008A3C98" w:rsidRDefault="008A3C98" w:rsidP="008A3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3C98">
        <w:rPr>
          <w:rFonts w:ascii="Times New Roman" w:hAnsi="Times New Roman" w:cs="Times New Roman"/>
          <w:sz w:val="24"/>
          <w:szCs w:val="24"/>
        </w:rPr>
        <w:t xml:space="preserve">с 07 марта 2023 г. по 13 марта 2023 г. - в размере </w:t>
      </w:r>
      <w:r>
        <w:rPr>
          <w:rFonts w:ascii="Times New Roman" w:hAnsi="Times New Roman" w:cs="Times New Roman"/>
          <w:sz w:val="24"/>
          <w:szCs w:val="24"/>
        </w:rPr>
        <w:t>64,20</w:t>
      </w:r>
      <w:r w:rsidRPr="008A3C9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4C0079F" w14:textId="6DF39802" w:rsidR="008A3C98" w:rsidRPr="008A3C98" w:rsidRDefault="008A3C98" w:rsidP="008A3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3C98">
        <w:rPr>
          <w:rFonts w:ascii="Times New Roman" w:hAnsi="Times New Roman" w:cs="Times New Roman"/>
          <w:sz w:val="24"/>
          <w:szCs w:val="24"/>
        </w:rPr>
        <w:lastRenderedPageBreak/>
        <w:t xml:space="preserve">с 14 марта 2023 г. по 20 марта 2023 г. - в размере </w:t>
      </w:r>
      <w:r>
        <w:rPr>
          <w:rFonts w:ascii="Times New Roman" w:hAnsi="Times New Roman" w:cs="Times New Roman"/>
          <w:sz w:val="24"/>
          <w:szCs w:val="24"/>
        </w:rPr>
        <w:t>56,20</w:t>
      </w:r>
      <w:r w:rsidRPr="008A3C9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5F121E6" w14:textId="73A3F555" w:rsidR="008A3C98" w:rsidRPr="008A3C98" w:rsidRDefault="008A3C98" w:rsidP="008A3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3C98">
        <w:rPr>
          <w:rFonts w:ascii="Times New Roman" w:hAnsi="Times New Roman" w:cs="Times New Roman"/>
          <w:sz w:val="24"/>
          <w:szCs w:val="24"/>
        </w:rPr>
        <w:t xml:space="preserve">с 21 марта 2023 г. по 27 марта 2023 г. - в размере </w:t>
      </w:r>
      <w:r>
        <w:rPr>
          <w:rFonts w:ascii="Times New Roman" w:hAnsi="Times New Roman" w:cs="Times New Roman"/>
          <w:sz w:val="24"/>
          <w:szCs w:val="24"/>
        </w:rPr>
        <w:t>48,20</w:t>
      </w:r>
      <w:r w:rsidRPr="008A3C9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E7A92D0" w14:textId="565A285B" w:rsidR="008A3C98" w:rsidRDefault="008A3C98" w:rsidP="008A3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3C98">
        <w:rPr>
          <w:rFonts w:ascii="Times New Roman" w:hAnsi="Times New Roman" w:cs="Times New Roman"/>
          <w:sz w:val="24"/>
          <w:szCs w:val="24"/>
        </w:rPr>
        <w:t xml:space="preserve">с 28 марта 2023 г. по 03 апреля 2023 г. - в размере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8A3C98">
        <w:rPr>
          <w:rFonts w:ascii="Times New Roman" w:hAnsi="Times New Roman" w:cs="Times New Roman"/>
          <w:sz w:val="24"/>
          <w:szCs w:val="24"/>
        </w:rPr>
        <w:t>,00% от начальной цены продажи лота</w:t>
      </w:r>
      <w:r w:rsidR="009F7BCD">
        <w:rPr>
          <w:rFonts w:ascii="Times New Roman" w:hAnsi="Times New Roman" w:cs="Times New Roman"/>
          <w:sz w:val="24"/>
          <w:szCs w:val="24"/>
        </w:rPr>
        <w:t>.</w:t>
      </w:r>
    </w:p>
    <w:p w14:paraId="58B57BC7" w14:textId="77777777" w:rsidR="009F7BCD" w:rsidRDefault="009F7BCD" w:rsidP="009F7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908820" w14:textId="28C2EAC6" w:rsidR="009F7BCD" w:rsidRDefault="009F7BCD" w:rsidP="009F7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59D976E1" w14:textId="77777777" w:rsidR="008A3C98" w:rsidRDefault="008A3C98" w:rsidP="00B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15187"/>
    <w:rsid w:val="00124F53"/>
    <w:rsid w:val="00137441"/>
    <w:rsid w:val="00165B2D"/>
    <w:rsid w:val="00183683"/>
    <w:rsid w:val="0021235D"/>
    <w:rsid w:val="00247063"/>
    <w:rsid w:val="00260228"/>
    <w:rsid w:val="00261C99"/>
    <w:rsid w:val="00266871"/>
    <w:rsid w:val="00266E66"/>
    <w:rsid w:val="002A2506"/>
    <w:rsid w:val="002E4206"/>
    <w:rsid w:val="00321709"/>
    <w:rsid w:val="00341B4F"/>
    <w:rsid w:val="00361F91"/>
    <w:rsid w:val="003D44E3"/>
    <w:rsid w:val="003F4D88"/>
    <w:rsid w:val="00531715"/>
    <w:rsid w:val="0054618B"/>
    <w:rsid w:val="005E79DA"/>
    <w:rsid w:val="00667578"/>
    <w:rsid w:val="006F15F0"/>
    <w:rsid w:val="006F6F6E"/>
    <w:rsid w:val="007A3A1B"/>
    <w:rsid w:val="007E67D7"/>
    <w:rsid w:val="008A3C98"/>
    <w:rsid w:val="008F69EA"/>
    <w:rsid w:val="00964D49"/>
    <w:rsid w:val="009F7BCD"/>
    <w:rsid w:val="00A0415B"/>
    <w:rsid w:val="00A076E6"/>
    <w:rsid w:val="00A66ED6"/>
    <w:rsid w:val="00AD0413"/>
    <w:rsid w:val="00AE62B1"/>
    <w:rsid w:val="00B43988"/>
    <w:rsid w:val="00B853F8"/>
    <w:rsid w:val="00BD1455"/>
    <w:rsid w:val="00C777CA"/>
    <w:rsid w:val="00CA3C3B"/>
    <w:rsid w:val="00CB0A71"/>
    <w:rsid w:val="00CD2BF9"/>
    <w:rsid w:val="00D51C96"/>
    <w:rsid w:val="00D703D8"/>
    <w:rsid w:val="00D81AFD"/>
    <w:rsid w:val="00E65AE5"/>
    <w:rsid w:val="00F12448"/>
    <w:rsid w:val="00F41D96"/>
    <w:rsid w:val="00F633EB"/>
    <w:rsid w:val="00F83AB1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7</cp:revision>
  <cp:lastPrinted>2016-10-26T09:10:00Z</cp:lastPrinted>
  <dcterms:created xsi:type="dcterms:W3CDTF">2022-12-28T09:02:00Z</dcterms:created>
  <dcterms:modified xsi:type="dcterms:W3CDTF">2022-12-28T09:13:00Z</dcterms:modified>
</cp:coreProperties>
</file>